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6F" w:rsidRDefault="00E52B6F"/>
    <w:p w:rsidR="00E670AC" w:rsidRDefault="00E670AC" w:rsidP="00E670AC">
      <w:pPr>
        <w:pStyle w:val="SemEspaamento"/>
        <w:spacing w:line="360" w:lineRule="auto"/>
        <w:jc w:val="both"/>
        <w:rPr>
          <w:rFonts w:cs="Times New Roman"/>
          <w:szCs w:val="24"/>
        </w:rPr>
      </w:pPr>
    </w:p>
    <w:p w:rsidR="00E670AC" w:rsidRPr="00F0195C" w:rsidRDefault="00E670AC" w:rsidP="00E670AC">
      <w:pPr>
        <w:pStyle w:val="SemEspaamento"/>
        <w:spacing w:line="360" w:lineRule="auto"/>
        <w:ind w:firstLine="708"/>
        <w:jc w:val="center"/>
        <w:rPr>
          <w:rFonts w:cs="Times New Roman"/>
          <w:szCs w:val="24"/>
        </w:rPr>
      </w:pPr>
      <w:r w:rsidRPr="00F0195C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BB2E2" wp14:editId="586A2B04">
                <wp:simplePos x="0" y="0"/>
                <wp:positionH relativeFrom="column">
                  <wp:posOffset>15018</wp:posOffset>
                </wp:positionH>
                <wp:positionV relativeFrom="paragraph">
                  <wp:posOffset>10337</wp:posOffset>
                </wp:positionV>
                <wp:extent cx="5741582" cy="2711303"/>
                <wp:effectExtent l="0" t="0" r="12065" b="13335"/>
                <wp:wrapNone/>
                <wp:docPr id="2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582" cy="27113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70AC" w:rsidRDefault="00E670AC" w:rsidP="00E67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BB2E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.2pt;margin-top:.8pt;width:452.1pt;height:2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" filled="f">
                <v:textbox>
                  <w:txbxContent>
                    <w:p w:rsidR="00E670AC" w:rsidRDefault="00E670AC" w:rsidP="00E670AC"/>
                  </w:txbxContent>
                </v:textbox>
              </v:shape>
            </w:pict>
          </mc:Fallback>
        </mc:AlternateContent>
      </w:r>
      <w:r w:rsidRPr="00F0195C">
        <w:rPr>
          <w:rFonts w:cs="Times New Roman"/>
          <w:noProof/>
          <w:szCs w:val="24"/>
          <w:lang w:eastAsia="pt-BR"/>
        </w:rPr>
        <w:drawing>
          <wp:inline distT="0" distB="0" distL="0" distR="0" wp14:anchorId="7C012B04" wp14:editId="53DC2E3D">
            <wp:extent cx="2752725" cy="2643490"/>
            <wp:effectExtent l="19050" t="0" r="9525" b="0"/>
            <wp:docPr id="1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153" t="23197" r="38625" b="38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96" cy="264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AC" w:rsidRPr="00F0195C" w:rsidRDefault="00E670AC" w:rsidP="00E670AC">
      <w:pPr>
        <w:pStyle w:val="SemEspaamento"/>
        <w:spacing w:line="360" w:lineRule="auto"/>
        <w:jc w:val="both"/>
        <w:rPr>
          <w:rFonts w:cs="Times New Roman"/>
          <w:szCs w:val="24"/>
        </w:rPr>
      </w:pPr>
      <w:r w:rsidRPr="00BD33C2">
        <w:rPr>
          <w:rFonts w:cs="Times New Roman"/>
          <w:szCs w:val="24"/>
        </w:rPr>
        <w:t>Figura 01:</w:t>
      </w:r>
      <w:r>
        <w:rPr>
          <w:rFonts w:cs="Times New Roman"/>
          <w:szCs w:val="24"/>
        </w:rPr>
        <w:t xml:space="preserve"> C</w:t>
      </w:r>
      <w:r w:rsidRPr="00F0195C">
        <w:rPr>
          <w:rFonts w:cs="Times New Roman"/>
          <w:szCs w:val="24"/>
        </w:rPr>
        <w:t>onvenção de contiguidade “rainha”</w:t>
      </w:r>
    </w:p>
    <w:p w:rsidR="00E670AC" w:rsidRPr="007573F4" w:rsidRDefault="00E670AC" w:rsidP="00E670AC">
      <w:pPr>
        <w:pStyle w:val="SemEspaamento"/>
        <w:spacing w:line="360" w:lineRule="auto"/>
        <w:jc w:val="both"/>
        <w:rPr>
          <w:rFonts w:cs="Times New Roman"/>
          <w:sz w:val="22"/>
        </w:rPr>
      </w:pPr>
      <w:r w:rsidRPr="007573F4">
        <w:rPr>
          <w:rFonts w:cs="Times New Roman"/>
          <w:sz w:val="22"/>
        </w:rPr>
        <w:t>Fonte: Diniz (2012).</w:t>
      </w:r>
    </w:p>
    <w:p w:rsidR="00E670AC" w:rsidRPr="00F0195C" w:rsidRDefault="00E670AC" w:rsidP="00E670AC">
      <w:pPr>
        <w:pStyle w:val="SemEspaamento"/>
        <w:spacing w:line="360" w:lineRule="auto"/>
        <w:jc w:val="center"/>
        <w:rPr>
          <w:rFonts w:cs="Times New Roman"/>
          <w:szCs w:val="24"/>
          <w:lang w:eastAsia="pt-BR"/>
        </w:rPr>
      </w:pPr>
      <w:r w:rsidRPr="00F0195C">
        <w:rPr>
          <w:rFonts w:cs="Times New Roman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16C0B" wp14:editId="668AC174">
                <wp:simplePos x="0" y="0"/>
                <wp:positionH relativeFrom="column">
                  <wp:posOffset>23494</wp:posOffset>
                </wp:positionH>
                <wp:positionV relativeFrom="paragraph">
                  <wp:posOffset>13970</wp:posOffset>
                </wp:positionV>
                <wp:extent cx="5191125" cy="2409825"/>
                <wp:effectExtent l="0" t="0" r="28575" b="28575"/>
                <wp:wrapNone/>
                <wp:docPr id="23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70AC" w:rsidRDefault="00E670AC" w:rsidP="00E670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16C0B" id="Text Box 21" o:spid="_x0000_s1027" type="#_x0000_t202" style="position:absolute;left:0;text-align:left;margin-left:1.85pt;margin-top:1.1pt;width:408.7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" filled="f">
                <v:textbox>
                  <w:txbxContent>
                    <w:p w:rsidR="00E670AC" w:rsidRDefault="00E670AC" w:rsidP="00E670AC"/>
                  </w:txbxContent>
                </v:textbox>
              </v:shape>
            </w:pict>
          </mc:Fallback>
        </mc:AlternateContent>
      </w:r>
      <w:r w:rsidRPr="00F0195C">
        <w:rPr>
          <w:rFonts w:cs="Times New Roman"/>
          <w:noProof/>
          <w:szCs w:val="24"/>
          <w:lang w:eastAsia="pt-BR"/>
        </w:rPr>
        <w:drawing>
          <wp:inline distT="0" distB="0" distL="0" distR="0" wp14:anchorId="742C68B6" wp14:editId="66BA0BB2">
            <wp:extent cx="3176067" cy="2362200"/>
            <wp:effectExtent l="19050" t="0" r="5283" b="0"/>
            <wp:docPr id="14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684" t="34482" r="35097" b="28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067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AC" w:rsidRPr="00F0195C" w:rsidRDefault="00E670AC" w:rsidP="00E670AC">
      <w:pPr>
        <w:pStyle w:val="SemEspaamento"/>
        <w:spacing w:line="360" w:lineRule="auto"/>
        <w:jc w:val="both"/>
        <w:rPr>
          <w:rFonts w:cs="Times New Roman"/>
          <w:szCs w:val="24"/>
        </w:rPr>
      </w:pPr>
      <w:r w:rsidRPr="00BD33C2">
        <w:rPr>
          <w:rFonts w:cs="Times New Roman"/>
          <w:szCs w:val="24"/>
        </w:rPr>
        <w:t>Figura 02:</w:t>
      </w:r>
      <w:r>
        <w:rPr>
          <w:rFonts w:cs="Times New Roman"/>
          <w:szCs w:val="24"/>
        </w:rPr>
        <w:t xml:space="preserve"> I</w:t>
      </w:r>
      <w:r w:rsidRPr="00F0195C">
        <w:rPr>
          <w:rFonts w:cs="Times New Roman"/>
          <w:szCs w:val="24"/>
        </w:rPr>
        <w:t>lustração do diagrama de dispersão de Moran</w:t>
      </w:r>
    </w:p>
    <w:p w:rsidR="00E670AC" w:rsidRPr="007573F4" w:rsidRDefault="00E670AC" w:rsidP="00E670AC">
      <w:pPr>
        <w:pStyle w:val="SemEspaamento"/>
        <w:spacing w:line="360" w:lineRule="auto"/>
        <w:jc w:val="both"/>
        <w:rPr>
          <w:rFonts w:cs="Times New Roman"/>
          <w:noProof/>
          <w:sz w:val="22"/>
          <w:lang w:eastAsia="pt-BR"/>
        </w:rPr>
      </w:pPr>
      <w:r w:rsidRPr="007573F4">
        <w:rPr>
          <w:rFonts w:cs="Times New Roman"/>
          <w:noProof/>
          <w:sz w:val="22"/>
          <w:lang w:eastAsia="pt-BR"/>
        </w:rPr>
        <w:t>Fonte: Diniz (2012).</w:t>
      </w:r>
    </w:p>
    <w:p w:rsidR="00E670AC" w:rsidRDefault="00E670AC" w:rsidP="00E670AC">
      <w:pPr>
        <w:spacing w:after="0" w:line="360" w:lineRule="auto"/>
        <w:ind w:firstLine="708"/>
        <w:jc w:val="both"/>
        <w:rPr>
          <w:rFonts w:cs="Times New Roman"/>
          <w:szCs w:val="24"/>
        </w:rPr>
      </w:pPr>
    </w:p>
    <w:p w:rsidR="00E670AC" w:rsidRDefault="00E670AC" w:rsidP="00E670AC">
      <w:pPr>
        <w:spacing w:after="0" w:line="360" w:lineRule="auto"/>
        <w:ind w:firstLine="708"/>
        <w:jc w:val="both"/>
        <w:rPr>
          <w:rFonts w:cs="Times New Roman"/>
          <w:szCs w:val="24"/>
        </w:rPr>
      </w:pPr>
    </w:p>
    <w:p w:rsidR="00E670AC" w:rsidRDefault="00E670AC" w:rsidP="00E670AC">
      <w:pPr>
        <w:spacing w:after="0" w:line="360" w:lineRule="auto"/>
        <w:ind w:firstLine="708"/>
        <w:jc w:val="both"/>
        <w:rPr>
          <w:rFonts w:cs="Times New Roman"/>
          <w:szCs w:val="24"/>
        </w:rPr>
      </w:pPr>
    </w:p>
    <w:p w:rsidR="00E670AC" w:rsidRDefault="00E670AC" w:rsidP="00E670AC">
      <w:pPr>
        <w:spacing w:after="0" w:line="360" w:lineRule="auto"/>
        <w:ind w:firstLine="708"/>
        <w:jc w:val="both"/>
        <w:rPr>
          <w:rFonts w:cs="Times New Roman"/>
          <w:szCs w:val="24"/>
        </w:rPr>
      </w:pPr>
    </w:p>
    <w:p w:rsidR="00E670AC" w:rsidRDefault="00E670AC" w:rsidP="00E670AC">
      <w:pPr>
        <w:spacing w:after="0" w:line="360" w:lineRule="auto"/>
        <w:ind w:firstLine="708"/>
        <w:jc w:val="both"/>
        <w:rPr>
          <w:rFonts w:cs="Times New Roman"/>
          <w:szCs w:val="24"/>
        </w:rPr>
      </w:pPr>
    </w:p>
    <w:p w:rsidR="00E670AC" w:rsidRDefault="00E670AC" w:rsidP="00E670AC">
      <w:pPr>
        <w:spacing w:after="0" w:line="360" w:lineRule="auto"/>
        <w:ind w:firstLine="708"/>
        <w:jc w:val="both"/>
        <w:rPr>
          <w:rFonts w:cs="Times New Roman"/>
          <w:szCs w:val="24"/>
        </w:rPr>
      </w:pPr>
    </w:p>
    <w:p w:rsidR="00E670AC" w:rsidRPr="00F0195C" w:rsidRDefault="00E670AC" w:rsidP="00E670AC">
      <w:pPr>
        <w:spacing w:after="0" w:line="360" w:lineRule="auto"/>
        <w:ind w:firstLine="708"/>
        <w:jc w:val="both"/>
        <w:rPr>
          <w:rFonts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06"/>
        <w:gridCol w:w="4116"/>
      </w:tblGrid>
      <w:tr w:rsidR="00E670AC" w:rsidRPr="00F0195C" w:rsidTr="00E670AC">
        <w:trPr>
          <w:trHeight w:val="247"/>
        </w:trPr>
        <w:tc>
          <w:tcPr>
            <w:tcW w:w="7849" w:type="dxa"/>
            <w:gridSpan w:val="2"/>
          </w:tcPr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lastRenderedPageBreak/>
              <w:t>Extrativa Mineral</w:t>
            </w:r>
          </w:p>
        </w:tc>
      </w:tr>
      <w:tr w:rsidR="00E670AC" w:rsidRPr="00F0195C" w:rsidTr="00E670AC">
        <w:trPr>
          <w:trHeight w:val="4138"/>
        </w:trPr>
        <w:tc>
          <w:tcPr>
            <w:tcW w:w="3962" w:type="dxa"/>
          </w:tcPr>
          <w:p w:rsidR="00E670AC" w:rsidRPr="00F0195C" w:rsidRDefault="00E670AC" w:rsidP="009E4AC0">
            <w:pPr>
              <w:tabs>
                <w:tab w:val="left" w:pos="1725"/>
                <w:tab w:val="center" w:pos="2194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 xml:space="preserve">   2005                       </w:t>
            </w:r>
          </w:p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7542FD18" wp14:editId="25F483CC">
                  <wp:extent cx="2514600" cy="2676525"/>
                  <wp:effectExtent l="19050" t="0" r="0" b="0"/>
                  <wp:docPr id="259" name="Imagem 55" descr="C:\Users\Administrador.000\Favorites\Documents\QL_EXT_IMG_2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Administrador.000\Favorites\Documents\QL_EXT_IMG_2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5903" r="27577" b="2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</w:tcPr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 xml:space="preserve">  2015                          </w:t>
            </w:r>
          </w:p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3070E92D" wp14:editId="76AE226F">
                  <wp:extent cx="2457450" cy="2667000"/>
                  <wp:effectExtent l="19050" t="0" r="0" b="0"/>
                  <wp:docPr id="260" name="Imagem 56" descr="C:\Users\Administrador.000\Favorites\Documents\QL_EXT_IMG_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Administrador.000\Favorites\Documents\QL_EXT_IMG_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903" r="28635" b="3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0AC" w:rsidRDefault="00E670AC" w:rsidP="00E670AC">
      <w:pPr>
        <w:pStyle w:val="SemEspaamento"/>
        <w:jc w:val="both"/>
        <w:rPr>
          <w:rFonts w:cs="Times New Roman"/>
          <w:sz w:val="22"/>
        </w:rPr>
      </w:pPr>
      <w:r w:rsidRPr="00BD33C2">
        <w:rPr>
          <w:rFonts w:cs="Times New Roman"/>
          <w:szCs w:val="24"/>
        </w:rPr>
        <w:t>Gráfico 01:</w:t>
      </w:r>
      <w:r w:rsidRPr="00F0195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  <w:r w:rsidRPr="00F0195C">
        <w:rPr>
          <w:rFonts w:cs="Times New Roman"/>
          <w:szCs w:val="24"/>
        </w:rPr>
        <w:t>iagramas de dispersão do i de Moran para os quocientes locacionais do emprego formal da indústria extrativa mineral dos municípios do estado do Tocantins para o ano de 2005 e 2015</w:t>
      </w:r>
    </w:p>
    <w:p w:rsidR="00E670AC" w:rsidRPr="007573F4" w:rsidRDefault="00E670AC" w:rsidP="00E670AC">
      <w:pPr>
        <w:pStyle w:val="SemEspaamento"/>
        <w:spacing w:line="360" w:lineRule="auto"/>
        <w:rPr>
          <w:rFonts w:cs="Times New Roman"/>
          <w:sz w:val="22"/>
        </w:rPr>
      </w:pPr>
      <w:r w:rsidRPr="007573F4">
        <w:rPr>
          <w:rFonts w:cs="Times New Roman"/>
          <w:sz w:val="22"/>
        </w:rPr>
        <w:t>Fonte: Elaboração própria a partir dos dados da RAIS</w:t>
      </w:r>
      <w:r w:rsidRPr="007573F4">
        <w:rPr>
          <w:rFonts w:cs="Times New Roman"/>
          <w:color w:val="000000"/>
          <w:sz w:val="22"/>
          <w:shd w:val="clear" w:color="auto" w:fill="FFFFFF"/>
        </w:rPr>
        <w:t>/MTE.</w:t>
      </w:r>
    </w:p>
    <w:p w:rsidR="00E670AC" w:rsidRDefault="00E670AC" w:rsidP="00E670AC">
      <w:pPr>
        <w:pStyle w:val="SemEspaamento"/>
        <w:spacing w:line="360" w:lineRule="auto"/>
        <w:jc w:val="both"/>
        <w:rPr>
          <w:rFonts w:cs="Times New Roman"/>
          <w:szCs w:val="24"/>
        </w:rPr>
      </w:pPr>
    </w:p>
    <w:p w:rsidR="00E670AC" w:rsidRPr="00F0195C" w:rsidRDefault="00E670AC" w:rsidP="00E670AC">
      <w:pPr>
        <w:pStyle w:val="SemEspaamento"/>
        <w:spacing w:line="360" w:lineRule="auto"/>
        <w:jc w:val="both"/>
        <w:rPr>
          <w:rFonts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9"/>
        <w:gridCol w:w="4235"/>
      </w:tblGrid>
      <w:tr w:rsidR="00E670AC" w:rsidRPr="00F0195C" w:rsidTr="009E4AC0">
        <w:tc>
          <w:tcPr>
            <w:tcW w:w="9060" w:type="dxa"/>
            <w:gridSpan w:val="2"/>
          </w:tcPr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>Indústria de Transformação</w:t>
            </w:r>
          </w:p>
        </w:tc>
      </w:tr>
      <w:tr w:rsidR="00E670AC" w:rsidRPr="00F0195C" w:rsidTr="009E4AC0">
        <w:tc>
          <w:tcPr>
            <w:tcW w:w="4532" w:type="dxa"/>
          </w:tcPr>
          <w:p w:rsidR="00E670AC" w:rsidRPr="00F0195C" w:rsidRDefault="00E670AC" w:rsidP="009E4AC0">
            <w:pPr>
              <w:tabs>
                <w:tab w:val="left" w:pos="1725"/>
                <w:tab w:val="center" w:pos="2194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 xml:space="preserve">   2005                       </w:t>
            </w:r>
          </w:p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6D263959" wp14:editId="6E730C95">
                  <wp:extent cx="2486025" cy="2667000"/>
                  <wp:effectExtent l="19050" t="0" r="9525" b="0"/>
                  <wp:docPr id="269" name="Imagem 59" descr="C:\Users\Administrador.000\Favorites\Documents\QL_IND_IMG_2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Administrador.000\Favorites\Documents\QL_IND_IMG_2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6079" t="346" r="27930" b="2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 xml:space="preserve">  2015                          </w:t>
            </w:r>
          </w:p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4EB696B5" wp14:editId="4DC06ADB">
                  <wp:extent cx="2466975" cy="2657475"/>
                  <wp:effectExtent l="19050" t="0" r="9525" b="0"/>
                  <wp:docPr id="270" name="Imagem 60" descr="C:\Users\Administrador.000\Favorites\Documents\QL_IND_IMG_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Administrador.000\Favorites\Documents\QL_IND_IMG_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5924" t="692" r="28459" b="2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0AC" w:rsidRDefault="00E670AC" w:rsidP="00E670AC">
      <w:pPr>
        <w:pStyle w:val="SemEspaamento"/>
        <w:rPr>
          <w:rFonts w:cs="Times New Roman"/>
          <w:sz w:val="22"/>
        </w:rPr>
      </w:pPr>
      <w:r w:rsidRPr="00BD33C2">
        <w:rPr>
          <w:rFonts w:cs="Times New Roman"/>
          <w:szCs w:val="24"/>
        </w:rPr>
        <w:lastRenderedPageBreak/>
        <w:t>Gráfico 02:</w:t>
      </w:r>
      <w:r w:rsidRPr="00F0195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  <w:r w:rsidRPr="00F0195C">
        <w:rPr>
          <w:rFonts w:cs="Times New Roman"/>
          <w:szCs w:val="24"/>
        </w:rPr>
        <w:t>iagramas de dispersão do i de Moran para os quocientes locacionais do emprego formal da indústria de transformação para o ano de 2005 e 2015</w:t>
      </w:r>
    </w:p>
    <w:p w:rsidR="00E670AC" w:rsidRPr="007573F4" w:rsidRDefault="00E670AC" w:rsidP="00E670AC">
      <w:pPr>
        <w:pStyle w:val="SemEspaamento"/>
        <w:spacing w:line="360" w:lineRule="auto"/>
        <w:rPr>
          <w:rFonts w:cs="Times New Roman"/>
          <w:sz w:val="22"/>
        </w:rPr>
      </w:pPr>
      <w:r w:rsidRPr="007573F4">
        <w:rPr>
          <w:rFonts w:cs="Times New Roman"/>
          <w:sz w:val="22"/>
        </w:rPr>
        <w:t>Fonte: Elaboração própria a partir dos dados da RAIS</w:t>
      </w:r>
      <w:r w:rsidRPr="007573F4">
        <w:rPr>
          <w:rFonts w:cs="Times New Roman"/>
          <w:color w:val="000000"/>
          <w:sz w:val="22"/>
          <w:shd w:val="clear" w:color="auto" w:fill="FFFFFF"/>
        </w:rPr>
        <w:t>/MTE.</w:t>
      </w:r>
    </w:p>
    <w:p w:rsidR="00E670AC" w:rsidRPr="00F0195C" w:rsidRDefault="00E670AC" w:rsidP="00E670AC">
      <w:pPr>
        <w:pStyle w:val="SemEspaamento"/>
        <w:spacing w:line="360" w:lineRule="auto"/>
        <w:jc w:val="both"/>
        <w:rPr>
          <w:rFonts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83"/>
        <w:gridCol w:w="4211"/>
      </w:tblGrid>
      <w:tr w:rsidR="00E670AC" w:rsidRPr="00F0195C" w:rsidTr="009E4AC0">
        <w:tc>
          <w:tcPr>
            <w:tcW w:w="9060" w:type="dxa"/>
            <w:gridSpan w:val="2"/>
          </w:tcPr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>Serviços Industriais de Utilidade Pública</w:t>
            </w:r>
          </w:p>
        </w:tc>
      </w:tr>
      <w:tr w:rsidR="00E670AC" w:rsidRPr="00F0195C" w:rsidTr="009E4AC0">
        <w:tc>
          <w:tcPr>
            <w:tcW w:w="4537" w:type="dxa"/>
          </w:tcPr>
          <w:p w:rsidR="00E670AC" w:rsidRPr="00F0195C" w:rsidRDefault="00E670AC" w:rsidP="009E4AC0">
            <w:pPr>
              <w:tabs>
                <w:tab w:val="left" w:pos="1725"/>
                <w:tab w:val="center" w:pos="2194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 xml:space="preserve">   2005                       </w:t>
            </w:r>
          </w:p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2700959A" wp14:editId="5C77F5AF">
                  <wp:extent cx="2514600" cy="2676525"/>
                  <wp:effectExtent l="19050" t="0" r="0" b="0"/>
                  <wp:docPr id="263" name="Imagem 57" descr="C:\Users\Administrador.000\Favorites\Documents\QL_UTIP_IMG_2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Administrador.000\Favorites\Documents\QL_UTIP_IMG_2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5903" r="27577" b="2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3" w:type="dxa"/>
          </w:tcPr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 xml:space="preserve">  2015                          </w:t>
            </w:r>
          </w:p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01191205" wp14:editId="39D4FC52">
                  <wp:extent cx="2447925" cy="2686050"/>
                  <wp:effectExtent l="19050" t="0" r="9525" b="0"/>
                  <wp:docPr id="264" name="Imagem 58" descr="C:\Users\Administrador.000\Favorites\Documents\QL_UTIP_IMG_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Administrador.000\Favorites\Documents\QL_UTIP_IMG_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6079" r="28635" b="2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68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0AC" w:rsidRDefault="00E670AC" w:rsidP="00E670AC">
      <w:pPr>
        <w:pStyle w:val="SemEspaamento"/>
        <w:jc w:val="both"/>
        <w:rPr>
          <w:rFonts w:cs="Times New Roman"/>
          <w:sz w:val="22"/>
        </w:rPr>
      </w:pPr>
      <w:r w:rsidRPr="00BD33C2">
        <w:rPr>
          <w:rFonts w:cs="Times New Roman"/>
          <w:szCs w:val="24"/>
        </w:rPr>
        <w:t>Gráfico 03:</w:t>
      </w:r>
      <w:r w:rsidRPr="00F0195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  <w:r w:rsidRPr="00F0195C">
        <w:rPr>
          <w:rFonts w:cs="Times New Roman"/>
          <w:szCs w:val="24"/>
        </w:rPr>
        <w:t>iagramas de dispersão do i de Moran para os quocientes locacionais do emprego formal dos serviços industriais de utilidade pública dos municípios do estado do Tocantins para o ano de 2005 e 2015</w:t>
      </w:r>
    </w:p>
    <w:p w:rsidR="00E670AC" w:rsidRPr="007573F4" w:rsidRDefault="00E670AC" w:rsidP="00E670AC">
      <w:pPr>
        <w:pStyle w:val="SemEspaamento"/>
        <w:spacing w:line="360" w:lineRule="auto"/>
        <w:rPr>
          <w:rFonts w:cs="Times New Roman"/>
          <w:sz w:val="22"/>
        </w:rPr>
      </w:pPr>
      <w:r w:rsidRPr="007573F4">
        <w:rPr>
          <w:rFonts w:cs="Times New Roman"/>
          <w:sz w:val="22"/>
        </w:rPr>
        <w:t>Fonte: Elaboração própria a partir dos dados da RAIS</w:t>
      </w:r>
      <w:r w:rsidRPr="007573F4">
        <w:rPr>
          <w:rFonts w:cs="Times New Roman"/>
          <w:color w:val="000000"/>
          <w:sz w:val="22"/>
          <w:shd w:val="clear" w:color="auto" w:fill="FFFFFF"/>
        </w:rPr>
        <w:t>/MTE.</w:t>
      </w:r>
    </w:p>
    <w:p w:rsidR="00E670AC" w:rsidRDefault="00E670A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8"/>
        <w:gridCol w:w="4236"/>
      </w:tblGrid>
      <w:tr w:rsidR="00E670AC" w:rsidRPr="00F0195C" w:rsidTr="009E4AC0">
        <w:tc>
          <w:tcPr>
            <w:tcW w:w="9060" w:type="dxa"/>
            <w:gridSpan w:val="2"/>
          </w:tcPr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>Construção Civil</w:t>
            </w:r>
          </w:p>
        </w:tc>
      </w:tr>
      <w:tr w:rsidR="00E670AC" w:rsidRPr="00F0195C" w:rsidTr="009E4AC0">
        <w:tc>
          <w:tcPr>
            <w:tcW w:w="4532" w:type="dxa"/>
          </w:tcPr>
          <w:p w:rsidR="00E670AC" w:rsidRPr="00F0195C" w:rsidRDefault="00E670AC" w:rsidP="009E4AC0">
            <w:pPr>
              <w:tabs>
                <w:tab w:val="left" w:pos="1725"/>
                <w:tab w:val="center" w:pos="2194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 xml:space="preserve">   2005                       </w:t>
            </w:r>
          </w:p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noProof/>
                <w:color w:val="000000" w:themeColor="text1"/>
                <w:szCs w:val="24"/>
              </w:rPr>
              <w:lastRenderedPageBreak/>
              <w:drawing>
                <wp:inline distT="0" distB="0" distL="0" distR="0" wp14:anchorId="00731FCC" wp14:editId="5B978703">
                  <wp:extent cx="2473325" cy="2628900"/>
                  <wp:effectExtent l="19050" t="0" r="3175" b="0"/>
                  <wp:docPr id="271" name="Imagem 61" descr="C:\Users\Administrador.000\Favorites\Documents\QL_CONS_IMG_2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istrador.000\Favorites\Documents\QL_CONS_IMG_2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6101" t="1730" r="28106" b="2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325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  2015                          </w:t>
            </w:r>
          </w:p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noProof/>
                <w:color w:val="000000" w:themeColor="text1"/>
                <w:szCs w:val="24"/>
              </w:rPr>
              <w:lastRenderedPageBreak/>
              <w:drawing>
                <wp:inline distT="0" distB="0" distL="0" distR="0" wp14:anchorId="5F236DE0" wp14:editId="6D3B17C5">
                  <wp:extent cx="2457450" cy="2676525"/>
                  <wp:effectExtent l="19050" t="0" r="0" b="0"/>
                  <wp:docPr id="272" name="Imagem 62" descr="C:\Users\Administrador.000\Favorites\Documents\QL_CONS_IMG_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Administrador.000\Favorites\Documents\QL_CONS_IMG_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5903" r="28635" b="2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0AC" w:rsidRDefault="00E670AC" w:rsidP="00E670AC">
      <w:pPr>
        <w:pStyle w:val="SemEspaamento"/>
        <w:jc w:val="both"/>
        <w:rPr>
          <w:rFonts w:cs="Times New Roman"/>
          <w:sz w:val="22"/>
        </w:rPr>
      </w:pPr>
      <w:r w:rsidRPr="00BD33C2">
        <w:rPr>
          <w:rFonts w:cs="Times New Roman"/>
          <w:szCs w:val="24"/>
        </w:rPr>
        <w:lastRenderedPageBreak/>
        <w:t>Gráfico 04:</w:t>
      </w:r>
      <w:r w:rsidRPr="00F0195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  <w:r w:rsidRPr="00F0195C">
        <w:rPr>
          <w:rFonts w:cs="Times New Roman"/>
          <w:szCs w:val="24"/>
        </w:rPr>
        <w:t>iagramas de dispersão do i de Moran para os quocientes locacionais do emprego formal da construção civil dos municípios do estado do Tocantins para o ano de 2005 e 2015</w:t>
      </w:r>
    </w:p>
    <w:p w:rsidR="00E670AC" w:rsidRPr="007573F4" w:rsidRDefault="00E670AC" w:rsidP="00E670AC">
      <w:pPr>
        <w:pStyle w:val="SemEspaamento"/>
        <w:spacing w:line="360" w:lineRule="auto"/>
        <w:rPr>
          <w:rFonts w:cs="Times New Roman"/>
          <w:sz w:val="22"/>
        </w:rPr>
      </w:pPr>
      <w:r w:rsidRPr="007573F4">
        <w:rPr>
          <w:rFonts w:cs="Times New Roman"/>
          <w:sz w:val="22"/>
        </w:rPr>
        <w:t>Fonte: Elaboração própria a partir dos dados da RAIS</w:t>
      </w:r>
      <w:r w:rsidRPr="007573F4">
        <w:rPr>
          <w:rFonts w:cs="Times New Roman"/>
          <w:color w:val="000000"/>
          <w:sz w:val="22"/>
          <w:shd w:val="clear" w:color="auto" w:fill="FFFFFF"/>
        </w:rPr>
        <w:t>/MTE.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8"/>
        <w:gridCol w:w="4276"/>
      </w:tblGrid>
      <w:tr w:rsidR="00E670AC" w:rsidRPr="00F0195C" w:rsidTr="009E4AC0">
        <w:tc>
          <w:tcPr>
            <w:tcW w:w="9060" w:type="dxa"/>
            <w:gridSpan w:val="2"/>
          </w:tcPr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>Comércio</w:t>
            </w:r>
          </w:p>
        </w:tc>
      </w:tr>
      <w:tr w:rsidR="00E670AC" w:rsidRPr="00F0195C" w:rsidTr="009E4AC0">
        <w:tc>
          <w:tcPr>
            <w:tcW w:w="4523" w:type="dxa"/>
          </w:tcPr>
          <w:p w:rsidR="00E670AC" w:rsidRPr="00F0195C" w:rsidRDefault="00E670AC" w:rsidP="009E4AC0">
            <w:pPr>
              <w:tabs>
                <w:tab w:val="left" w:pos="1725"/>
                <w:tab w:val="center" w:pos="2194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 xml:space="preserve">   2005                       </w:t>
            </w:r>
          </w:p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589D21B4" wp14:editId="1F22C8BD">
                  <wp:extent cx="2505075" cy="2657475"/>
                  <wp:effectExtent l="19050" t="0" r="9525" b="0"/>
                  <wp:docPr id="281" name="Imagem 63" descr="C:\Users\Administrador.000\Favorites\Documents\QL_COM_IMG_2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Administrador.000\Favorites\Documents\QL_COM_IMG_2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5727" r="27930" b="3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</w:tcPr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 xml:space="preserve">  2015                          </w:t>
            </w:r>
          </w:p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147BC60A" wp14:editId="6B693D21">
                  <wp:extent cx="2552700" cy="2676525"/>
                  <wp:effectExtent l="19050" t="0" r="0" b="0"/>
                  <wp:docPr id="282" name="Imagem 64" descr="C:\Users\Administrador.000\Favorites\Documents\QL_COM_IMG_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Administrador.000\Favorites\Documents\QL_COM_IMG_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5903" r="26872" b="2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0AC" w:rsidRDefault="00E670AC" w:rsidP="00E670AC">
      <w:pPr>
        <w:pStyle w:val="SemEspaamento"/>
        <w:jc w:val="both"/>
        <w:rPr>
          <w:rFonts w:cs="Times New Roman"/>
          <w:sz w:val="22"/>
        </w:rPr>
      </w:pPr>
      <w:r w:rsidRPr="00BD33C2">
        <w:rPr>
          <w:rFonts w:cs="Times New Roman"/>
          <w:szCs w:val="24"/>
        </w:rPr>
        <w:t>Gráfico 05:</w:t>
      </w:r>
      <w:r w:rsidRPr="00F0195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  <w:r w:rsidRPr="00F0195C">
        <w:rPr>
          <w:rFonts w:cs="Times New Roman"/>
          <w:szCs w:val="24"/>
        </w:rPr>
        <w:t>iagramas de dispersão do i de Moran para os quocientes locacionais do emprego formal do comércio dos municípios do estado do Tocantins para o ano de 2005 e 2015</w:t>
      </w:r>
    </w:p>
    <w:p w:rsidR="00E670AC" w:rsidRPr="007573F4" w:rsidRDefault="00E670AC" w:rsidP="00E670AC">
      <w:pPr>
        <w:pStyle w:val="SemEspaamento"/>
        <w:spacing w:line="360" w:lineRule="auto"/>
        <w:rPr>
          <w:rFonts w:cs="Times New Roman"/>
          <w:sz w:val="22"/>
        </w:rPr>
      </w:pPr>
      <w:r w:rsidRPr="007573F4">
        <w:rPr>
          <w:rFonts w:cs="Times New Roman"/>
          <w:sz w:val="22"/>
        </w:rPr>
        <w:t>Fonte: Elaboração própria a partir dos dados da RAIS</w:t>
      </w:r>
      <w:r w:rsidRPr="007573F4">
        <w:rPr>
          <w:rFonts w:cs="Times New Roman"/>
          <w:color w:val="000000"/>
          <w:sz w:val="22"/>
          <w:shd w:val="clear" w:color="auto" w:fill="FFFFFF"/>
        </w:rPr>
        <w:t>/MTE.</w:t>
      </w:r>
    </w:p>
    <w:p w:rsidR="00E670AC" w:rsidRDefault="00E670A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9"/>
        <w:gridCol w:w="4235"/>
      </w:tblGrid>
      <w:tr w:rsidR="00E670AC" w:rsidRPr="00F0195C" w:rsidTr="009E4AC0">
        <w:tc>
          <w:tcPr>
            <w:tcW w:w="9060" w:type="dxa"/>
            <w:gridSpan w:val="2"/>
          </w:tcPr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>Serviços</w:t>
            </w:r>
          </w:p>
        </w:tc>
      </w:tr>
      <w:tr w:rsidR="00E670AC" w:rsidRPr="00F0195C" w:rsidTr="009E4AC0">
        <w:tc>
          <w:tcPr>
            <w:tcW w:w="4532" w:type="dxa"/>
          </w:tcPr>
          <w:p w:rsidR="00E670AC" w:rsidRPr="00F0195C" w:rsidRDefault="00E670AC" w:rsidP="009E4AC0">
            <w:pPr>
              <w:tabs>
                <w:tab w:val="left" w:pos="1725"/>
                <w:tab w:val="center" w:pos="2194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   2005                       </w:t>
            </w:r>
          </w:p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6F39BE86" wp14:editId="154EFD37">
                  <wp:extent cx="2486025" cy="2676525"/>
                  <wp:effectExtent l="19050" t="0" r="9525" b="0"/>
                  <wp:docPr id="284" name="Imagem 65" descr="C:\Users\Administrador.000\Favorites\Documents\QL_SER_IMG_2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Administrador.000\Favorites\Documents\QL_SER_IMG_2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25924" r="28106" b="2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 xml:space="preserve">  2015                          </w:t>
            </w:r>
          </w:p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1254D511" wp14:editId="5B7E957C">
                  <wp:extent cx="2476500" cy="2657475"/>
                  <wp:effectExtent l="19050" t="0" r="0" b="0"/>
                  <wp:docPr id="285" name="Imagem 66" descr="C:\Users\Administrador.000\Favorites\Documents\QL_SER_IMG_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Administrador.000\Favorites\Documents\QL_SER_IMG_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5903" r="28283" b="3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0AC" w:rsidRDefault="00E670AC" w:rsidP="00E670AC">
      <w:pPr>
        <w:spacing w:after="0" w:line="240" w:lineRule="auto"/>
        <w:jc w:val="both"/>
        <w:rPr>
          <w:rFonts w:cs="Times New Roman"/>
          <w:sz w:val="22"/>
        </w:rPr>
      </w:pPr>
      <w:r w:rsidRPr="00BD33C2">
        <w:rPr>
          <w:rFonts w:cs="Times New Roman"/>
          <w:szCs w:val="24"/>
        </w:rPr>
        <w:t>Gráfico 06: Diagramas de dispersão do i de Moran para os quocientes locacionais do emprego formal do setor de serviços dos municípios do estado do Tocantins para o ano de 2005 e 2015</w:t>
      </w:r>
    </w:p>
    <w:p w:rsidR="00E670AC" w:rsidRPr="007573F4" w:rsidRDefault="00E670AC" w:rsidP="00E670AC">
      <w:pPr>
        <w:spacing w:after="0" w:line="240" w:lineRule="auto"/>
        <w:jc w:val="both"/>
        <w:rPr>
          <w:rFonts w:cs="Times New Roman"/>
          <w:b/>
          <w:sz w:val="22"/>
        </w:rPr>
      </w:pPr>
      <w:r w:rsidRPr="007573F4">
        <w:rPr>
          <w:rFonts w:cs="Times New Roman"/>
          <w:sz w:val="22"/>
        </w:rPr>
        <w:t>Fonte: Elaboração própria a partir dos dados da RAIS</w:t>
      </w:r>
      <w:r w:rsidRPr="007573F4">
        <w:rPr>
          <w:rFonts w:cs="Times New Roman"/>
          <w:color w:val="000000"/>
          <w:sz w:val="22"/>
          <w:shd w:val="clear" w:color="auto" w:fill="FFFFFF"/>
        </w:rPr>
        <w:t>/MTE.</w:t>
      </w:r>
    </w:p>
    <w:p w:rsidR="00E670AC" w:rsidRDefault="00E670A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172"/>
      </w:tblGrid>
      <w:tr w:rsidR="00E670AC" w:rsidRPr="00F0195C" w:rsidTr="009E4AC0">
        <w:tc>
          <w:tcPr>
            <w:tcW w:w="9060" w:type="dxa"/>
            <w:gridSpan w:val="2"/>
          </w:tcPr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>Administração Pública</w:t>
            </w:r>
          </w:p>
        </w:tc>
      </w:tr>
      <w:tr w:rsidR="00E670AC" w:rsidRPr="00F0195C" w:rsidTr="009E4AC0">
        <w:tc>
          <w:tcPr>
            <w:tcW w:w="4545" w:type="dxa"/>
          </w:tcPr>
          <w:p w:rsidR="00E670AC" w:rsidRPr="00F0195C" w:rsidRDefault="00E670AC" w:rsidP="009E4AC0">
            <w:pPr>
              <w:tabs>
                <w:tab w:val="left" w:pos="1725"/>
                <w:tab w:val="center" w:pos="2194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 xml:space="preserve">   2005                       </w:t>
            </w:r>
          </w:p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0FF7BDCA" wp14:editId="2E38AF1F">
                  <wp:extent cx="2543175" cy="2676525"/>
                  <wp:effectExtent l="19050" t="0" r="9525" b="0"/>
                  <wp:docPr id="286" name="Imagem 67" descr="C:\Users\Administrador.000\Favorites\Documents\QL_ADM_IMG_2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Administrador.000\Favorites\Documents\QL_ADM_IMG_2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26079" r="26872" b="2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 xml:space="preserve">  2015                          </w:t>
            </w:r>
          </w:p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4FA30FB4" wp14:editId="3D9E4542">
                  <wp:extent cx="2435225" cy="2676525"/>
                  <wp:effectExtent l="19050" t="0" r="3175" b="0"/>
                  <wp:docPr id="287" name="Imagem 68" descr="C:\Users\Administrador.000\Favorites\Documents\QL_ADM_IMG_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Administrador.000\Favorites\Documents\QL_ADM_IMG_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26100" r="28812" b="2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225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0AC" w:rsidRDefault="00E670AC" w:rsidP="00E670AC">
      <w:pPr>
        <w:spacing w:after="0" w:line="240" w:lineRule="auto"/>
        <w:jc w:val="both"/>
        <w:rPr>
          <w:rFonts w:cs="Times New Roman"/>
          <w:sz w:val="22"/>
        </w:rPr>
      </w:pPr>
      <w:r w:rsidRPr="00BD33C2">
        <w:rPr>
          <w:rFonts w:cs="Times New Roman"/>
          <w:szCs w:val="24"/>
        </w:rPr>
        <w:t>Gráfico 07:</w:t>
      </w:r>
      <w:r w:rsidRPr="00F0195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  <w:r w:rsidRPr="00F0195C">
        <w:rPr>
          <w:rFonts w:cs="Times New Roman"/>
          <w:szCs w:val="24"/>
        </w:rPr>
        <w:t>iagramas de dispersão do i de Moran para os quocientes locacionais do emprego formal do setor de administração pública dos municípios do estado do Tocantins para o ano de 2005 e 2015</w:t>
      </w:r>
    </w:p>
    <w:p w:rsidR="00E670AC" w:rsidRPr="007573F4" w:rsidRDefault="00E670AC" w:rsidP="00E670AC">
      <w:pPr>
        <w:spacing w:after="0" w:line="360" w:lineRule="auto"/>
        <w:jc w:val="both"/>
        <w:rPr>
          <w:rFonts w:cs="Times New Roman"/>
          <w:b/>
          <w:sz w:val="22"/>
        </w:rPr>
      </w:pPr>
      <w:r w:rsidRPr="007573F4">
        <w:rPr>
          <w:rFonts w:cs="Times New Roman"/>
          <w:sz w:val="22"/>
        </w:rPr>
        <w:t>Fonte: Elaboração própria a partir dos dados da RAIS</w:t>
      </w:r>
      <w:r w:rsidRPr="007573F4">
        <w:rPr>
          <w:rFonts w:cs="Times New Roman"/>
          <w:color w:val="000000"/>
          <w:sz w:val="22"/>
          <w:shd w:val="clear" w:color="auto" w:fill="FFFFFF"/>
        </w:rPr>
        <w:t>/MTE.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82"/>
        <w:gridCol w:w="4312"/>
      </w:tblGrid>
      <w:tr w:rsidR="00E670AC" w:rsidRPr="00F0195C" w:rsidTr="009E4AC0">
        <w:tc>
          <w:tcPr>
            <w:tcW w:w="9060" w:type="dxa"/>
            <w:gridSpan w:val="2"/>
          </w:tcPr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lastRenderedPageBreak/>
              <w:t>Agropecuária, Extração Vegetal, Caça e Pesca</w:t>
            </w:r>
          </w:p>
        </w:tc>
      </w:tr>
      <w:tr w:rsidR="00E670AC" w:rsidRPr="00F0195C" w:rsidTr="009E4AC0">
        <w:tc>
          <w:tcPr>
            <w:tcW w:w="4516" w:type="dxa"/>
          </w:tcPr>
          <w:p w:rsidR="00E670AC" w:rsidRPr="00F0195C" w:rsidRDefault="00E670AC" w:rsidP="009E4AC0">
            <w:pPr>
              <w:tabs>
                <w:tab w:val="left" w:pos="1725"/>
                <w:tab w:val="center" w:pos="2194"/>
              </w:tabs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 xml:space="preserve">   2005                       </w:t>
            </w:r>
          </w:p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41A4A355" wp14:editId="641AD4E9">
                  <wp:extent cx="2447925" cy="2667000"/>
                  <wp:effectExtent l="19050" t="0" r="9525" b="0"/>
                  <wp:docPr id="290" name="Imagem 71" descr="C:\Users\Administrador.000\Favorites\Documents\QL_AGROP_IMG_2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Administrador.000\Favorites\Documents\QL_AGROP_IMG_2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26079" r="28635" b="3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dxa"/>
          </w:tcPr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color w:val="000000" w:themeColor="text1"/>
                <w:szCs w:val="24"/>
              </w:rPr>
              <w:t xml:space="preserve">  2015                          </w:t>
            </w:r>
          </w:p>
          <w:p w:rsidR="00E670AC" w:rsidRPr="00F0195C" w:rsidRDefault="00E670AC" w:rsidP="009E4AC0">
            <w:pPr>
              <w:spacing w:line="36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0195C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7466D119" wp14:editId="27709FD9">
                  <wp:extent cx="2543175" cy="2667000"/>
                  <wp:effectExtent l="19050" t="0" r="9525" b="0"/>
                  <wp:docPr id="289" name="Imagem 70" descr="C:\Users\Administrador.000\Favorites\Documents\QL_AGROP_IMG_2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Administrador.000\Favorites\Documents\QL_AGROP_IMG_2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26079" r="26872" b="3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0AC" w:rsidRDefault="00E670AC" w:rsidP="00E670AC">
      <w:pPr>
        <w:spacing w:after="0" w:line="240" w:lineRule="auto"/>
        <w:jc w:val="both"/>
        <w:rPr>
          <w:rFonts w:cs="Times New Roman"/>
          <w:sz w:val="22"/>
        </w:rPr>
      </w:pPr>
      <w:r w:rsidRPr="00BD33C2">
        <w:rPr>
          <w:rFonts w:cs="Times New Roman"/>
          <w:szCs w:val="24"/>
        </w:rPr>
        <w:t>Gráfico 08</w:t>
      </w:r>
      <w:r w:rsidRPr="00F0195C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>D</w:t>
      </w:r>
      <w:r w:rsidRPr="00F0195C">
        <w:rPr>
          <w:rFonts w:cs="Times New Roman"/>
          <w:szCs w:val="24"/>
        </w:rPr>
        <w:t xml:space="preserve">iagramas de dispersão do i de Moran para os quocientes locacionais do emprego formal do setor de </w:t>
      </w:r>
      <w:r w:rsidRPr="00F0195C">
        <w:rPr>
          <w:rFonts w:cs="Times New Roman"/>
          <w:color w:val="000000" w:themeColor="text1"/>
          <w:szCs w:val="24"/>
        </w:rPr>
        <w:t>agropecuária, extração vegetal, caça e pesca dos municípios do estado do Tocantins</w:t>
      </w:r>
      <w:r w:rsidRPr="00F0195C">
        <w:rPr>
          <w:rFonts w:cs="Times New Roman"/>
          <w:szCs w:val="24"/>
        </w:rPr>
        <w:t xml:space="preserve"> para o ano de 2005 e 2015</w:t>
      </w:r>
    </w:p>
    <w:p w:rsidR="00E670AC" w:rsidRPr="007573F4" w:rsidRDefault="00E670AC" w:rsidP="00E670AC">
      <w:pPr>
        <w:spacing w:after="0" w:line="360" w:lineRule="auto"/>
        <w:jc w:val="both"/>
        <w:rPr>
          <w:rFonts w:cs="Times New Roman"/>
          <w:b/>
          <w:sz w:val="22"/>
        </w:rPr>
      </w:pPr>
      <w:r w:rsidRPr="007573F4">
        <w:rPr>
          <w:rFonts w:cs="Times New Roman"/>
          <w:sz w:val="22"/>
        </w:rPr>
        <w:t>Fonte: Elaboração própria a partir dos dados da RAIS</w:t>
      </w:r>
      <w:r w:rsidRPr="007573F4">
        <w:rPr>
          <w:rFonts w:cs="Times New Roman"/>
          <w:color w:val="000000"/>
          <w:sz w:val="22"/>
          <w:shd w:val="clear" w:color="auto" w:fill="FFFFFF"/>
        </w:rPr>
        <w:t>/MTE.</w:t>
      </w:r>
    </w:p>
    <w:p w:rsidR="00E670AC" w:rsidRDefault="00E670AC">
      <w:bookmarkStart w:id="0" w:name="_GoBack"/>
      <w:bookmarkEnd w:id="0"/>
    </w:p>
    <w:sectPr w:rsidR="00E670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AC"/>
    <w:rsid w:val="00E52B6F"/>
    <w:rsid w:val="00E6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0AB2"/>
  <w15:chartTrackingRefBased/>
  <w15:docId w15:val="{722C9DDE-BD64-454A-9175-CC18F172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0AC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670AC"/>
    <w:pPr>
      <w:spacing w:after="0" w:line="240" w:lineRule="auto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E670AC"/>
    <w:pPr>
      <w:spacing w:after="0" w:line="240" w:lineRule="auto"/>
    </w:pPr>
    <w:rPr>
      <w:rFonts w:ascii="Times New Roman" w:eastAsiaTheme="minorEastAsia" w:hAnsi="Times New Roman"/>
      <w:sz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2021-05-03T19:01:00Z</dcterms:created>
  <dcterms:modified xsi:type="dcterms:W3CDTF">2021-05-03T19:06:00Z</dcterms:modified>
</cp:coreProperties>
</file>