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47" w:rsidRPr="00577247" w:rsidRDefault="00577247" w:rsidP="00577247">
      <w:pPr>
        <w:rPr>
          <w:lang w:val="pt-PT"/>
        </w:rPr>
      </w:pPr>
      <w:r w:rsidRPr="00577247">
        <w:rPr>
          <w:lang w:val="pt-PT"/>
        </w:rPr>
        <w:t xml:space="preserve">Relação </w:t>
      </w:r>
      <w:r w:rsidRPr="00577247">
        <w:rPr>
          <w:lang w:val="pt-PT"/>
        </w:rPr>
        <w:t>das escolas municipais de Castelo</w:t>
      </w:r>
      <w:r w:rsidRPr="00577247">
        <w:rPr>
          <w:lang w:val="pt-PT"/>
        </w:rPr>
        <w:t xml:space="preserve"> (ES)</w:t>
      </w:r>
      <w:r w:rsidRPr="00577247">
        <w:rPr>
          <w:lang w:val="pt-PT"/>
        </w:rPr>
        <w:t xml:space="preserve"> com os respectivos espaços educa</w:t>
      </w:r>
      <w:r w:rsidRPr="00577247">
        <w:rPr>
          <w:lang w:val="pt-PT"/>
        </w:rPr>
        <w:t xml:space="preserve">tivos não formais visitados por </w:t>
      </w:r>
      <w:r w:rsidRPr="00577247">
        <w:rPr>
          <w:lang w:val="pt-PT"/>
        </w:rPr>
        <w:t>professores de Ciências e alunos.</w:t>
      </w:r>
      <w:r w:rsidRPr="00577247">
        <w:rPr>
          <w:lang w:val="pt-PT"/>
        </w:rPr>
        <w:t xml:space="preserve"> Resultado da formação continuada do ano 2014. </w:t>
      </w:r>
      <w:r w:rsidRPr="00577247">
        <w:rPr>
          <w:lang w:val="pt-PT"/>
        </w:rPr>
        <w:t xml:space="preserve"> </w:t>
      </w:r>
    </w:p>
    <w:p w:rsidR="00577247" w:rsidRPr="0068465C" w:rsidRDefault="00577247" w:rsidP="00577247">
      <w:pPr>
        <w:rPr>
          <w:sz w:val="22"/>
          <w:szCs w:val="22"/>
          <w:lang w:val="pt-PT"/>
        </w:rPr>
      </w:pPr>
    </w:p>
    <w:tbl>
      <w:tblPr>
        <w:tblW w:w="8364" w:type="dxa"/>
        <w:tblInd w:w="80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402"/>
        <w:gridCol w:w="4962"/>
      </w:tblGrid>
      <w:tr w:rsidR="00577247" w:rsidRPr="0068465C" w:rsidTr="00577247">
        <w:trPr>
          <w:cantSplit/>
          <w:trHeight w:val="31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spacing w:line="360" w:lineRule="auto"/>
              <w:jc w:val="center"/>
              <w:rPr>
                <w:b/>
                <w:lang w:val="pt-PT"/>
              </w:rPr>
            </w:pPr>
            <w:r w:rsidRPr="0068465C">
              <w:rPr>
                <w:b/>
                <w:lang w:val="pt-PT"/>
              </w:rPr>
              <w:t>ESCOLA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spacing w:line="360" w:lineRule="auto"/>
              <w:jc w:val="center"/>
              <w:rPr>
                <w:b/>
                <w:lang w:val="pt-PT"/>
              </w:rPr>
            </w:pPr>
            <w:r w:rsidRPr="0068465C">
              <w:rPr>
                <w:b/>
                <w:lang w:val="pt-PT"/>
              </w:rPr>
              <w:t>ESPAÇO NÃO FORMAL VISITADO</w:t>
            </w:r>
          </w:p>
        </w:tc>
      </w:tr>
      <w:tr w:rsidR="00577247" w:rsidRPr="0068465C" w:rsidTr="00577247">
        <w:trPr>
          <w:cantSplit/>
          <w:trHeight w:val="2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EMEF Centro Unificado Constantino José Vieira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IFES Campus Cachoeiro de Itapemirim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EMEF Madalena Pisa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INCAPER - Centro Pesquisa Fazenda do Estado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EMEF Nestor Gomes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PE Mata das Flores (trilha ecológica do Santuário)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EMEIEF Adilson Furlan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FJORDLAND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EMEIEF Antônio Sasso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Prainha e Cava Roxa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EMEIEF Cecília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Desthéfani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Sechim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UNIAVES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EMEIEF Delza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Frasson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Gruta do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Lomoeiro</w:t>
            </w:r>
            <w:proofErr w:type="spellEnd"/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EMEIEF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Felinto</w:t>
            </w:r>
            <w:proofErr w:type="spellEnd"/>
            <w:r w:rsidRPr="0068465C">
              <w:rPr>
                <w:sz w:val="20"/>
                <w:szCs w:val="20"/>
                <w:lang w:val="pt-PT"/>
              </w:rPr>
              <w:t xml:space="preserve"> Martins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PE Mata das Flores (trilha ecológica do Santuário)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EMEIEF Forno Grande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CESAN e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Biosistema</w:t>
            </w:r>
            <w:proofErr w:type="spellEnd"/>
            <w:r w:rsidRPr="0068465C">
              <w:rPr>
                <w:sz w:val="20"/>
                <w:szCs w:val="20"/>
                <w:lang w:val="pt-PT"/>
              </w:rPr>
              <w:t xml:space="preserve"> Integrado do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Caxixe</w:t>
            </w:r>
            <w:proofErr w:type="spellEnd"/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EMEIEF Frei Juan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Echávarri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Asiain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CEA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Guaçu</w:t>
            </w:r>
            <w:proofErr w:type="spellEnd"/>
            <w:r w:rsidRPr="0068465C">
              <w:rPr>
                <w:sz w:val="20"/>
                <w:szCs w:val="20"/>
                <w:lang w:val="pt-PT"/>
              </w:rPr>
              <w:t>-Virá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EMEIEF Irmãos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Mangifeste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UNIAVES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EMEIEF Montepio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Fábrica de chocolates Garoto</w:t>
            </w:r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EMEIEF Rafael Campanha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 xml:space="preserve">FLONA de </w:t>
            </w:r>
            <w:proofErr w:type="spellStart"/>
            <w:r w:rsidRPr="0068465C">
              <w:rPr>
                <w:sz w:val="20"/>
                <w:szCs w:val="20"/>
                <w:lang w:val="pt-PT"/>
              </w:rPr>
              <w:t>Pacotuba</w:t>
            </w:r>
            <w:proofErr w:type="spellEnd"/>
          </w:p>
        </w:tc>
      </w:tr>
      <w:tr w:rsidR="00577247" w:rsidRPr="0068465C" w:rsidTr="00577247">
        <w:trPr>
          <w:cantSplit/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EMEIEF Reinaldo Fim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247" w:rsidRPr="0068465C" w:rsidRDefault="00577247" w:rsidP="00EB2F8F">
            <w:pPr>
              <w:rPr>
                <w:sz w:val="20"/>
                <w:szCs w:val="20"/>
                <w:lang w:val="pt-PT"/>
              </w:rPr>
            </w:pPr>
            <w:r w:rsidRPr="0068465C">
              <w:rPr>
                <w:sz w:val="20"/>
                <w:szCs w:val="20"/>
                <w:lang w:val="pt-PT"/>
              </w:rPr>
              <w:t>CESAN</w:t>
            </w:r>
          </w:p>
        </w:tc>
      </w:tr>
    </w:tbl>
    <w:p w:rsidR="00577247" w:rsidRDefault="00577247" w:rsidP="00577247">
      <w:pPr>
        <w:rPr>
          <w:sz w:val="22"/>
          <w:szCs w:val="22"/>
          <w:lang w:val="pt-PT"/>
        </w:rPr>
      </w:pPr>
    </w:p>
    <w:p w:rsidR="00577247" w:rsidRPr="0068465C" w:rsidRDefault="00577247" w:rsidP="00577247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Fonte: Elaborado pelos autores (</w:t>
      </w:r>
      <w:r w:rsidRPr="0068465C">
        <w:rPr>
          <w:sz w:val="22"/>
          <w:szCs w:val="22"/>
          <w:lang w:val="pt-PT"/>
        </w:rPr>
        <w:t>2014</w:t>
      </w:r>
      <w:r>
        <w:rPr>
          <w:sz w:val="22"/>
          <w:szCs w:val="22"/>
          <w:lang w:val="pt-PT"/>
        </w:rPr>
        <w:t xml:space="preserve">) a partir das apresentações em plenária, realizadas pelos professores em 04/11/2014. </w:t>
      </w:r>
    </w:p>
    <w:p w:rsidR="007247D4" w:rsidRDefault="007247D4">
      <w:bookmarkStart w:id="0" w:name="_GoBack"/>
      <w:bookmarkEnd w:id="0"/>
    </w:p>
    <w:sectPr w:rsidR="007247D4" w:rsidSect="00F776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47"/>
    <w:rsid w:val="00577247"/>
    <w:rsid w:val="007247D4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92DF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47"/>
    <w:pPr>
      <w:tabs>
        <w:tab w:val="left" w:pos="851"/>
        <w:tab w:val="left" w:pos="1134"/>
        <w:tab w:val="left" w:pos="1418"/>
      </w:tabs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47"/>
    <w:pPr>
      <w:tabs>
        <w:tab w:val="left" w:pos="851"/>
        <w:tab w:val="left" w:pos="1134"/>
        <w:tab w:val="left" w:pos="1418"/>
      </w:tabs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Macintosh Word</Application>
  <DocSecurity>0</DocSecurity>
  <Lines>7</Lines>
  <Paragraphs>2</Paragraphs>
  <ScaleCrop>false</ScaleCrop>
  <Company>STUDENT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 Renato</dc:creator>
  <cp:keywords/>
  <dc:description/>
  <cp:lastModifiedBy>José  Renato</cp:lastModifiedBy>
  <cp:revision>1</cp:revision>
  <dcterms:created xsi:type="dcterms:W3CDTF">2016-06-28T19:13:00Z</dcterms:created>
  <dcterms:modified xsi:type="dcterms:W3CDTF">2016-06-28T19:18:00Z</dcterms:modified>
</cp:coreProperties>
</file>