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B4" w:rsidRPr="00D05CB6" w:rsidRDefault="00A4210F" w:rsidP="00D05CB6">
      <w:pPr>
        <w:pBdr>
          <w:bottom w:val="thinThickSmallGap" w:sz="24" w:space="1" w:color="800000"/>
        </w:pBdr>
        <w:spacing w:line="240" w:lineRule="auto"/>
        <w:ind w:firstLine="0"/>
        <w:jc w:val="center"/>
        <w:rPr>
          <w:rFonts w:ascii="Cambria" w:hAnsi="Cambria"/>
          <w:b/>
          <w:color w:val="800000"/>
          <w:sz w:val="22"/>
          <w:szCs w:val="18"/>
        </w:rPr>
      </w:pPr>
      <w:r w:rsidRPr="00D05CB6">
        <w:rPr>
          <w:rFonts w:ascii="Cambria" w:hAnsi="Cambria"/>
          <w:b/>
          <w:color w:val="800000"/>
          <w:sz w:val="22"/>
          <w:szCs w:val="18"/>
        </w:rPr>
        <w:t xml:space="preserve">GESTÃO DE EGRESSOS </w:t>
      </w:r>
      <w:r w:rsidR="003D2909" w:rsidRPr="00D05CB6">
        <w:rPr>
          <w:rFonts w:ascii="Cambria" w:hAnsi="Cambria"/>
          <w:b/>
          <w:color w:val="800000"/>
          <w:sz w:val="22"/>
          <w:szCs w:val="18"/>
        </w:rPr>
        <w:t>N</w:t>
      </w:r>
      <w:r w:rsidRPr="00D05CB6">
        <w:rPr>
          <w:rFonts w:ascii="Cambria" w:hAnsi="Cambria"/>
          <w:b/>
          <w:color w:val="800000"/>
          <w:sz w:val="22"/>
          <w:szCs w:val="18"/>
        </w:rPr>
        <w:t xml:space="preserve">O ENSINO SUPERIOR: CONSTRUÇÃO TEÓRICA E O CASO DO CURSO DE GRADUAÇÃO EM SECRETARIADO EXECUTIVO DA </w:t>
      </w:r>
      <w:r w:rsidR="00290428" w:rsidRPr="00D05CB6">
        <w:rPr>
          <w:rFonts w:ascii="Cambria" w:hAnsi="Cambria"/>
          <w:b/>
          <w:color w:val="800000"/>
          <w:sz w:val="22"/>
          <w:szCs w:val="18"/>
        </w:rPr>
        <w:t>UNIOESTE - PR</w:t>
      </w:r>
    </w:p>
    <w:p w:rsidR="00D337AA" w:rsidRPr="00923482" w:rsidRDefault="00D337AA" w:rsidP="00923482">
      <w:pPr>
        <w:spacing w:line="240" w:lineRule="auto"/>
        <w:ind w:firstLine="0"/>
        <w:jc w:val="center"/>
        <w:rPr>
          <w:rFonts w:ascii="Cambria" w:hAnsi="Cambria"/>
          <w:b/>
          <w:sz w:val="18"/>
          <w:szCs w:val="18"/>
        </w:rPr>
      </w:pPr>
    </w:p>
    <w:p w:rsidR="00A4210F" w:rsidRPr="00F22AF7" w:rsidRDefault="00F22AF7" w:rsidP="00923482">
      <w:pPr>
        <w:spacing w:line="240" w:lineRule="auto"/>
        <w:ind w:firstLine="0"/>
        <w:jc w:val="right"/>
        <w:rPr>
          <w:rFonts w:ascii="Cambria" w:hAnsi="Cambria"/>
          <w:i/>
          <w:sz w:val="18"/>
          <w:szCs w:val="18"/>
        </w:rPr>
      </w:pPr>
      <w:r w:rsidRPr="00F22AF7">
        <w:rPr>
          <w:rFonts w:ascii="Cambria" w:hAnsi="Cambria"/>
          <w:i/>
          <w:sz w:val="18"/>
          <w:szCs w:val="18"/>
        </w:rPr>
        <w:t>João Eduardo de Moura</w:t>
      </w:r>
      <w:r>
        <w:rPr>
          <w:rStyle w:val="Refdenotaderodap"/>
          <w:rFonts w:ascii="Cambria" w:hAnsi="Cambria"/>
          <w:i/>
          <w:sz w:val="18"/>
          <w:szCs w:val="18"/>
        </w:rPr>
        <w:footnoteReference w:id="1"/>
      </w:r>
      <w:r w:rsidR="00A4210F" w:rsidRPr="00F22AF7">
        <w:rPr>
          <w:rFonts w:ascii="Cambria" w:hAnsi="Cambria"/>
          <w:i/>
          <w:sz w:val="18"/>
          <w:szCs w:val="18"/>
        </w:rPr>
        <w:t xml:space="preserve"> </w:t>
      </w:r>
    </w:p>
    <w:p w:rsidR="00F22AF7" w:rsidRPr="00F22AF7" w:rsidRDefault="00F22AF7" w:rsidP="00923482">
      <w:pPr>
        <w:spacing w:line="240" w:lineRule="auto"/>
        <w:ind w:firstLine="0"/>
        <w:jc w:val="right"/>
        <w:rPr>
          <w:rFonts w:ascii="Cambria" w:hAnsi="Cambria"/>
          <w:i/>
          <w:sz w:val="18"/>
          <w:szCs w:val="18"/>
        </w:rPr>
      </w:pPr>
      <w:r>
        <w:rPr>
          <w:rFonts w:ascii="Cambria" w:hAnsi="Cambria"/>
          <w:i/>
          <w:sz w:val="18"/>
          <w:szCs w:val="18"/>
        </w:rPr>
        <w:t>Carla Maria Schmidt</w:t>
      </w:r>
      <w:r>
        <w:rPr>
          <w:rStyle w:val="Refdenotaderodap"/>
          <w:rFonts w:ascii="Cambria" w:hAnsi="Cambria"/>
          <w:i/>
          <w:sz w:val="18"/>
          <w:szCs w:val="18"/>
        </w:rPr>
        <w:footnoteReference w:id="2"/>
      </w:r>
    </w:p>
    <w:p w:rsidR="00F22AF7" w:rsidRDefault="00F22AF7" w:rsidP="00923482">
      <w:pPr>
        <w:spacing w:line="240" w:lineRule="auto"/>
        <w:ind w:firstLine="0"/>
        <w:jc w:val="right"/>
        <w:rPr>
          <w:rFonts w:ascii="Cambria" w:hAnsi="Cambria"/>
          <w:sz w:val="18"/>
          <w:szCs w:val="18"/>
        </w:rPr>
      </w:pPr>
    </w:p>
    <w:p w:rsidR="00D337AA" w:rsidRPr="00923482" w:rsidRDefault="00D337AA" w:rsidP="00923482">
      <w:pPr>
        <w:spacing w:line="240" w:lineRule="auto"/>
        <w:rPr>
          <w:rFonts w:ascii="Cambria" w:hAnsi="Cambria"/>
          <w:sz w:val="18"/>
          <w:szCs w:val="18"/>
        </w:rPr>
      </w:pPr>
    </w:p>
    <w:p w:rsidR="000C387B" w:rsidRPr="009C2D3C" w:rsidRDefault="00D05CB6" w:rsidP="00923482">
      <w:pPr>
        <w:pStyle w:val="Ttulo"/>
        <w:jc w:val="both"/>
        <w:rPr>
          <w:rFonts w:ascii="Cambria" w:hAnsi="Cambria"/>
          <w:b w:val="0"/>
          <w:sz w:val="20"/>
          <w:szCs w:val="20"/>
          <w:lang w:val="pt-BR"/>
        </w:rPr>
      </w:pPr>
      <w:r w:rsidRPr="009C2D3C">
        <w:rPr>
          <w:rFonts w:ascii="Cambria" w:hAnsi="Cambria"/>
          <w:color w:val="800000"/>
          <w:sz w:val="20"/>
          <w:szCs w:val="20"/>
          <w:lang w:val="pt-BR"/>
        </w:rPr>
        <w:t>Resumo</w:t>
      </w:r>
      <w:r w:rsidR="00A866D5" w:rsidRPr="009C2D3C">
        <w:rPr>
          <w:rFonts w:ascii="Cambria" w:hAnsi="Cambria"/>
          <w:color w:val="800000"/>
          <w:sz w:val="20"/>
          <w:szCs w:val="20"/>
          <w:lang w:val="pt-BR"/>
        </w:rPr>
        <w:t>:</w:t>
      </w:r>
      <w:r w:rsidR="00A866D5" w:rsidRPr="009C2D3C">
        <w:rPr>
          <w:rFonts w:ascii="Cambria" w:hAnsi="Cambria"/>
          <w:b w:val="0"/>
          <w:sz w:val="20"/>
          <w:szCs w:val="20"/>
          <w:lang w:val="pt-BR"/>
        </w:rPr>
        <w:t xml:space="preserve"> </w:t>
      </w:r>
      <w:r w:rsidR="000C387B" w:rsidRPr="009C2D3C">
        <w:rPr>
          <w:rFonts w:ascii="Cambria" w:hAnsi="Cambria"/>
          <w:b w:val="0"/>
          <w:sz w:val="20"/>
          <w:szCs w:val="20"/>
          <w:lang w:val="pt-BR"/>
        </w:rPr>
        <w:t xml:space="preserve">O egresso tem sido considerado uma rica fonte de informação para </w:t>
      </w:r>
      <w:r w:rsidR="00F67B72" w:rsidRPr="009C2D3C">
        <w:rPr>
          <w:rFonts w:ascii="Cambria" w:hAnsi="Cambria"/>
          <w:b w:val="0"/>
          <w:sz w:val="20"/>
          <w:szCs w:val="20"/>
          <w:lang w:val="pt-BR"/>
        </w:rPr>
        <w:t>as instituições</w:t>
      </w:r>
      <w:r w:rsidR="00125E64" w:rsidRPr="009C2D3C">
        <w:rPr>
          <w:rFonts w:ascii="Cambria" w:hAnsi="Cambria"/>
          <w:b w:val="0"/>
          <w:sz w:val="20"/>
          <w:szCs w:val="20"/>
          <w:lang w:val="pt-BR"/>
        </w:rPr>
        <w:t xml:space="preserve"> de ensino superior</w:t>
      </w:r>
      <w:r w:rsidR="000C387B" w:rsidRPr="009C2D3C">
        <w:rPr>
          <w:rFonts w:ascii="Cambria" w:hAnsi="Cambria"/>
          <w:b w:val="0"/>
          <w:sz w:val="20"/>
          <w:szCs w:val="20"/>
          <w:lang w:val="pt-BR"/>
        </w:rPr>
        <w:t>, uma vez que ele demonstra as habilidades e conhecimentos oferecidos pela</w:t>
      </w:r>
      <w:r w:rsidR="00125E64" w:rsidRPr="009C2D3C">
        <w:rPr>
          <w:rFonts w:ascii="Cambria" w:hAnsi="Cambria"/>
          <w:b w:val="0"/>
          <w:sz w:val="20"/>
          <w:szCs w:val="20"/>
          <w:lang w:val="pt-BR"/>
        </w:rPr>
        <w:t>s</w:t>
      </w:r>
      <w:r w:rsidR="000C387B" w:rsidRPr="009C2D3C">
        <w:rPr>
          <w:rFonts w:ascii="Cambria" w:hAnsi="Cambria"/>
          <w:b w:val="0"/>
          <w:sz w:val="20"/>
          <w:szCs w:val="20"/>
          <w:lang w:val="pt-BR"/>
        </w:rPr>
        <w:t xml:space="preserve"> universidade</w:t>
      </w:r>
      <w:r w:rsidR="00125E64" w:rsidRPr="009C2D3C">
        <w:rPr>
          <w:rFonts w:ascii="Cambria" w:hAnsi="Cambria"/>
          <w:b w:val="0"/>
          <w:sz w:val="20"/>
          <w:szCs w:val="20"/>
          <w:lang w:val="pt-BR"/>
        </w:rPr>
        <w:t>s</w:t>
      </w:r>
      <w:r w:rsidR="000C387B" w:rsidRPr="009C2D3C">
        <w:rPr>
          <w:rFonts w:ascii="Cambria" w:hAnsi="Cambria"/>
          <w:b w:val="0"/>
          <w:sz w:val="20"/>
          <w:szCs w:val="20"/>
          <w:lang w:val="pt-BR"/>
        </w:rPr>
        <w:t xml:space="preserve"> durante a graduação.</w:t>
      </w:r>
      <w:r w:rsidR="00125E64" w:rsidRPr="009C2D3C">
        <w:rPr>
          <w:rFonts w:ascii="Cambria" w:hAnsi="Cambria"/>
          <w:b w:val="0"/>
          <w:sz w:val="20"/>
          <w:szCs w:val="20"/>
          <w:lang w:val="pt-BR"/>
        </w:rPr>
        <w:t xml:space="preserve"> Ademais, o egresso pode fornecer informações sobre a realidade da área de atuação, colaborando para a melhoria da grade curricular dos cursos.</w:t>
      </w:r>
      <w:r w:rsidR="00125E64" w:rsidRPr="009C2D3C">
        <w:rPr>
          <w:rFonts w:ascii="Cambria" w:hAnsi="Cambria"/>
          <w:sz w:val="20"/>
          <w:szCs w:val="20"/>
          <w:lang w:val="pt-BR"/>
        </w:rPr>
        <w:t xml:space="preserve"> </w:t>
      </w:r>
      <w:r w:rsidR="000C387B" w:rsidRPr="009C2D3C">
        <w:rPr>
          <w:rFonts w:ascii="Cambria" w:hAnsi="Cambria"/>
          <w:b w:val="0"/>
          <w:sz w:val="20"/>
          <w:szCs w:val="20"/>
          <w:lang w:val="pt-BR"/>
        </w:rPr>
        <w:t xml:space="preserve">Contudo, este tema ainda é </w:t>
      </w:r>
      <w:r w:rsidR="00125E64" w:rsidRPr="009C2D3C">
        <w:rPr>
          <w:rFonts w:ascii="Cambria" w:hAnsi="Cambria"/>
          <w:b w:val="0"/>
          <w:sz w:val="20"/>
          <w:szCs w:val="20"/>
          <w:lang w:val="pt-BR"/>
        </w:rPr>
        <w:t>incipiente</w:t>
      </w:r>
      <w:r w:rsidR="000C387B" w:rsidRPr="009C2D3C">
        <w:rPr>
          <w:rFonts w:ascii="Cambria" w:hAnsi="Cambria"/>
          <w:b w:val="0"/>
          <w:sz w:val="20"/>
          <w:szCs w:val="20"/>
          <w:lang w:val="pt-BR"/>
        </w:rPr>
        <w:t xml:space="preserve"> e necessita maior compreensão. Nesse contexto, o presente estudo </w:t>
      </w:r>
      <w:r w:rsidR="00C33823" w:rsidRPr="009C2D3C">
        <w:rPr>
          <w:rFonts w:ascii="Cambria" w:hAnsi="Cambria"/>
          <w:b w:val="0"/>
          <w:sz w:val="20"/>
          <w:szCs w:val="20"/>
          <w:lang w:val="pt-BR"/>
        </w:rPr>
        <w:t>teve</w:t>
      </w:r>
      <w:r w:rsidR="00125E64" w:rsidRPr="009C2D3C">
        <w:rPr>
          <w:rFonts w:ascii="Cambria" w:hAnsi="Cambria"/>
          <w:b w:val="0"/>
          <w:sz w:val="20"/>
          <w:szCs w:val="20"/>
          <w:lang w:val="pt-BR"/>
        </w:rPr>
        <w:t xml:space="preserve"> os seguintes objetivos: a) analisar as principais reflexões teóricas realizadas nos últimos anos sobre os egressos e sua importância p</w:t>
      </w:r>
      <w:r w:rsidR="00A65245" w:rsidRPr="009C2D3C">
        <w:rPr>
          <w:rFonts w:ascii="Cambria" w:hAnsi="Cambria"/>
          <w:b w:val="0"/>
          <w:sz w:val="20"/>
          <w:szCs w:val="20"/>
          <w:lang w:val="pt-BR"/>
        </w:rPr>
        <w:t xml:space="preserve">ara as instituições de ensino; </w:t>
      </w:r>
      <w:r w:rsidR="00125E64" w:rsidRPr="009C2D3C">
        <w:rPr>
          <w:rFonts w:ascii="Cambria" w:hAnsi="Cambria"/>
          <w:b w:val="0"/>
          <w:sz w:val="20"/>
          <w:szCs w:val="20"/>
          <w:lang w:val="pt-BR"/>
        </w:rPr>
        <w:t xml:space="preserve">b) apresentar o caso do processo de gestão de egressos do Curso de Secretariado Executivo da </w:t>
      </w:r>
      <w:proofErr w:type="spellStart"/>
      <w:r w:rsidR="00125E64" w:rsidRPr="009C2D3C">
        <w:rPr>
          <w:rFonts w:ascii="Cambria" w:hAnsi="Cambria"/>
          <w:b w:val="0"/>
          <w:sz w:val="20"/>
          <w:szCs w:val="20"/>
          <w:lang w:val="pt-BR"/>
        </w:rPr>
        <w:t>Unioeste</w:t>
      </w:r>
      <w:proofErr w:type="spellEnd"/>
      <w:r w:rsidR="00125E64" w:rsidRPr="009C2D3C">
        <w:rPr>
          <w:rFonts w:ascii="Cambria" w:hAnsi="Cambria"/>
          <w:b w:val="0"/>
          <w:sz w:val="20"/>
          <w:szCs w:val="20"/>
          <w:lang w:val="pt-BR"/>
        </w:rPr>
        <w:t xml:space="preserve">. </w:t>
      </w:r>
      <w:r w:rsidR="000C387B" w:rsidRPr="009C2D3C">
        <w:rPr>
          <w:rFonts w:ascii="Cambria" w:hAnsi="Cambria"/>
          <w:b w:val="0"/>
          <w:sz w:val="20"/>
          <w:szCs w:val="20"/>
          <w:lang w:val="pt-BR"/>
        </w:rPr>
        <w:t xml:space="preserve">Para tanto, desenvolveu-se uma pesquisa de abordagem qualitativa, realizada a partir de </w:t>
      </w:r>
      <w:r w:rsidR="00125E64" w:rsidRPr="009C2D3C">
        <w:rPr>
          <w:rFonts w:ascii="Cambria" w:hAnsi="Cambria"/>
          <w:b w:val="0"/>
          <w:sz w:val="20"/>
          <w:szCs w:val="20"/>
          <w:lang w:val="pt-BR"/>
        </w:rPr>
        <w:t>pesquisa bibliográfica e documental.</w:t>
      </w:r>
      <w:r w:rsidR="000C387B" w:rsidRPr="009C2D3C">
        <w:rPr>
          <w:rFonts w:ascii="Cambria" w:hAnsi="Cambria"/>
          <w:b w:val="0"/>
          <w:sz w:val="20"/>
          <w:szCs w:val="20"/>
          <w:lang w:val="pt-BR"/>
        </w:rPr>
        <w:t xml:space="preserve"> Os principais resultados apontam que</w:t>
      </w:r>
      <w:r w:rsidR="00F67B72" w:rsidRPr="009C2D3C">
        <w:rPr>
          <w:rFonts w:ascii="Cambria" w:hAnsi="Cambria"/>
          <w:b w:val="0"/>
          <w:sz w:val="20"/>
          <w:szCs w:val="20"/>
          <w:lang w:val="pt-BR"/>
        </w:rPr>
        <w:t>,</w:t>
      </w:r>
      <w:r w:rsidR="000C387B" w:rsidRPr="009C2D3C">
        <w:rPr>
          <w:rFonts w:ascii="Cambria" w:hAnsi="Cambria"/>
          <w:b w:val="0"/>
          <w:sz w:val="20"/>
          <w:szCs w:val="20"/>
          <w:lang w:val="pt-BR"/>
        </w:rPr>
        <w:t xml:space="preserve"> nos últimos anos, os egressos passaram a assumir uma notória importância para os cursos de graduação, pois estabelecem uma ligação entre a universidade e o mercado de trabalho.</w:t>
      </w:r>
      <w:r w:rsidR="00381641" w:rsidRPr="009C2D3C">
        <w:rPr>
          <w:rFonts w:ascii="Cambria" w:hAnsi="Cambria"/>
          <w:b w:val="0"/>
          <w:sz w:val="20"/>
          <w:szCs w:val="20"/>
          <w:lang w:val="pt-BR"/>
        </w:rPr>
        <w:t xml:space="preserve"> </w:t>
      </w:r>
      <w:r w:rsidR="00A65245" w:rsidRPr="009C2D3C">
        <w:rPr>
          <w:rFonts w:ascii="Cambria" w:hAnsi="Cambria"/>
          <w:b w:val="0"/>
          <w:sz w:val="20"/>
          <w:szCs w:val="20"/>
          <w:lang w:val="pt-BR"/>
        </w:rPr>
        <w:t>Dessa forma</w:t>
      </w:r>
      <w:r w:rsidR="00381641" w:rsidRPr="009C2D3C">
        <w:rPr>
          <w:rFonts w:ascii="Cambria" w:hAnsi="Cambria"/>
          <w:b w:val="0"/>
          <w:sz w:val="20"/>
          <w:szCs w:val="20"/>
          <w:lang w:val="pt-BR"/>
        </w:rPr>
        <w:t>, o curso aqui analisado iniciou um processo importante de gestão de egressos, sendo fundamental, no entanto, a manutenção e a continuidade do mesmo.</w:t>
      </w:r>
    </w:p>
    <w:p w:rsidR="00381641" w:rsidRPr="009C2D3C" w:rsidRDefault="00381641" w:rsidP="00923482">
      <w:pPr>
        <w:pStyle w:val="Ttulo"/>
        <w:jc w:val="both"/>
        <w:rPr>
          <w:rFonts w:ascii="Cambria" w:hAnsi="Cambria"/>
          <w:sz w:val="20"/>
          <w:szCs w:val="20"/>
          <w:lang w:val="pt-BR"/>
        </w:rPr>
      </w:pPr>
    </w:p>
    <w:p w:rsidR="000C387B" w:rsidRPr="009C2D3C" w:rsidRDefault="00D05CB6" w:rsidP="00923482">
      <w:pPr>
        <w:pStyle w:val="Ttulo"/>
        <w:jc w:val="both"/>
        <w:rPr>
          <w:rFonts w:ascii="Cambria" w:hAnsi="Cambria"/>
          <w:sz w:val="20"/>
          <w:szCs w:val="20"/>
          <w:lang w:val="pt-BR"/>
        </w:rPr>
      </w:pPr>
      <w:r w:rsidRPr="009C2D3C">
        <w:rPr>
          <w:rFonts w:ascii="Cambria" w:hAnsi="Cambria"/>
          <w:color w:val="800000"/>
          <w:sz w:val="20"/>
          <w:szCs w:val="20"/>
          <w:lang w:val="pt-BR"/>
        </w:rPr>
        <w:t>Palavras-chave</w:t>
      </w:r>
      <w:r w:rsidRPr="009C2D3C">
        <w:rPr>
          <w:rFonts w:ascii="Cambria" w:hAnsi="Cambria"/>
          <w:b w:val="0"/>
          <w:color w:val="800000"/>
          <w:sz w:val="20"/>
          <w:szCs w:val="20"/>
          <w:lang w:val="pt-BR"/>
        </w:rPr>
        <w:t xml:space="preserve">: </w:t>
      </w:r>
      <w:r w:rsidR="000C387B" w:rsidRPr="009C2D3C">
        <w:rPr>
          <w:rFonts w:ascii="Cambria" w:hAnsi="Cambria"/>
          <w:b w:val="0"/>
          <w:sz w:val="20"/>
          <w:szCs w:val="20"/>
          <w:lang w:val="pt-BR"/>
        </w:rPr>
        <w:t>Gestão de egressos. Avaliação da educação superior.</w:t>
      </w:r>
      <w:r w:rsidR="007162C5" w:rsidRPr="009C2D3C">
        <w:rPr>
          <w:rFonts w:ascii="Cambria" w:hAnsi="Cambria"/>
          <w:b w:val="0"/>
          <w:sz w:val="20"/>
          <w:szCs w:val="20"/>
          <w:lang w:val="pt-BR"/>
        </w:rPr>
        <w:t xml:space="preserve"> Curso de Secretariado Executivo. </w:t>
      </w:r>
    </w:p>
    <w:p w:rsidR="000C387B" w:rsidRPr="00923482" w:rsidRDefault="000C387B" w:rsidP="00923482">
      <w:pPr>
        <w:spacing w:line="240" w:lineRule="auto"/>
        <w:ind w:firstLine="0"/>
        <w:jc w:val="center"/>
        <w:rPr>
          <w:rFonts w:ascii="Cambria" w:hAnsi="Cambria"/>
          <w:sz w:val="18"/>
          <w:szCs w:val="18"/>
        </w:rPr>
      </w:pPr>
    </w:p>
    <w:p w:rsidR="00F43EBD" w:rsidRPr="00923482" w:rsidRDefault="00F43EBD" w:rsidP="00923482">
      <w:pPr>
        <w:spacing w:line="240" w:lineRule="auto"/>
        <w:ind w:firstLine="0"/>
        <w:jc w:val="center"/>
        <w:rPr>
          <w:rFonts w:ascii="Cambria" w:hAnsi="Cambria"/>
          <w:sz w:val="18"/>
          <w:szCs w:val="18"/>
        </w:rPr>
      </w:pPr>
    </w:p>
    <w:p w:rsidR="004D567F" w:rsidRDefault="004D567F">
      <w:pPr>
        <w:rPr>
          <w:rFonts w:ascii="Cambria" w:hAnsi="Cambria"/>
          <w:b/>
          <w:sz w:val="18"/>
          <w:szCs w:val="18"/>
        </w:rPr>
      </w:pPr>
      <w:r>
        <w:rPr>
          <w:rFonts w:ascii="Cambria" w:hAnsi="Cambria"/>
          <w:b/>
          <w:sz w:val="18"/>
          <w:szCs w:val="18"/>
        </w:rPr>
        <w:br w:type="page"/>
      </w:r>
    </w:p>
    <w:p w:rsidR="00D05CB6" w:rsidRPr="00E8093A" w:rsidRDefault="00DF7242" w:rsidP="00D05CB6">
      <w:pPr>
        <w:pBdr>
          <w:bottom w:val="thinThickSmallGap" w:sz="24" w:space="1" w:color="800000"/>
        </w:pBdr>
        <w:spacing w:line="240" w:lineRule="auto"/>
        <w:ind w:firstLine="0"/>
        <w:jc w:val="center"/>
        <w:rPr>
          <w:rFonts w:ascii="Cambria" w:hAnsi="Cambria"/>
          <w:b/>
          <w:color w:val="800000"/>
          <w:sz w:val="22"/>
          <w:szCs w:val="18"/>
          <w:lang w:val="en-US"/>
        </w:rPr>
      </w:pPr>
      <w:r w:rsidRPr="00DF7242">
        <w:rPr>
          <w:rFonts w:ascii="Cambria" w:hAnsi="Cambria"/>
          <w:b/>
          <w:color w:val="800000"/>
          <w:sz w:val="22"/>
          <w:szCs w:val="18"/>
          <w:lang w:val="en-US"/>
        </w:rPr>
        <w:lastRenderedPageBreak/>
        <w:t>GRADUATES MANAGEMENT IN TERTIARY EDUCATION: THEORETICAL CONSTRUCTION AND THE GRADUATE COURSE OF EXECUTIVE SECRETARIAT CASE FROM UNIOESTE – PR</w:t>
      </w:r>
    </w:p>
    <w:p w:rsidR="00D05CB6" w:rsidRPr="00E8093A" w:rsidRDefault="00D05CB6" w:rsidP="00D05CB6">
      <w:pPr>
        <w:spacing w:line="240" w:lineRule="auto"/>
        <w:ind w:firstLine="0"/>
        <w:jc w:val="center"/>
        <w:rPr>
          <w:rFonts w:ascii="Cambria" w:hAnsi="Cambria"/>
          <w:b/>
          <w:sz w:val="18"/>
          <w:szCs w:val="18"/>
          <w:lang w:val="en-US"/>
        </w:rPr>
      </w:pPr>
    </w:p>
    <w:p w:rsidR="00D05CB6" w:rsidRPr="00E8093A" w:rsidRDefault="00D05CB6" w:rsidP="00D05CB6">
      <w:pPr>
        <w:spacing w:line="240" w:lineRule="auto"/>
        <w:rPr>
          <w:rFonts w:ascii="Cambria" w:hAnsi="Cambria"/>
          <w:sz w:val="18"/>
          <w:szCs w:val="18"/>
          <w:lang w:val="en-US"/>
        </w:rPr>
      </w:pPr>
    </w:p>
    <w:p w:rsidR="00D05CB6" w:rsidRPr="00E8093A" w:rsidRDefault="00F815B4" w:rsidP="00D05CB6">
      <w:pPr>
        <w:pStyle w:val="Ttulo"/>
        <w:jc w:val="both"/>
        <w:rPr>
          <w:rFonts w:ascii="Cambria" w:hAnsi="Cambria"/>
          <w:b w:val="0"/>
          <w:sz w:val="20"/>
          <w:szCs w:val="20"/>
          <w:lang w:val="en-US"/>
        </w:rPr>
      </w:pPr>
      <w:r>
        <w:rPr>
          <w:rFonts w:ascii="Cambria" w:hAnsi="Cambria"/>
          <w:color w:val="800000"/>
          <w:sz w:val="20"/>
          <w:szCs w:val="20"/>
          <w:lang w:val="en-US"/>
        </w:rPr>
        <w:t>Abstract</w:t>
      </w:r>
      <w:r w:rsidR="00D05CB6" w:rsidRPr="00E8093A">
        <w:rPr>
          <w:rFonts w:ascii="Cambria" w:hAnsi="Cambria"/>
          <w:color w:val="800000"/>
          <w:sz w:val="20"/>
          <w:szCs w:val="20"/>
          <w:lang w:val="en-US"/>
        </w:rPr>
        <w:t>:</w:t>
      </w:r>
      <w:r w:rsidR="00D05CB6" w:rsidRPr="00E8093A">
        <w:rPr>
          <w:rFonts w:ascii="Cambria" w:hAnsi="Cambria"/>
          <w:b w:val="0"/>
          <w:sz w:val="20"/>
          <w:szCs w:val="20"/>
          <w:lang w:val="en-US"/>
        </w:rPr>
        <w:t xml:space="preserve"> </w:t>
      </w:r>
      <w:r w:rsidR="00DF7242" w:rsidRPr="00DF7242">
        <w:rPr>
          <w:rFonts w:ascii="Cambria" w:hAnsi="Cambria"/>
          <w:b w:val="0"/>
          <w:sz w:val="20"/>
          <w:szCs w:val="20"/>
          <w:lang w:val="en-US"/>
        </w:rPr>
        <w:t>The alumnae has been considered a rich source of information for tertiary educational institutions, since it demonstrates the skills and knowledge offered by universities during graduation. In addition, the graduates can provide information about the reality of the actuation area, contributing to the improvement of the course curricula. However, this subject is still incipient and requires greater understanding. In this context, the present study has the following objectives: a) to analyze the main theoretical reflections made in recent years about the graduates and their importance to educational institutions; b) to pres</w:t>
      </w:r>
      <w:r w:rsidR="00DF7242">
        <w:rPr>
          <w:rFonts w:ascii="Cambria" w:hAnsi="Cambria"/>
          <w:b w:val="0"/>
          <w:sz w:val="20"/>
          <w:szCs w:val="20"/>
          <w:lang w:val="en-US"/>
        </w:rPr>
        <w:t xml:space="preserve">ent the graduate course of the </w:t>
      </w:r>
      <w:r w:rsidR="00DF7242" w:rsidRPr="00DF7242">
        <w:rPr>
          <w:rFonts w:ascii="Cambria" w:hAnsi="Cambria"/>
          <w:b w:val="0"/>
          <w:sz w:val="20"/>
          <w:szCs w:val="20"/>
          <w:lang w:val="en-US"/>
        </w:rPr>
        <w:t>Executive Secretariat case from UNIOESTE – PR. For this purpose, a qualitative study was developed, conducted from bibliographical and documentary research. The main results show that, in recent years, graduates have assumed a notorious importance in graduate courses as they establish a link between the university and the labor market. Thus, the course analyzed here started an important process of alumnae management, however, the maintenance and continuity of the same is fundamental.</w:t>
      </w:r>
    </w:p>
    <w:p w:rsidR="00D05CB6" w:rsidRPr="00E8093A" w:rsidRDefault="00D05CB6" w:rsidP="00D05CB6">
      <w:pPr>
        <w:pStyle w:val="Ttulo"/>
        <w:jc w:val="both"/>
        <w:rPr>
          <w:rFonts w:ascii="Cambria" w:hAnsi="Cambria"/>
          <w:sz w:val="20"/>
          <w:szCs w:val="20"/>
          <w:lang w:val="en-US"/>
        </w:rPr>
      </w:pPr>
    </w:p>
    <w:p w:rsidR="00D05CB6" w:rsidRDefault="00F815B4" w:rsidP="00D05CB6">
      <w:pPr>
        <w:pStyle w:val="Ttulo"/>
        <w:jc w:val="both"/>
        <w:rPr>
          <w:rFonts w:ascii="Cambria" w:hAnsi="Cambria"/>
          <w:b w:val="0"/>
          <w:sz w:val="20"/>
          <w:szCs w:val="20"/>
          <w:lang w:val="pt-BR"/>
        </w:rPr>
      </w:pPr>
      <w:r>
        <w:rPr>
          <w:rFonts w:ascii="Cambria" w:hAnsi="Cambria"/>
          <w:color w:val="800000"/>
          <w:sz w:val="20"/>
          <w:szCs w:val="20"/>
          <w:lang w:val="en-US"/>
        </w:rPr>
        <w:t>Key words</w:t>
      </w:r>
      <w:r w:rsidR="00D05CB6" w:rsidRPr="00E8093A">
        <w:rPr>
          <w:rFonts w:ascii="Cambria" w:hAnsi="Cambria"/>
          <w:b w:val="0"/>
          <w:color w:val="800000"/>
          <w:sz w:val="20"/>
          <w:szCs w:val="20"/>
          <w:lang w:val="en-US"/>
        </w:rPr>
        <w:t>:</w:t>
      </w:r>
      <w:r w:rsidR="00E8093A" w:rsidRPr="00E8093A">
        <w:t xml:space="preserve"> </w:t>
      </w:r>
      <w:r w:rsidR="00DF7242" w:rsidRPr="00DF7242">
        <w:rPr>
          <w:rFonts w:ascii="Cambria" w:hAnsi="Cambria"/>
          <w:b w:val="0"/>
          <w:sz w:val="20"/>
          <w:szCs w:val="20"/>
          <w:lang w:val="en-US"/>
        </w:rPr>
        <w:t xml:space="preserve">Graduates Management. Tertiary educational evaluation. </w:t>
      </w:r>
      <w:proofErr w:type="spellStart"/>
      <w:r w:rsidR="00DF7242" w:rsidRPr="00DF7242">
        <w:rPr>
          <w:rFonts w:ascii="Cambria" w:hAnsi="Cambria"/>
          <w:b w:val="0"/>
          <w:sz w:val="20"/>
          <w:szCs w:val="20"/>
          <w:lang w:val="pt-BR"/>
        </w:rPr>
        <w:t>Executive</w:t>
      </w:r>
      <w:proofErr w:type="spellEnd"/>
      <w:r w:rsidR="00DF7242" w:rsidRPr="00DF7242">
        <w:rPr>
          <w:rFonts w:ascii="Cambria" w:hAnsi="Cambria"/>
          <w:b w:val="0"/>
          <w:sz w:val="20"/>
          <w:szCs w:val="20"/>
          <w:lang w:val="pt-BR"/>
        </w:rPr>
        <w:t xml:space="preserve"> </w:t>
      </w:r>
      <w:proofErr w:type="spellStart"/>
      <w:r w:rsidR="00DF7242" w:rsidRPr="00DF7242">
        <w:rPr>
          <w:rFonts w:ascii="Cambria" w:hAnsi="Cambria"/>
          <w:b w:val="0"/>
          <w:sz w:val="20"/>
          <w:szCs w:val="20"/>
          <w:lang w:val="pt-BR"/>
        </w:rPr>
        <w:t>secretariat</w:t>
      </w:r>
      <w:proofErr w:type="spellEnd"/>
      <w:r w:rsidR="00DF7242" w:rsidRPr="00DF7242">
        <w:rPr>
          <w:rFonts w:ascii="Cambria" w:hAnsi="Cambria"/>
          <w:b w:val="0"/>
          <w:sz w:val="20"/>
          <w:szCs w:val="20"/>
          <w:lang w:val="pt-BR"/>
        </w:rPr>
        <w:t xml:space="preserve"> </w:t>
      </w:r>
      <w:proofErr w:type="spellStart"/>
      <w:r w:rsidR="00DF7242" w:rsidRPr="00DF7242">
        <w:rPr>
          <w:rFonts w:ascii="Cambria" w:hAnsi="Cambria"/>
          <w:b w:val="0"/>
          <w:sz w:val="20"/>
          <w:szCs w:val="20"/>
          <w:lang w:val="pt-BR"/>
        </w:rPr>
        <w:t>course</w:t>
      </w:r>
      <w:proofErr w:type="spellEnd"/>
      <w:r w:rsidR="00DF7242" w:rsidRPr="00DF7242">
        <w:rPr>
          <w:rFonts w:ascii="Cambria" w:hAnsi="Cambria"/>
          <w:b w:val="0"/>
          <w:sz w:val="20"/>
          <w:szCs w:val="20"/>
          <w:lang w:val="pt-BR"/>
        </w:rPr>
        <w:t>.</w:t>
      </w:r>
      <w:r w:rsidR="00D05CB6" w:rsidRPr="00E8093A">
        <w:rPr>
          <w:rFonts w:ascii="Cambria" w:hAnsi="Cambria"/>
          <w:b w:val="0"/>
          <w:sz w:val="20"/>
          <w:szCs w:val="20"/>
          <w:lang w:val="pt-BR"/>
        </w:rPr>
        <w:t xml:space="preserve"> </w:t>
      </w:r>
    </w:p>
    <w:p w:rsidR="00B56FA3" w:rsidRPr="009C2D3C" w:rsidRDefault="00B56FA3" w:rsidP="00D05CB6">
      <w:pPr>
        <w:pStyle w:val="Ttulo"/>
        <w:jc w:val="both"/>
        <w:rPr>
          <w:rFonts w:ascii="Cambria" w:hAnsi="Cambria"/>
          <w:sz w:val="20"/>
          <w:szCs w:val="20"/>
          <w:lang w:val="pt-BR"/>
        </w:rPr>
      </w:pPr>
      <w:bookmarkStart w:id="0" w:name="_GoBack"/>
      <w:bookmarkEnd w:id="0"/>
    </w:p>
    <w:p w:rsidR="00D05CB6" w:rsidRPr="009C2D3C" w:rsidRDefault="00D05CB6">
      <w:pPr>
        <w:rPr>
          <w:rFonts w:ascii="Cambria" w:hAnsi="Cambria"/>
          <w:b/>
          <w:sz w:val="20"/>
          <w:szCs w:val="20"/>
        </w:rPr>
      </w:pPr>
      <w:r w:rsidRPr="009C2D3C">
        <w:rPr>
          <w:rFonts w:ascii="Cambria" w:hAnsi="Cambria"/>
          <w:b/>
          <w:sz w:val="20"/>
          <w:szCs w:val="20"/>
        </w:rPr>
        <w:br w:type="page"/>
      </w:r>
    </w:p>
    <w:p w:rsidR="00D617B4" w:rsidRPr="00923482" w:rsidRDefault="00D337AA" w:rsidP="00020202">
      <w:pPr>
        <w:pBdr>
          <w:bottom w:val="single" w:sz="6" w:space="1" w:color="auto"/>
        </w:pBdr>
        <w:spacing w:line="240" w:lineRule="auto"/>
        <w:ind w:firstLine="0"/>
        <w:rPr>
          <w:rFonts w:ascii="Cambria" w:hAnsi="Cambria"/>
          <w:b/>
          <w:sz w:val="18"/>
          <w:szCs w:val="18"/>
        </w:rPr>
      </w:pPr>
      <w:r w:rsidRPr="00923482">
        <w:rPr>
          <w:rFonts w:ascii="Cambria" w:hAnsi="Cambria"/>
          <w:b/>
          <w:sz w:val="18"/>
          <w:szCs w:val="18"/>
        </w:rPr>
        <w:lastRenderedPageBreak/>
        <w:t>1 INTRODUÇÃO</w:t>
      </w:r>
    </w:p>
    <w:p w:rsidR="00D337AA" w:rsidRPr="00923482" w:rsidRDefault="00D337AA" w:rsidP="00923482">
      <w:pPr>
        <w:spacing w:line="240" w:lineRule="auto"/>
        <w:ind w:firstLine="0"/>
        <w:rPr>
          <w:rFonts w:ascii="Cambria" w:hAnsi="Cambria"/>
          <w:sz w:val="18"/>
          <w:szCs w:val="18"/>
        </w:rPr>
      </w:pPr>
    </w:p>
    <w:p w:rsidR="00D337AA" w:rsidRPr="00923482" w:rsidRDefault="00D337AA" w:rsidP="009C2D3C">
      <w:pPr>
        <w:spacing w:line="240" w:lineRule="auto"/>
        <w:ind w:firstLine="567"/>
        <w:rPr>
          <w:rFonts w:ascii="Cambria" w:hAnsi="Cambria"/>
          <w:sz w:val="18"/>
          <w:szCs w:val="18"/>
        </w:rPr>
      </w:pPr>
      <w:r w:rsidRPr="00923482">
        <w:rPr>
          <w:rFonts w:ascii="Cambria" w:hAnsi="Cambria"/>
          <w:sz w:val="18"/>
          <w:szCs w:val="18"/>
        </w:rPr>
        <w:t>À medida que a sociedade passa por diversas mudanças que interferem n</w:t>
      </w:r>
      <w:r w:rsidR="00512B57" w:rsidRPr="00923482">
        <w:rPr>
          <w:rFonts w:ascii="Cambria" w:hAnsi="Cambria"/>
          <w:sz w:val="18"/>
          <w:szCs w:val="18"/>
        </w:rPr>
        <w:t>as relações entre os indivíduos</w:t>
      </w:r>
      <w:r w:rsidR="00F815B4">
        <w:rPr>
          <w:rFonts w:ascii="Cambria" w:hAnsi="Cambria"/>
          <w:sz w:val="18"/>
          <w:szCs w:val="18"/>
        </w:rPr>
        <w:t>,</w:t>
      </w:r>
      <w:r w:rsidRPr="00923482">
        <w:rPr>
          <w:rFonts w:ascii="Cambria" w:hAnsi="Cambria"/>
          <w:sz w:val="18"/>
          <w:szCs w:val="18"/>
        </w:rPr>
        <w:t xml:space="preserve"> </w:t>
      </w:r>
      <w:r w:rsidR="00512B57" w:rsidRPr="00923482">
        <w:rPr>
          <w:rFonts w:ascii="Cambria" w:hAnsi="Cambria"/>
          <w:sz w:val="18"/>
          <w:szCs w:val="18"/>
        </w:rPr>
        <w:t xml:space="preserve">há a necessidade clara de adaptação curricular por parte das instituições de ensino superior (IES), pois </w:t>
      </w:r>
      <w:r w:rsidRPr="00923482">
        <w:rPr>
          <w:rFonts w:ascii="Cambria" w:hAnsi="Cambria"/>
          <w:sz w:val="18"/>
          <w:szCs w:val="18"/>
        </w:rPr>
        <w:t xml:space="preserve">não é possível admitir que </w:t>
      </w:r>
      <w:r w:rsidR="00512B57" w:rsidRPr="00923482">
        <w:rPr>
          <w:rFonts w:ascii="Cambria" w:hAnsi="Cambria"/>
          <w:sz w:val="18"/>
          <w:szCs w:val="18"/>
        </w:rPr>
        <w:t>estas</w:t>
      </w:r>
      <w:r w:rsidRPr="00923482">
        <w:rPr>
          <w:rFonts w:ascii="Cambria" w:hAnsi="Cambria"/>
          <w:sz w:val="18"/>
          <w:szCs w:val="18"/>
        </w:rPr>
        <w:t xml:space="preserve"> permaneçam com suas grades curriculares rígidas e desatualizadas </w:t>
      </w:r>
      <w:r w:rsidR="00512B57" w:rsidRPr="00923482">
        <w:rPr>
          <w:rFonts w:ascii="Cambria" w:hAnsi="Cambria"/>
          <w:sz w:val="18"/>
          <w:szCs w:val="18"/>
        </w:rPr>
        <w:t xml:space="preserve">dentro desse contexto </w:t>
      </w:r>
      <w:r w:rsidRPr="00923482">
        <w:rPr>
          <w:rFonts w:ascii="Cambria" w:hAnsi="Cambria"/>
          <w:sz w:val="18"/>
          <w:szCs w:val="18"/>
        </w:rPr>
        <w:t>(CALDAS, 2008).</w:t>
      </w:r>
      <w:r w:rsidR="00E01D4D" w:rsidRPr="00923482">
        <w:rPr>
          <w:rFonts w:ascii="Cambria" w:hAnsi="Cambria"/>
          <w:sz w:val="18"/>
          <w:szCs w:val="18"/>
        </w:rPr>
        <w:t xml:space="preserve"> Ou seja, </w:t>
      </w:r>
      <w:r w:rsidRPr="00923482">
        <w:rPr>
          <w:rFonts w:ascii="Cambria" w:hAnsi="Cambria"/>
          <w:sz w:val="18"/>
          <w:szCs w:val="18"/>
        </w:rPr>
        <w:t>a contínua mudança do espaço social necessita ser acompanhada pelas instituições, as quais devem estar em consonância com as demandas da sociedade, já que a universidade possui como finalidade “promover, permanentemente, a inovação dos seus cursos e programas” (UNIOESTE, 1999, p. 03).</w:t>
      </w:r>
    </w:p>
    <w:p w:rsidR="00D337AA" w:rsidRPr="00923482" w:rsidRDefault="00D337AA" w:rsidP="009C2D3C">
      <w:pPr>
        <w:spacing w:line="240" w:lineRule="auto"/>
        <w:ind w:firstLine="567"/>
        <w:rPr>
          <w:rFonts w:ascii="Cambria" w:hAnsi="Cambria"/>
          <w:color w:val="FF0000"/>
          <w:sz w:val="18"/>
          <w:szCs w:val="18"/>
        </w:rPr>
      </w:pPr>
      <w:r w:rsidRPr="00923482">
        <w:rPr>
          <w:rFonts w:ascii="Cambria" w:hAnsi="Cambria"/>
          <w:sz w:val="18"/>
          <w:szCs w:val="18"/>
        </w:rPr>
        <w:t>Nesse aspecto, vale dizer que o egresso é uma rica fonte de informação para a instituição, afinal, conhecer o que fazem como profissionais e cidadãos e suas adequações aos setores em que atuam</w:t>
      </w:r>
      <w:r w:rsidR="00F815B4">
        <w:rPr>
          <w:rFonts w:ascii="Cambria" w:hAnsi="Cambria"/>
          <w:sz w:val="18"/>
          <w:szCs w:val="18"/>
        </w:rPr>
        <w:t>,</w:t>
      </w:r>
      <w:r w:rsidRPr="00923482">
        <w:rPr>
          <w:rFonts w:ascii="Cambria" w:hAnsi="Cambria"/>
          <w:sz w:val="18"/>
          <w:szCs w:val="18"/>
        </w:rPr>
        <w:t xml:space="preserve"> possibilita uma reflexão crítica sobre a formação e sua relação com as necessidades do mercado de trabalho (LOUSADA; MARTINS, 2005).</w:t>
      </w:r>
      <w:r w:rsidR="0028746C" w:rsidRPr="00923482">
        <w:rPr>
          <w:rFonts w:ascii="Cambria" w:hAnsi="Cambria"/>
          <w:sz w:val="18"/>
          <w:szCs w:val="18"/>
        </w:rPr>
        <w:t xml:space="preserve"> Isto é, o egresso é um sujeito capaz de propiciar a confrontação entre a qualidade da formação recebida e as competências requeridas no exercício profissional.</w:t>
      </w:r>
      <w:r w:rsidR="0028746C" w:rsidRPr="00923482">
        <w:rPr>
          <w:rFonts w:ascii="Cambria" w:hAnsi="Cambria"/>
          <w:color w:val="FF0000"/>
          <w:sz w:val="18"/>
          <w:szCs w:val="18"/>
        </w:rPr>
        <w:t xml:space="preserve"> </w:t>
      </w:r>
    </w:p>
    <w:p w:rsidR="00D337AA" w:rsidRPr="00923482" w:rsidRDefault="00D337AA" w:rsidP="009C2D3C">
      <w:pPr>
        <w:spacing w:line="240" w:lineRule="auto"/>
        <w:ind w:firstLine="567"/>
        <w:rPr>
          <w:rFonts w:ascii="Cambria" w:hAnsi="Cambria"/>
          <w:sz w:val="18"/>
          <w:szCs w:val="18"/>
        </w:rPr>
      </w:pPr>
      <w:r w:rsidRPr="00923482">
        <w:rPr>
          <w:rFonts w:ascii="Cambria" w:hAnsi="Cambria"/>
          <w:sz w:val="18"/>
          <w:szCs w:val="18"/>
        </w:rPr>
        <w:t>Além disso, o ex-aluno é também um indicador de qualidade do curso em que se formou, pois é ele quem demonstra as habilidades e conhecimentos oferecidos pela universidade durante a graduação, permitindo que a sociedade avalie não somente o curso em questão, mas a instituição como um todo (QUEIROZ, 2011). Ademais, o egresso é aquele que pode fornecer informações sobre a realidade da área de atuação, colaborando para a melhoria da grade curricular dos cursos e, inclusive, do projeto político pedagógico do curso em que se formou. Também o Sistema Nacional de Avaliação da Educação Superior (</w:t>
      </w:r>
      <w:r w:rsidR="00F815B4" w:rsidRPr="00923482">
        <w:rPr>
          <w:rFonts w:ascii="Cambria" w:hAnsi="Cambria"/>
          <w:sz w:val="18"/>
          <w:szCs w:val="18"/>
        </w:rPr>
        <w:t>SINAES</w:t>
      </w:r>
      <w:r w:rsidRPr="00923482">
        <w:rPr>
          <w:rFonts w:ascii="Cambria" w:hAnsi="Cambria"/>
          <w:sz w:val="18"/>
          <w:szCs w:val="18"/>
        </w:rPr>
        <w:t xml:space="preserve">), </w:t>
      </w:r>
      <w:r w:rsidR="00F815B4">
        <w:rPr>
          <w:rFonts w:ascii="Cambria" w:hAnsi="Cambria"/>
          <w:sz w:val="18"/>
          <w:szCs w:val="18"/>
        </w:rPr>
        <w:t>por meio</w:t>
      </w:r>
      <w:r w:rsidR="00F815B4" w:rsidRPr="00923482">
        <w:rPr>
          <w:rFonts w:ascii="Cambria" w:hAnsi="Cambria"/>
          <w:sz w:val="18"/>
          <w:szCs w:val="18"/>
        </w:rPr>
        <w:t xml:space="preserve"> </w:t>
      </w:r>
      <w:r w:rsidRPr="00923482">
        <w:rPr>
          <w:rFonts w:ascii="Cambria" w:hAnsi="Cambria"/>
          <w:sz w:val="18"/>
          <w:szCs w:val="18"/>
        </w:rPr>
        <w:t>do instrumento de avaliação de cursos de graduação, utiliza da ótica do egresso para apontar indicadores de qualidade para a universidade (BRASIL, 2009).</w:t>
      </w:r>
    </w:p>
    <w:p w:rsidR="00CA6AB4" w:rsidRPr="00923482" w:rsidRDefault="00E01D4D" w:rsidP="009C2D3C">
      <w:pPr>
        <w:spacing w:line="240" w:lineRule="auto"/>
        <w:ind w:firstLine="567"/>
        <w:rPr>
          <w:rFonts w:ascii="Cambria" w:hAnsi="Cambria"/>
          <w:sz w:val="18"/>
          <w:szCs w:val="18"/>
        </w:rPr>
      </w:pPr>
      <w:r w:rsidRPr="00923482">
        <w:rPr>
          <w:rFonts w:ascii="Cambria" w:hAnsi="Cambria"/>
          <w:sz w:val="18"/>
          <w:szCs w:val="18"/>
        </w:rPr>
        <w:t>Contudo, apesar da notória importância dos egressos para as instituições, é</w:t>
      </w:r>
      <w:r w:rsidR="00CA6AB4" w:rsidRPr="00923482">
        <w:rPr>
          <w:rFonts w:ascii="Cambria" w:hAnsi="Cambria"/>
          <w:sz w:val="18"/>
          <w:szCs w:val="18"/>
        </w:rPr>
        <w:t xml:space="preserve"> importante </w:t>
      </w:r>
      <w:r w:rsidRPr="00923482">
        <w:rPr>
          <w:rFonts w:ascii="Cambria" w:hAnsi="Cambria"/>
          <w:sz w:val="18"/>
          <w:szCs w:val="18"/>
        </w:rPr>
        <w:t>mencionar</w:t>
      </w:r>
      <w:r w:rsidR="00CA6AB4" w:rsidRPr="00923482">
        <w:rPr>
          <w:rFonts w:ascii="Cambria" w:hAnsi="Cambria"/>
          <w:sz w:val="18"/>
          <w:szCs w:val="18"/>
        </w:rPr>
        <w:t xml:space="preserve"> o caráter pontual d</w:t>
      </w:r>
      <w:r w:rsidRPr="00923482">
        <w:rPr>
          <w:rFonts w:ascii="Cambria" w:hAnsi="Cambria"/>
          <w:sz w:val="18"/>
          <w:szCs w:val="18"/>
        </w:rPr>
        <w:t>e</w:t>
      </w:r>
      <w:r w:rsidR="00CA6AB4" w:rsidRPr="00923482">
        <w:rPr>
          <w:rFonts w:ascii="Cambria" w:hAnsi="Cambria"/>
          <w:sz w:val="18"/>
          <w:szCs w:val="18"/>
        </w:rPr>
        <w:t xml:space="preserve"> estudos desenvolvidos </w:t>
      </w:r>
      <w:r w:rsidR="009A499D" w:rsidRPr="00923482">
        <w:rPr>
          <w:rFonts w:ascii="Cambria" w:hAnsi="Cambria"/>
          <w:sz w:val="18"/>
          <w:szCs w:val="18"/>
        </w:rPr>
        <w:t xml:space="preserve">sobre </w:t>
      </w:r>
      <w:r w:rsidRPr="00923482">
        <w:rPr>
          <w:rFonts w:ascii="Cambria" w:hAnsi="Cambria"/>
          <w:sz w:val="18"/>
          <w:szCs w:val="18"/>
        </w:rPr>
        <w:t>egressos</w:t>
      </w:r>
      <w:r w:rsidR="009A499D" w:rsidRPr="00923482">
        <w:rPr>
          <w:rFonts w:ascii="Cambria" w:hAnsi="Cambria"/>
          <w:sz w:val="18"/>
          <w:szCs w:val="18"/>
        </w:rPr>
        <w:t xml:space="preserve">, bem como, de programas voltados para esses atores </w:t>
      </w:r>
      <w:r w:rsidR="000249ED" w:rsidRPr="00923482">
        <w:rPr>
          <w:rFonts w:ascii="Cambria" w:hAnsi="Cambria"/>
          <w:sz w:val="18"/>
          <w:szCs w:val="18"/>
        </w:rPr>
        <w:t>em</w:t>
      </w:r>
      <w:r w:rsidRPr="00923482">
        <w:rPr>
          <w:rFonts w:ascii="Cambria" w:hAnsi="Cambria"/>
          <w:sz w:val="18"/>
          <w:szCs w:val="18"/>
        </w:rPr>
        <w:t xml:space="preserve"> IES. Para Lousada e Martins (</w:t>
      </w:r>
      <w:r w:rsidR="00AB2983" w:rsidRPr="00923482">
        <w:rPr>
          <w:rFonts w:ascii="Cambria" w:hAnsi="Cambria"/>
          <w:sz w:val="18"/>
          <w:szCs w:val="18"/>
        </w:rPr>
        <w:t>2005) é</w:t>
      </w:r>
      <w:r w:rsidR="00CA6AB4" w:rsidRPr="00923482">
        <w:rPr>
          <w:rFonts w:ascii="Cambria" w:hAnsi="Cambria"/>
          <w:sz w:val="18"/>
          <w:szCs w:val="18"/>
        </w:rPr>
        <w:t xml:space="preserve"> rara a existência de um sistema formalizado e c</w:t>
      </w:r>
      <w:r w:rsidR="00AB2983" w:rsidRPr="00923482">
        <w:rPr>
          <w:rFonts w:ascii="Cambria" w:hAnsi="Cambria"/>
          <w:sz w:val="18"/>
          <w:szCs w:val="18"/>
        </w:rPr>
        <w:t>ontínuo de acompanhamento de</w:t>
      </w:r>
      <w:r w:rsidR="00CA6AB4" w:rsidRPr="00923482">
        <w:rPr>
          <w:rFonts w:ascii="Cambria" w:hAnsi="Cambria"/>
          <w:sz w:val="18"/>
          <w:szCs w:val="18"/>
        </w:rPr>
        <w:t xml:space="preserve"> ex-alunos, o que dificulta a avaliação da qualidade dos serviços educacionais prestados pela instituição sob essa ótica.</w:t>
      </w:r>
    </w:p>
    <w:p w:rsidR="00CA6AB4" w:rsidRPr="00923482" w:rsidRDefault="00CA6AB4" w:rsidP="009C2D3C">
      <w:pPr>
        <w:spacing w:line="240" w:lineRule="auto"/>
        <w:ind w:firstLine="567"/>
        <w:rPr>
          <w:rFonts w:ascii="Cambria" w:hAnsi="Cambria"/>
          <w:sz w:val="18"/>
          <w:szCs w:val="18"/>
        </w:rPr>
      </w:pPr>
      <w:r w:rsidRPr="00923482">
        <w:rPr>
          <w:rFonts w:ascii="Cambria" w:hAnsi="Cambria"/>
          <w:sz w:val="18"/>
          <w:szCs w:val="18"/>
        </w:rPr>
        <w:t xml:space="preserve">Tais apontamentos levam ao entendimento de que </w:t>
      </w:r>
      <w:r w:rsidR="009A499D" w:rsidRPr="00923482">
        <w:rPr>
          <w:rFonts w:ascii="Cambria" w:hAnsi="Cambria"/>
          <w:sz w:val="18"/>
          <w:szCs w:val="18"/>
        </w:rPr>
        <w:t xml:space="preserve">discussões sobre </w:t>
      </w:r>
      <w:r w:rsidRPr="00923482">
        <w:rPr>
          <w:rFonts w:ascii="Cambria" w:hAnsi="Cambria"/>
          <w:sz w:val="18"/>
          <w:szCs w:val="18"/>
        </w:rPr>
        <w:t>egresso</w:t>
      </w:r>
      <w:r w:rsidR="009A499D" w:rsidRPr="00923482">
        <w:rPr>
          <w:rFonts w:ascii="Cambria" w:hAnsi="Cambria"/>
          <w:sz w:val="18"/>
          <w:szCs w:val="18"/>
        </w:rPr>
        <w:t xml:space="preserve">s são de </w:t>
      </w:r>
      <w:r w:rsidRPr="00923482">
        <w:rPr>
          <w:rFonts w:ascii="Cambria" w:hAnsi="Cambria"/>
          <w:sz w:val="18"/>
          <w:szCs w:val="18"/>
        </w:rPr>
        <w:t xml:space="preserve">fundamental importância para </w:t>
      </w:r>
      <w:r w:rsidR="009A499D" w:rsidRPr="00923482">
        <w:rPr>
          <w:rFonts w:ascii="Cambria" w:hAnsi="Cambria"/>
          <w:sz w:val="18"/>
          <w:szCs w:val="18"/>
        </w:rPr>
        <w:t>a avaliação qualitativa das IES e</w:t>
      </w:r>
      <w:r w:rsidR="00F41152" w:rsidRPr="00923482">
        <w:rPr>
          <w:rFonts w:ascii="Cambria" w:hAnsi="Cambria"/>
          <w:sz w:val="18"/>
          <w:szCs w:val="18"/>
        </w:rPr>
        <w:t>,</w:t>
      </w:r>
      <w:r w:rsidR="009A499D" w:rsidRPr="00923482">
        <w:rPr>
          <w:rFonts w:ascii="Cambria" w:hAnsi="Cambria"/>
          <w:sz w:val="18"/>
          <w:szCs w:val="18"/>
        </w:rPr>
        <w:t xml:space="preserve"> por serem </w:t>
      </w:r>
      <w:r w:rsidRPr="00923482">
        <w:rPr>
          <w:rFonts w:ascii="Cambria" w:hAnsi="Cambria"/>
          <w:sz w:val="18"/>
          <w:szCs w:val="18"/>
        </w:rPr>
        <w:t xml:space="preserve">ainda </w:t>
      </w:r>
      <w:r w:rsidR="000249ED" w:rsidRPr="00923482">
        <w:rPr>
          <w:rFonts w:ascii="Cambria" w:hAnsi="Cambria"/>
          <w:sz w:val="18"/>
          <w:szCs w:val="18"/>
        </w:rPr>
        <w:t>incipie</w:t>
      </w:r>
      <w:r w:rsidRPr="00923482">
        <w:rPr>
          <w:rFonts w:ascii="Cambria" w:hAnsi="Cambria"/>
          <w:sz w:val="18"/>
          <w:szCs w:val="18"/>
        </w:rPr>
        <w:t>nte</w:t>
      </w:r>
      <w:r w:rsidR="009A499D" w:rsidRPr="00923482">
        <w:rPr>
          <w:rFonts w:ascii="Cambria" w:hAnsi="Cambria"/>
          <w:sz w:val="18"/>
          <w:szCs w:val="18"/>
        </w:rPr>
        <w:t xml:space="preserve">s, </w:t>
      </w:r>
      <w:r w:rsidRPr="00923482">
        <w:rPr>
          <w:rFonts w:ascii="Cambria" w:hAnsi="Cambria"/>
          <w:sz w:val="18"/>
          <w:szCs w:val="18"/>
        </w:rPr>
        <w:t>necessita</w:t>
      </w:r>
      <w:r w:rsidR="009A499D" w:rsidRPr="00923482">
        <w:rPr>
          <w:rFonts w:ascii="Cambria" w:hAnsi="Cambria"/>
          <w:sz w:val="18"/>
          <w:szCs w:val="18"/>
        </w:rPr>
        <w:t>m</w:t>
      </w:r>
      <w:r w:rsidRPr="00923482">
        <w:rPr>
          <w:rFonts w:ascii="Cambria" w:hAnsi="Cambria"/>
          <w:sz w:val="18"/>
          <w:szCs w:val="18"/>
        </w:rPr>
        <w:t xml:space="preserve"> de maior compreensão. Nesse contexto, o presente estudo </w:t>
      </w:r>
      <w:r w:rsidR="00F41152" w:rsidRPr="00923482">
        <w:rPr>
          <w:rFonts w:ascii="Cambria" w:hAnsi="Cambria"/>
          <w:sz w:val="18"/>
          <w:szCs w:val="18"/>
        </w:rPr>
        <w:t xml:space="preserve">apresenta os seguintes </w:t>
      </w:r>
      <w:r w:rsidRPr="00923482">
        <w:rPr>
          <w:rFonts w:ascii="Cambria" w:hAnsi="Cambria"/>
          <w:sz w:val="18"/>
          <w:szCs w:val="18"/>
        </w:rPr>
        <w:t>objetivo</w:t>
      </w:r>
      <w:r w:rsidR="00F41152" w:rsidRPr="00923482">
        <w:rPr>
          <w:rFonts w:ascii="Cambria" w:hAnsi="Cambria"/>
          <w:sz w:val="18"/>
          <w:szCs w:val="18"/>
        </w:rPr>
        <w:t>s: a)</w:t>
      </w:r>
      <w:r w:rsidRPr="00923482">
        <w:rPr>
          <w:rFonts w:ascii="Cambria" w:hAnsi="Cambria"/>
          <w:sz w:val="18"/>
          <w:szCs w:val="18"/>
        </w:rPr>
        <w:t xml:space="preserve"> analisar as princi</w:t>
      </w:r>
      <w:r w:rsidR="00F41152" w:rsidRPr="00923482">
        <w:rPr>
          <w:rFonts w:ascii="Cambria" w:hAnsi="Cambria"/>
          <w:sz w:val="18"/>
          <w:szCs w:val="18"/>
        </w:rPr>
        <w:t>pais reflexões teóric</w:t>
      </w:r>
      <w:r w:rsidRPr="00923482">
        <w:rPr>
          <w:rFonts w:ascii="Cambria" w:hAnsi="Cambria"/>
          <w:sz w:val="18"/>
          <w:szCs w:val="18"/>
        </w:rPr>
        <w:t>as realizadas nos últimos anos sobre os egressos e sua importância</w:t>
      </w:r>
      <w:r w:rsidR="00F41152" w:rsidRPr="00923482">
        <w:rPr>
          <w:rFonts w:ascii="Cambria" w:hAnsi="Cambria"/>
          <w:sz w:val="18"/>
          <w:szCs w:val="18"/>
        </w:rPr>
        <w:t xml:space="preserve"> para as instituições de ensino; e b) apresentar </w:t>
      </w:r>
      <w:r w:rsidRPr="00923482">
        <w:rPr>
          <w:rFonts w:ascii="Cambria" w:hAnsi="Cambria"/>
          <w:sz w:val="18"/>
          <w:szCs w:val="18"/>
        </w:rPr>
        <w:t xml:space="preserve">o caso do processo de gestão de egressos do </w:t>
      </w:r>
      <w:r w:rsidR="00F41152" w:rsidRPr="00923482">
        <w:rPr>
          <w:rFonts w:ascii="Cambria" w:hAnsi="Cambria"/>
          <w:sz w:val="18"/>
          <w:szCs w:val="18"/>
        </w:rPr>
        <w:t>C</w:t>
      </w:r>
      <w:r w:rsidRPr="00923482">
        <w:rPr>
          <w:rFonts w:ascii="Cambria" w:hAnsi="Cambria"/>
          <w:sz w:val="18"/>
          <w:szCs w:val="18"/>
        </w:rPr>
        <w:t>urso de Secretariado Executivo da Universidade Estadual</w:t>
      </w:r>
      <w:r w:rsidR="00B40C66" w:rsidRPr="00923482">
        <w:rPr>
          <w:rFonts w:ascii="Cambria" w:hAnsi="Cambria"/>
          <w:sz w:val="18"/>
          <w:szCs w:val="18"/>
        </w:rPr>
        <w:t xml:space="preserve"> do Oeste</w:t>
      </w:r>
      <w:r w:rsidRPr="00923482">
        <w:rPr>
          <w:rFonts w:ascii="Cambria" w:hAnsi="Cambria"/>
          <w:sz w:val="18"/>
          <w:szCs w:val="18"/>
        </w:rPr>
        <w:t xml:space="preserve"> do Paraná (</w:t>
      </w:r>
      <w:r w:rsidR="006D6AA7" w:rsidRPr="00923482">
        <w:rPr>
          <w:rFonts w:ascii="Cambria" w:hAnsi="Cambria"/>
          <w:sz w:val="18"/>
          <w:szCs w:val="18"/>
        </w:rPr>
        <w:t>UNIOESTE</w:t>
      </w:r>
      <w:r w:rsidRPr="00923482">
        <w:rPr>
          <w:rFonts w:ascii="Cambria" w:hAnsi="Cambria"/>
          <w:sz w:val="18"/>
          <w:szCs w:val="18"/>
        </w:rPr>
        <w:t>)</w:t>
      </w:r>
      <w:r w:rsidR="00FD68FF" w:rsidRPr="00923482">
        <w:rPr>
          <w:rFonts w:ascii="Cambria" w:hAnsi="Cambria"/>
          <w:sz w:val="18"/>
          <w:szCs w:val="18"/>
        </w:rPr>
        <w:t>.</w:t>
      </w:r>
    </w:p>
    <w:p w:rsidR="00F41152" w:rsidRPr="00923482" w:rsidRDefault="00C16486" w:rsidP="009C2D3C">
      <w:pPr>
        <w:autoSpaceDE w:val="0"/>
        <w:autoSpaceDN w:val="0"/>
        <w:adjustRightInd w:val="0"/>
        <w:spacing w:line="240" w:lineRule="auto"/>
        <w:ind w:firstLine="567"/>
        <w:rPr>
          <w:rFonts w:ascii="Cambria" w:hAnsi="Cambria"/>
          <w:sz w:val="18"/>
          <w:szCs w:val="18"/>
        </w:rPr>
      </w:pPr>
      <w:r w:rsidRPr="00923482">
        <w:rPr>
          <w:rFonts w:ascii="Cambria" w:hAnsi="Cambria"/>
          <w:sz w:val="18"/>
          <w:szCs w:val="18"/>
        </w:rPr>
        <w:t xml:space="preserve">O presente estudo, pois, ao discutir um caso de gestão de egressos, bem como, ao fornecer elementos teóricos sobre o tema, </w:t>
      </w:r>
      <w:r w:rsidR="000249ED" w:rsidRPr="00923482">
        <w:rPr>
          <w:rFonts w:ascii="Cambria" w:hAnsi="Cambria"/>
          <w:sz w:val="18"/>
          <w:szCs w:val="18"/>
        </w:rPr>
        <w:t>proverá</w:t>
      </w:r>
      <w:r w:rsidRPr="00923482">
        <w:rPr>
          <w:rFonts w:ascii="Cambria" w:hAnsi="Cambria"/>
          <w:sz w:val="18"/>
          <w:szCs w:val="18"/>
        </w:rPr>
        <w:t xml:space="preserve"> subsídios para a </w:t>
      </w:r>
      <w:r w:rsidRPr="00923482">
        <w:rPr>
          <w:rFonts w:ascii="Cambria" w:hAnsi="Cambria"/>
          <w:sz w:val="18"/>
          <w:szCs w:val="18"/>
        </w:rPr>
        <w:lastRenderedPageBreak/>
        <w:t>elaboração de mecanismos de acompanhamento d</w:t>
      </w:r>
      <w:r w:rsidR="00051A2B" w:rsidRPr="00923482">
        <w:rPr>
          <w:rFonts w:ascii="Cambria" w:hAnsi="Cambria"/>
          <w:sz w:val="18"/>
          <w:szCs w:val="18"/>
        </w:rPr>
        <w:t>e</w:t>
      </w:r>
      <w:r w:rsidRPr="00923482">
        <w:rPr>
          <w:rFonts w:ascii="Cambria" w:hAnsi="Cambria"/>
          <w:sz w:val="18"/>
          <w:szCs w:val="18"/>
        </w:rPr>
        <w:t xml:space="preserve"> ex-alunos em IES</w:t>
      </w:r>
      <w:r w:rsidR="000249ED" w:rsidRPr="00923482">
        <w:rPr>
          <w:rFonts w:ascii="Cambria" w:hAnsi="Cambria"/>
          <w:sz w:val="18"/>
          <w:szCs w:val="18"/>
        </w:rPr>
        <w:t xml:space="preserve">, o que é relevante, </w:t>
      </w:r>
      <w:r w:rsidRPr="00923482">
        <w:rPr>
          <w:rFonts w:ascii="Cambria" w:hAnsi="Cambria"/>
          <w:sz w:val="18"/>
          <w:szCs w:val="18"/>
        </w:rPr>
        <w:t>dad</w:t>
      </w:r>
      <w:r w:rsidR="00051A2B" w:rsidRPr="00923482">
        <w:rPr>
          <w:rFonts w:ascii="Cambria" w:hAnsi="Cambria"/>
          <w:sz w:val="18"/>
          <w:szCs w:val="18"/>
        </w:rPr>
        <w:t>o</w:t>
      </w:r>
      <w:r w:rsidRPr="00923482">
        <w:rPr>
          <w:rFonts w:ascii="Cambria" w:hAnsi="Cambria"/>
          <w:sz w:val="18"/>
          <w:szCs w:val="18"/>
        </w:rPr>
        <w:t xml:space="preserve"> </w:t>
      </w:r>
      <w:r w:rsidR="00051A2B" w:rsidRPr="00923482">
        <w:rPr>
          <w:rFonts w:ascii="Cambria" w:hAnsi="Cambria"/>
          <w:sz w:val="18"/>
          <w:szCs w:val="18"/>
        </w:rPr>
        <w:t xml:space="preserve">o imperativo </w:t>
      </w:r>
      <w:r w:rsidRPr="00923482">
        <w:rPr>
          <w:rFonts w:ascii="Cambria" w:hAnsi="Cambria"/>
          <w:sz w:val="18"/>
          <w:szCs w:val="18"/>
        </w:rPr>
        <w:t xml:space="preserve">de constante </w:t>
      </w:r>
      <w:r w:rsidR="00F41152" w:rsidRPr="00923482">
        <w:rPr>
          <w:rFonts w:ascii="Cambria" w:hAnsi="Cambria"/>
          <w:sz w:val="18"/>
          <w:szCs w:val="18"/>
        </w:rPr>
        <w:t xml:space="preserve">atualização dos cursos </w:t>
      </w:r>
      <w:r w:rsidR="00051A2B" w:rsidRPr="00923482">
        <w:rPr>
          <w:rFonts w:ascii="Cambria" w:hAnsi="Cambria"/>
          <w:sz w:val="18"/>
          <w:szCs w:val="18"/>
        </w:rPr>
        <w:t xml:space="preserve">e a necessidade de </w:t>
      </w:r>
      <w:r w:rsidR="00F41152" w:rsidRPr="00923482">
        <w:rPr>
          <w:rFonts w:ascii="Cambria" w:hAnsi="Cambria"/>
          <w:sz w:val="18"/>
          <w:szCs w:val="18"/>
        </w:rPr>
        <w:t>um canal</w:t>
      </w:r>
      <w:r w:rsidRPr="00923482">
        <w:rPr>
          <w:rFonts w:ascii="Cambria" w:hAnsi="Cambria"/>
          <w:sz w:val="18"/>
          <w:szCs w:val="18"/>
        </w:rPr>
        <w:t xml:space="preserve"> de comunicação com os egressos</w:t>
      </w:r>
      <w:r w:rsidR="00F41152" w:rsidRPr="00923482">
        <w:rPr>
          <w:rFonts w:ascii="Cambria" w:hAnsi="Cambria"/>
          <w:sz w:val="18"/>
          <w:szCs w:val="18"/>
        </w:rPr>
        <w:t>.</w:t>
      </w:r>
    </w:p>
    <w:p w:rsidR="00F41152" w:rsidRPr="00923482" w:rsidRDefault="00F41152" w:rsidP="00923482">
      <w:pPr>
        <w:spacing w:line="240" w:lineRule="auto"/>
        <w:rPr>
          <w:rFonts w:ascii="Cambria" w:hAnsi="Cambria"/>
          <w:sz w:val="18"/>
          <w:szCs w:val="18"/>
        </w:rPr>
      </w:pPr>
    </w:p>
    <w:p w:rsidR="009D7984" w:rsidRPr="004D567F" w:rsidRDefault="004D567F" w:rsidP="00020202">
      <w:pPr>
        <w:pBdr>
          <w:bottom w:val="single" w:sz="6" w:space="1" w:color="auto"/>
        </w:pBdr>
        <w:spacing w:line="240" w:lineRule="auto"/>
        <w:ind w:firstLine="0"/>
        <w:rPr>
          <w:rFonts w:ascii="Cambria" w:hAnsi="Cambria"/>
          <w:b/>
          <w:sz w:val="18"/>
          <w:szCs w:val="18"/>
        </w:rPr>
      </w:pPr>
      <w:r w:rsidRPr="004D567F">
        <w:rPr>
          <w:rFonts w:ascii="Cambria" w:hAnsi="Cambria"/>
          <w:b/>
          <w:sz w:val="18"/>
          <w:szCs w:val="18"/>
        </w:rPr>
        <w:t>2</w:t>
      </w:r>
      <w:r w:rsidR="0041264C" w:rsidRPr="004D567F">
        <w:rPr>
          <w:rFonts w:ascii="Cambria" w:hAnsi="Cambria"/>
          <w:b/>
          <w:sz w:val="18"/>
          <w:szCs w:val="18"/>
        </w:rPr>
        <w:t xml:space="preserve"> O SISTEMA NACIONAL DE AVALIAÇÃO DA EDUCAÇÃO SUPERIOR E O EGRESSO</w:t>
      </w:r>
    </w:p>
    <w:p w:rsidR="009D7984" w:rsidRPr="00923482" w:rsidRDefault="009D7984" w:rsidP="00923482">
      <w:pPr>
        <w:spacing w:line="240" w:lineRule="auto"/>
        <w:ind w:firstLine="0"/>
        <w:rPr>
          <w:rFonts w:ascii="Cambria" w:hAnsi="Cambria"/>
          <w:sz w:val="18"/>
          <w:szCs w:val="18"/>
        </w:rPr>
      </w:pPr>
    </w:p>
    <w:p w:rsidR="00BE1160" w:rsidRPr="00923482" w:rsidRDefault="00BE1160" w:rsidP="009C2D3C">
      <w:pPr>
        <w:spacing w:line="240" w:lineRule="auto"/>
        <w:ind w:firstLine="567"/>
        <w:rPr>
          <w:rFonts w:ascii="Cambria" w:hAnsi="Cambria"/>
          <w:sz w:val="18"/>
          <w:szCs w:val="18"/>
        </w:rPr>
      </w:pPr>
      <w:r w:rsidRPr="00923482">
        <w:rPr>
          <w:rFonts w:ascii="Cambria" w:hAnsi="Cambria"/>
          <w:sz w:val="18"/>
          <w:szCs w:val="18"/>
        </w:rPr>
        <w:t>Em 1994, foi criado o Sistema Nacional de</w:t>
      </w:r>
      <w:r w:rsidR="0041264C" w:rsidRPr="00923482">
        <w:rPr>
          <w:rFonts w:ascii="Cambria" w:hAnsi="Cambria"/>
          <w:sz w:val="18"/>
          <w:szCs w:val="18"/>
        </w:rPr>
        <w:t xml:space="preserve"> Avaliação da Educação Superior (</w:t>
      </w:r>
      <w:r w:rsidR="006D6AA7" w:rsidRPr="00923482">
        <w:rPr>
          <w:rFonts w:ascii="Cambria" w:hAnsi="Cambria"/>
          <w:sz w:val="18"/>
          <w:szCs w:val="18"/>
        </w:rPr>
        <w:t>SINAES</w:t>
      </w:r>
      <w:r w:rsidR="0041264C" w:rsidRPr="00923482">
        <w:rPr>
          <w:rFonts w:ascii="Cambria" w:hAnsi="Cambria"/>
          <w:sz w:val="18"/>
          <w:szCs w:val="18"/>
        </w:rPr>
        <w:t>)</w:t>
      </w:r>
      <w:r w:rsidRPr="00923482">
        <w:rPr>
          <w:rFonts w:ascii="Cambria" w:hAnsi="Cambria"/>
          <w:sz w:val="18"/>
          <w:szCs w:val="18"/>
        </w:rPr>
        <w:t xml:space="preserve">, que veio com a proposta de reestruturar a avaliação do ensino superior no país (RISTOFF; GIOLO, 2006) e está em vigor até os dias atuais. A avaliação do </w:t>
      </w:r>
      <w:r w:rsidR="006D6AA7" w:rsidRPr="00923482">
        <w:rPr>
          <w:rFonts w:ascii="Cambria" w:hAnsi="Cambria"/>
          <w:sz w:val="18"/>
          <w:szCs w:val="18"/>
        </w:rPr>
        <w:t xml:space="preserve">SINAES </w:t>
      </w:r>
      <w:r w:rsidRPr="00923482">
        <w:rPr>
          <w:rFonts w:ascii="Cambria" w:hAnsi="Cambria"/>
          <w:sz w:val="18"/>
          <w:szCs w:val="18"/>
        </w:rPr>
        <w:t xml:space="preserve">é concebida levando em consideração três dimensões: a do estudante, a do curso de graduação e a da instituição. </w:t>
      </w:r>
    </w:p>
    <w:p w:rsidR="00BE1160" w:rsidRPr="00923482" w:rsidRDefault="00BE1160" w:rsidP="009C2D3C">
      <w:pPr>
        <w:spacing w:line="240" w:lineRule="auto"/>
        <w:ind w:firstLine="567"/>
        <w:rPr>
          <w:rFonts w:ascii="Cambria" w:hAnsi="Cambria"/>
          <w:sz w:val="18"/>
          <w:szCs w:val="18"/>
        </w:rPr>
      </w:pPr>
      <w:r w:rsidRPr="00923482">
        <w:rPr>
          <w:rFonts w:ascii="Cambria" w:hAnsi="Cambria"/>
          <w:sz w:val="18"/>
          <w:szCs w:val="18"/>
        </w:rPr>
        <w:t>Para isso, foi elaborado o Instrumento de Avaliação Externa, o qual apresenta indicadores a serem avaliados e define um conceito mínimo de qualidade a ser considerado. O instrumento foi elaborado pela Comissão Nacional de Avaliação da Educação Superior (</w:t>
      </w:r>
      <w:r w:rsidR="006D6AA7" w:rsidRPr="00923482">
        <w:rPr>
          <w:rFonts w:ascii="Cambria" w:hAnsi="Cambria"/>
          <w:sz w:val="18"/>
          <w:szCs w:val="18"/>
        </w:rPr>
        <w:t>CONAES</w:t>
      </w:r>
      <w:r w:rsidRPr="00923482">
        <w:rPr>
          <w:rFonts w:ascii="Cambria" w:hAnsi="Cambria"/>
          <w:sz w:val="18"/>
          <w:szCs w:val="18"/>
        </w:rPr>
        <w:t>) e pela Diretoria e Avaliação da Educação Superior (D</w:t>
      </w:r>
      <w:r w:rsidR="00B84826" w:rsidRPr="00923482">
        <w:rPr>
          <w:rFonts w:ascii="Cambria" w:hAnsi="Cambria"/>
          <w:sz w:val="18"/>
          <w:szCs w:val="18"/>
        </w:rPr>
        <w:t>AES</w:t>
      </w:r>
      <w:r w:rsidRPr="00923482">
        <w:rPr>
          <w:rFonts w:ascii="Cambria" w:hAnsi="Cambria"/>
          <w:sz w:val="18"/>
          <w:szCs w:val="18"/>
        </w:rPr>
        <w:t xml:space="preserve">), do Instituto Nacional de Estudos e Pesquisas Educacionais Anísio Teixeira (INEP) e teve como referência os princípios e diretrizes do </w:t>
      </w:r>
      <w:r w:rsidR="006D6AA7" w:rsidRPr="00923482">
        <w:rPr>
          <w:rFonts w:ascii="Cambria" w:hAnsi="Cambria"/>
          <w:sz w:val="18"/>
          <w:szCs w:val="18"/>
        </w:rPr>
        <w:t xml:space="preserve">SINAES </w:t>
      </w:r>
      <w:r w:rsidRPr="00923482">
        <w:rPr>
          <w:rFonts w:ascii="Cambria" w:hAnsi="Cambria"/>
          <w:sz w:val="18"/>
          <w:szCs w:val="18"/>
        </w:rPr>
        <w:t>e os padrões de qualidade da educação superior.</w:t>
      </w:r>
    </w:p>
    <w:p w:rsidR="00BE1160" w:rsidRPr="00923482" w:rsidRDefault="00BE1160" w:rsidP="009C2D3C">
      <w:pPr>
        <w:spacing w:line="240" w:lineRule="auto"/>
        <w:ind w:firstLine="567"/>
        <w:rPr>
          <w:rFonts w:ascii="Cambria" w:hAnsi="Cambria"/>
          <w:sz w:val="18"/>
          <w:szCs w:val="18"/>
        </w:rPr>
      </w:pPr>
      <w:r w:rsidRPr="00923482">
        <w:rPr>
          <w:rFonts w:ascii="Cambria" w:hAnsi="Cambria"/>
          <w:sz w:val="18"/>
          <w:szCs w:val="18"/>
        </w:rPr>
        <w:t>Dessa forma, para cada dimensão apresentada no artigo 3º da Lei 10.861, de 14 de abril de 2004, foram definidos indicadores a serem avaliados, além de ter sido definido um conceito referencial mínimo de qualidade a ser considerado. Para os fins desta pesquisa, dar-se-á destaque à dimensão 9: políticas de atendimento aos discentes, já que ela apresenta elementos que vão ao encontro do objeto de pesquisa estudado: os egressos.</w:t>
      </w:r>
    </w:p>
    <w:p w:rsidR="00BE1160" w:rsidRPr="00923482" w:rsidRDefault="00BE1160" w:rsidP="009C2D3C">
      <w:pPr>
        <w:spacing w:line="240" w:lineRule="auto"/>
        <w:ind w:firstLine="567"/>
        <w:rPr>
          <w:rFonts w:ascii="Cambria" w:hAnsi="Cambria"/>
          <w:sz w:val="18"/>
          <w:szCs w:val="18"/>
        </w:rPr>
      </w:pPr>
      <w:r w:rsidRPr="00923482">
        <w:rPr>
          <w:rFonts w:ascii="Cambria" w:hAnsi="Cambria"/>
          <w:sz w:val="18"/>
          <w:szCs w:val="18"/>
        </w:rPr>
        <w:t>O referencial mínimo de qualidade apresentado na referida dimensão em relação aos egressos (BRASIL, 2009) diz que deve haver acompanhamento de egressos e criação de oportunidades de formação continuada. Neste quesito, o documento entende que deve existir mecanismos adequados para conhecer a opinião dos egressos sobre a formação recebida e o índice de ocupação entre eles, isso para estabelecer relação entre a ocupação e a formação profissional recebida. Além disso, a opinião dos empregadores dos egressos é importante para revisar o plano de formação.</w:t>
      </w:r>
    </w:p>
    <w:p w:rsidR="00BE1160" w:rsidRPr="00923482" w:rsidRDefault="00BE1160" w:rsidP="009C2D3C">
      <w:pPr>
        <w:spacing w:line="240" w:lineRule="auto"/>
        <w:ind w:firstLine="567"/>
        <w:rPr>
          <w:rFonts w:ascii="Cambria" w:hAnsi="Cambria"/>
          <w:sz w:val="18"/>
          <w:szCs w:val="18"/>
        </w:rPr>
      </w:pPr>
      <w:r w:rsidRPr="00923482">
        <w:rPr>
          <w:rFonts w:ascii="Cambria" w:hAnsi="Cambria"/>
          <w:sz w:val="18"/>
          <w:szCs w:val="18"/>
        </w:rPr>
        <w:t>Assim, conhecer a realidade dos ex-alunos e utilizar adequadamente as informações recebidas deles pode garantir um conceito satisfatório na avaliação, além de contribuir para o desenvolvimento do curso de graduação no que tange à atualização do currículo, das práticas pedagógicas e de outros aspectos educacionais e profissionais.</w:t>
      </w:r>
    </w:p>
    <w:p w:rsidR="00673604" w:rsidRPr="00923482" w:rsidRDefault="00673604" w:rsidP="00923482">
      <w:pPr>
        <w:spacing w:line="240" w:lineRule="auto"/>
        <w:rPr>
          <w:rFonts w:ascii="Cambria" w:hAnsi="Cambria"/>
          <w:sz w:val="18"/>
          <w:szCs w:val="18"/>
        </w:rPr>
      </w:pPr>
    </w:p>
    <w:p w:rsidR="00673604" w:rsidRPr="00923482" w:rsidRDefault="00673604" w:rsidP="00CF686E">
      <w:pPr>
        <w:pBdr>
          <w:bottom w:val="single" w:sz="6" w:space="1" w:color="auto"/>
        </w:pBdr>
        <w:spacing w:line="240" w:lineRule="auto"/>
        <w:ind w:firstLine="0"/>
        <w:rPr>
          <w:rFonts w:ascii="Cambria" w:hAnsi="Cambria"/>
          <w:sz w:val="18"/>
          <w:szCs w:val="18"/>
        </w:rPr>
      </w:pPr>
      <w:r w:rsidRPr="00020202">
        <w:rPr>
          <w:rFonts w:ascii="Cambria" w:hAnsi="Cambria"/>
          <w:sz w:val="18"/>
          <w:szCs w:val="18"/>
        </w:rPr>
        <w:t>2.</w:t>
      </w:r>
      <w:r w:rsidR="004D567F" w:rsidRPr="00020202">
        <w:rPr>
          <w:rFonts w:ascii="Cambria" w:hAnsi="Cambria"/>
          <w:sz w:val="18"/>
          <w:szCs w:val="18"/>
        </w:rPr>
        <w:t>1</w:t>
      </w:r>
      <w:r w:rsidRPr="00020202">
        <w:rPr>
          <w:rFonts w:ascii="Cambria" w:hAnsi="Cambria"/>
          <w:sz w:val="18"/>
          <w:szCs w:val="18"/>
        </w:rPr>
        <w:t xml:space="preserve"> A </w:t>
      </w:r>
      <w:r w:rsidR="0041264C" w:rsidRPr="00020202">
        <w:rPr>
          <w:rFonts w:ascii="Cambria" w:hAnsi="Cambria"/>
          <w:sz w:val="18"/>
          <w:szCs w:val="18"/>
        </w:rPr>
        <w:t>G</w:t>
      </w:r>
      <w:r w:rsidRPr="00020202">
        <w:rPr>
          <w:rFonts w:ascii="Cambria" w:hAnsi="Cambria"/>
          <w:sz w:val="18"/>
          <w:szCs w:val="18"/>
        </w:rPr>
        <w:t>ESTÃO DE EGRESSOS</w:t>
      </w:r>
      <w:r w:rsidR="0041264C" w:rsidRPr="00020202">
        <w:rPr>
          <w:rFonts w:ascii="Cambria" w:hAnsi="Cambria"/>
          <w:sz w:val="18"/>
          <w:szCs w:val="18"/>
        </w:rPr>
        <w:t xml:space="preserve"> NAS IES</w:t>
      </w:r>
    </w:p>
    <w:p w:rsidR="00673604" w:rsidRPr="00923482" w:rsidRDefault="00673604" w:rsidP="00923482">
      <w:pPr>
        <w:spacing w:line="240" w:lineRule="auto"/>
        <w:rPr>
          <w:rFonts w:ascii="Cambria" w:hAnsi="Cambria"/>
          <w:sz w:val="18"/>
          <w:szCs w:val="18"/>
        </w:rPr>
      </w:pP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 xml:space="preserve">Lousada e Martins (2005, p. 74) destacam que “se uma das finalidades da universidade é inserir na sociedade diplomados aptos para o exercício profissional, deve ter ela retorno quanto à qualidade desses profissionais que </w:t>
      </w:r>
      <w:r w:rsidRPr="00923482">
        <w:rPr>
          <w:rFonts w:ascii="Cambria" w:hAnsi="Cambria"/>
          <w:sz w:val="18"/>
          <w:szCs w:val="18"/>
        </w:rPr>
        <w:lastRenderedPageBreak/>
        <w:t>vem formando, principalmente no que diz respeito à qualificação para o trabalho”.</w:t>
      </w: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 xml:space="preserve">Silva e Teixeira (2009) afirmam que a universidade vai além da formação de capital humano, que também é de sua responsabilidade o acompanhamento do profissional formado na sociedade. </w:t>
      </w:r>
      <w:proofErr w:type="spellStart"/>
      <w:r w:rsidRPr="00923482">
        <w:rPr>
          <w:rFonts w:ascii="Cambria" w:hAnsi="Cambria"/>
          <w:sz w:val="18"/>
          <w:szCs w:val="18"/>
        </w:rPr>
        <w:t>Brandalise</w:t>
      </w:r>
      <w:proofErr w:type="spellEnd"/>
      <w:r w:rsidRPr="00923482">
        <w:rPr>
          <w:rFonts w:ascii="Cambria" w:hAnsi="Cambria"/>
          <w:sz w:val="18"/>
          <w:szCs w:val="18"/>
        </w:rPr>
        <w:t xml:space="preserve"> (2012) corrobora com esses autores quando afirma que a avaliação institucional realizada por egressos</w:t>
      </w:r>
      <w:r w:rsidR="006D6AA7">
        <w:rPr>
          <w:rFonts w:ascii="Cambria" w:hAnsi="Cambria"/>
          <w:sz w:val="18"/>
          <w:szCs w:val="18"/>
        </w:rPr>
        <w:t>,</w:t>
      </w:r>
      <w:r w:rsidRPr="00923482">
        <w:rPr>
          <w:rFonts w:ascii="Cambria" w:hAnsi="Cambria"/>
          <w:sz w:val="18"/>
          <w:szCs w:val="18"/>
        </w:rPr>
        <w:t xml:space="preserve"> pode constituir uma importante referência de qualidade dos serviços prestados pela IES.</w:t>
      </w: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Há a necessidade, portanto, de existir um canal de comunicação entre a instituição e seus ex-alunos, a fim de garantir que pesquisas com eles sejam realizadas e, assim, seja permitido conhecer a realidade de tais egressos.</w:t>
      </w: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É válido ressaltar, contudo, que a avaliação não deve ter um caráter meramente episódico, ou seja, ser pontual e único.</w:t>
      </w:r>
      <w:r w:rsidR="0041264C" w:rsidRPr="00923482">
        <w:rPr>
          <w:rFonts w:ascii="Cambria" w:hAnsi="Cambria"/>
          <w:sz w:val="18"/>
          <w:szCs w:val="18"/>
        </w:rPr>
        <w:t xml:space="preserve"> Entende-se, pelo contrário, </w:t>
      </w:r>
      <w:r w:rsidRPr="00923482">
        <w:rPr>
          <w:rFonts w:ascii="Cambria" w:hAnsi="Cambria"/>
          <w:sz w:val="18"/>
          <w:szCs w:val="18"/>
        </w:rPr>
        <w:t>que ações devem ser construídas, para que a avaliação seja realizada de forma sistemática e contínua.</w:t>
      </w:r>
      <w:r w:rsidR="0041264C" w:rsidRPr="00923482">
        <w:rPr>
          <w:rFonts w:ascii="Cambria" w:hAnsi="Cambria"/>
          <w:sz w:val="18"/>
          <w:szCs w:val="18"/>
        </w:rPr>
        <w:t xml:space="preserve"> </w:t>
      </w:r>
      <w:r w:rsidRPr="00923482">
        <w:rPr>
          <w:rFonts w:ascii="Cambria" w:hAnsi="Cambria"/>
          <w:sz w:val="18"/>
          <w:szCs w:val="18"/>
        </w:rPr>
        <w:t>Para Machado (2010), um sistema de gestão de egressos é uma importante fonte de informação gerencial, permitindo a tomada de decisões sobre o planejamento dos cursos, arranjos didáticos pedagógicos e modalidades formativas, com impacto direto na construção das múltiplas identidades profissionais.</w:t>
      </w:r>
    </w:p>
    <w:p w:rsidR="00673604" w:rsidRPr="00923482" w:rsidRDefault="00673604" w:rsidP="009C2D3C">
      <w:pPr>
        <w:spacing w:line="240" w:lineRule="auto"/>
        <w:ind w:firstLine="567"/>
        <w:rPr>
          <w:rFonts w:ascii="Cambria" w:hAnsi="Cambria"/>
          <w:sz w:val="18"/>
          <w:szCs w:val="18"/>
        </w:rPr>
      </w:pPr>
      <w:proofErr w:type="spellStart"/>
      <w:r w:rsidRPr="00923482">
        <w:rPr>
          <w:rFonts w:ascii="Cambria" w:hAnsi="Cambria"/>
          <w:sz w:val="18"/>
          <w:szCs w:val="18"/>
        </w:rPr>
        <w:t>Michelan</w:t>
      </w:r>
      <w:proofErr w:type="spellEnd"/>
      <w:r w:rsidRPr="00923482">
        <w:rPr>
          <w:rFonts w:ascii="Cambria" w:hAnsi="Cambria"/>
          <w:sz w:val="18"/>
          <w:szCs w:val="18"/>
        </w:rPr>
        <w:t xml:space="preserve"> </w:t>
      </w:r>
      <w:r w:rsidRPr="00923482">
        <w:rPr>
          <w:rFonts w:ascii="Cambria" w:hAnsi="Cambria"/>
          <w:i/>
          <w:sz w:val="18"/>
          <w:szCs w:val="18"/>
        </w:rPr>
        <w:t>et al.</w:t>
      </w:r>
      <w:r w:rsidRPr="00923482">
        <w:rPr>
          <w:rFonts w:ascii="Cambria" w:hAnsi="Cambria"/>
          <w:sz w:val="18"/>
          <w:szCs w:val="18"/>
        </w:rPr>
        <w:t xml:space="preserve"> (2009</w:t>
      </w:r>
      <w:r w:rsidR="0041264C" w:rsidRPr="00923482">
        <w:rPr>
          <w:rFonts w:ascii="Cambria" w:hAnsi="Cambria"/>
          <w:sz w:val="18"/>
          <w:szCs w:val="18"/>
        </w:rPr>
        <w:t>, p.</w:t>
      </w:r>
      <w:r w:rsidR="00B84826" w:rsidRPr="00923482">
        <w:rPr>
          <w:rFonts w:ascii="Cambria" w:hAnsi="Cambria"/>
          <w:sz w:val="18"/>
          <w:szCs w:val="18"/>
        </w:rPr>
        <w:t xml:space="preserve"> 0</w:t>
      </w:r>
      <w:r w:rsidR="0041264C" w:rsidRPr="00923482">
        <w:rPr>
          <w:rFonts w:ascii="Cambria" w:hAnsi="Cambria"/>
          <w:sz w:val="18"/>
          <w:szCs w:val="18"/>
        </w:rPr>
        <w:t>2</w:t>
      </w:r>
      <w:r w:rsidRPr="00923482">
        <w:rPr>
          <w:rFonts w:ascii="Cambria" w:hAnsi="Cambria"/>
          <w:sz w:val="18"/>
          <w:szCs w:val="18"/>
        </w:rPr>
        <w:t xml:space="preserve">) desenvolveram um </w:t>
      </w:r>
      <w:r w:rsidR="0041264C" w:rsidRPr="00923482">
        <w:rPr>
          <w:rFonts w:ascii="Cambria" w:hAnsi="Cambria"/>
          <w:sz w:val="18"/>
          <w:szCs w:val="18"/>
        </w:rPr>
        <w:t>estudo</w:t>
      </w:r>
      <w:r w:rsidRPr="00923482">
        <w:rPr>
          <w:rFonts w:ascii="Cambria" w:hAnsi="Cambria"/>
          <w:sz w:val="18"/>
          <w:szCs w:val="18"/>
        </w:rPr>
        <w:t xml:space="preserve"> com</w:t>
      </w:r>
      <w:r w:rsidR="0041264C" w:rsidRPr="00923482">
        <w:rPr>
          <w:rFonts w:ascii="Cambria" w:hAnsi="Cambria"/>
          <w:sz w:val="18"/>
          <w:szCs w:val="18"/>
        </w:rPr>
        <w:t xml:space="preserve"> </w:t>
      </w:r>
      <w:r w:rsidRPr="00923482">
        <w:rPr>
          <w:rFonts w:ascii="Cambria" w:hAnsi="Cambria"/>
          <w:sz w:val="18"/>
          <w:szCs w:val="18"/>
        </w:rPr>
        <w:t>o objetivo de “evidenciar o tema [gestão de egressos] para além da avaliação e da caracterização de egressos, explorando as potencialidades e possibilidades da Gestão de Egressos para que esta adquira maior visibilidade e prestígio”. Assim, após as pesquisas realizadas, elaboraram quatro diferentes níveis de intensidade de interação da IES com o egresso, quais sejam:</w:t>
      </w:r>
    </w:p>
    <w:p w:rsidR="00673604" w:rsidRPr="00923482" w:rsidRDefault="009C2D3C" w:rsidP="009C2D3C">
      <w:pPr>
        <w:spacing w:line="240" w:lineRule="auto"/>
        <w:ind w:left="709" w:hanging="142"/>
        <w:rPr>
          <w:rFonts w:ascii="Cambria" w:hAnsi="Cambria"/>
          <w:sz w:val="18"/>
          <w:szCs w:val="18"/>
        </w:rPr>
      </w:pPr>
      <w:r>
        <w:rPr>
          <w:rFonts w:ascii="Cambria" w:hAnsi="Cambria"/>
          <w:sz w:val="18"/>
          <w:szCs w:val="18"/>
        </w:rPr>
        <w:t xml:space="preserve">a) </w:t>
      </w:r>
      <w:r w:rsidR="00673604" w:rsidRPr="00923482">
        <w:rPr>
          <w:rFonts w:ascii="Cambria" w:hAnsi="Cambria"/>
          <w:sz w:val="18"/>
          <w:szCs w:val="18"/>
        </w:rPr>
        <w:t>registro e acompanhamento do perfil do egresso;</w:t>
      </w:r>
    </w:p>
    <w:p w:rsidR="00673604" w:rsidRPr="00923482" w:rsidRDefault="009C2D3C" w:rsidP="009C2D3C">
      <w:pPr>
        <w:spacing w:line="240" w:lineRule="auto"/>
        <w:ind w:left="709" w:hanging="142"/>
        <w:rPr>
          <w:rFonts w:ascii="Cambria" w:hAnsi="Cambria"/>
          <w:sz w:val="18"/>
          <w:szCs w:val="18"/>
        </w:rPr>
      </w:pPr>
      <w:r>
        <w:rPr>
          <w:rFonts w:ascii="Cambria" w:hAnsi="Cambria"/>
          <w:sz w:val="18"/>
          <w:szCs w:val="18"/>
        </w:rPr>
        <w:t xml:space="preserve">b) </w:t>
      </w:r>
      <w:r w:rsidR="00673604" w:rsidRPr="00923482">
        <w:rPr>
          <w:rFonts w:ascii="Cambria" w:hAnsi="Cambria"/>
          <w:sz w:val="18"/>
          <w:szCs w:val="18"/>
        </w:rPr>
        <w:t>avaliação da IES e do curso pelo egresso;</w:t>
      </w:r>
    </w:p>
    <w:p w:rsidR="00673604" w:rsidRPr="00923482" w:rsidRDefault="009C2D3C" w:rsidP="009C2D3C">
      <w:pPr>
        <w:spacing w:line="240" w:lineRule="auto"/>
        <w:ind w:left="709" w:hanging="142"/>
        <w:rPr>
          <w:rFonts w:ascii="Cambria" w:hAnsi="Cambria"/>
          <w:sz w:val="18"/>
          <w:szCs w:val="18"/>
        </w:rPr>
      </w:pPr>
      <w:r>
        <w:rPr>
          <w:rFonts w:ascii="Cambria" w:hAnsi="Cambria"/>
          <w:sz w:val="18"/>
          <w:szCs w:val="18"/>
        </w:rPr>
        <w:t xml:space="preserve">c) </w:t>
      </w:r>
      <w:r w:rsidR="00673604" w:rsidRPr="00923482">
        <w:rPr>
          <w:rFonts w:ascii="Cambria" w:hAnsi="Cambria"/>
          <w:sz w:val="18"/>
          <w:szCs w:val="18"/>
        </w:rPr>
        <w:t>fatores de dificuldade e facilidade de inserção do egresso no mercado;</w:t>
      </w:r>
    </w:p>
    <w:p w:rsidR="00673604" w:rsidRPr="00923482" w:rsidRDefault="009C2D3C" w:rsidP="009C2D3C">
      <w:pPr>
        <w:spacing w:line="240" w:lineRule="auto"/>
        <w:ind w:left="709" w:hanging="142"/>
        <w:rPr>
          <w:rFonts w:ascii="Cambria" w:hAnsi="Cambria"/>
          <w:sz w:val="18"/>
          <w:szCs w:val="18"/>
        </w:rPr>
      </w:pPr>
      <w:r>
        <w:rPr>
          <w:rFonts w:ascii="Cambria" w:hAnsi="Cambria"/>
          <w:sz w:val="18"/>
          <w:szCs w:val="18"/>
        </w:rPr>
        <w:t xml:space="preserve">d) </w:t>
      </w:r>
      <w:r w:rsidR="00673604" w:rsidRPr="00923482">
        <w:rPr>
          <w:rFonts w:ascii="Cambria" w:hAnsi="Cambria"/>
          <w:sz w:val="18"/>
          <w:szCs w:val="18"/>
        </w:rPr>
        <w:t>relacionamento com o egresso.</w:t>
      </w: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A seguir, serão apresentados esses níveis na visão dos autores.</w:t>
      </w:r>
    </w:p>
    <w:p w:rsidR="00673604" w:rsidRPr="00923482" w:rsidRDefault="00673604" w:rsidP="00923482">
      <w:pPr>
        <w:spacing w:line="240" w:lineRule="auto"/>
        <w:rPr>
          <w:rFonts w:ascii="Cambria" w:hAnsi="Cambria"/>
          <w:sz w:val="18"/>
          <w:szCs w:val="18"/>
        </w:rPr>
      </w:pPr>
    </w:p>
    <w:p w:rsidR="00673604" w:rsidRPr="00CF686E" w:rsidRDefault="004D567F" w:rsidP="00CF686E">
      <w:pPr>
        <w:pBdr>
          <w:bottom w:val="single" w:sz="6" w:space="0" w:color="auto"/>
        </w:pBdr>
        <w:spacing w:line="240" w:lineRule="auto"/>
        <w:ind w:firstLine="0"/>
        <w:rPr>
          <w:rFonts w:ascii="Cambria" w:hAnsi="Cambria"/>
          <w:b/>
          <w:sz w:val="18"/>
          <w:szCs w:val="18"/>
        </w:rPr>
      </w:pPr>
      <w:r w:rsidRPr="00CF686E">
        <w:rPr>
          <w:rFonts w:ascii="Cambria" w:hAnsi="Cambria"/>
          <w:b/>
          <w:sz w:val="18"/>
          <w:szCs w:val="18"/>
        </w:rPr>
        <w:t>2.1</w:t>
      </w:r>
      <w:r w:rsidR="00673604" w:rsidRPr="00CF686E">
        <w:rPr>
          <w:rFonts w:ascii="Cambria" w:hAnsi="Cambria"/>
          <w:b/>
          <w:sz w:val="18"/>
          <w:szCs w:val="18"/>
        </w:rPr>
        <w:t>.1 Registro e acompanhamento do perfil do egresso</w:t>
      </w:r>
    </w:p>
    <w:p w:rsidR="00673604" w:rsidRPr="00923482" w:rsidRDefault="00673604" w:rsidP="00923482">
      <w:pPr>
        <w:spacing w:line="240" w:lineRule="auto"/>
        <w:rPr>
          <w:rFonts w:ascii="Cambria" w:hAnsi="Cambria"/>
          <w:sz w:val="18"/>
          <w:szCs w:val="18"/>
        </w:rPr>
      </w:pP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 xml:space="preserve">Considerando que no Instrumento de Avaliação Externa do </w:t>
      </w:r>
      <w:r w:rsidR="006D6AA7" w:rsidRPr="00923482">
        <w:rPr>
          <w:rFonts w:ascii="Cambria" w:hAnsi="Cambria"/>
          <w:sz w:val="18"/>
          <w:szCs w:val="18"/>
        </w:rPr>
        <w:t>SINAES</w:t>
      </w:r>
      <w:r w:rsidRPr="00923482">
        <w:rPr>
          <w:rFonts w:ascii="Cambria" w:hAnsi="Cambria"/>
          <w:sz w:val="18"/>
          <w:szCs w:val="18"/>
        </w:rPr>
        <w:t xml:space="preserve">, o indicador de maior pontuação na dimensão “egressos” é a criação de uma base de dados, com informações atualizadas dos egressos, </w:t>
      </w:r>
      <w:proofErr w:type="spellStart"/>
      <w:r w:rsidRPr="00923482">
        <w:rPr>
          <w:rFonts w:ascii="Cambria" w:hAnsi="Cambria"/>
          <w:sz w:val="18"/>
          <w:szCs w:val="18"/>
        </w:rPr>
        <w:t>Michelan</w:t>
      </w:r>
      <w:proofErr w:type="spellEnd"/>
      <w:r w:rsidRPr="00923482">
        <w:rPr>
          <w:rFonts w:ascii="Cambria" w:hAnsi="Cambria"/>
          <w:sz w:val="18"/>
          <w:szCs w:val="18"/>
        </w:rPr>
        <w:t xml:space="preserve"> </w:t>
      </w:r>
      <w:r w:rsidRPr="00923482">
        <w:rPr>
          <w:rFonts w:ascii="Cambria" w:hAnsi="Cambria"/>
          <w:i/>
          <w:sz w:val="18"/>
          <w:szCs w:val="18"/>
        </w:rPr>
        <w:t>et al.</w:t>
      </w:r>
      <w:r w:rsidRPr="00923482">
        <w:rPr>
          <w:rFonts w:ascii="Cambria" w:hAnsi="Cambria"/>
          <w:sz w:val="18"/>
          <w:szCs w:val="18"/>
        </w:rPr>
        <w:t xml:space="preserve"> (2009) elencaram os seguintes temas para investigação junto aos egressos: </w:t>
      </w:r>
    </w:p>
    <w:p w:rsidR="00673604" w:rsidRPr="00923482" w:rsidRDefault="009C2D3C" w:rsidP="009C2D3C">
      <w:pPr>
        <w:spacing w:line="240" w:lineRule="auto"/>
        <w:ind w:left="794" w:hanging="227"/>
        <w:rPr>
          <w:rFonts w:ascii="Cambria" w:hAnsi="Cambria"/>
          <w:sz w:val="18"/>
          <w:szCs w:val="18"/>
        </w:rPr>
      </w:pPr>
      <w:r>
        <w:rPr>
          <w:rFonts w:ascii="Cambria" w:hAnsi="Cambria"/>
          <w:sz w:val="18"/>
          <w:szCs w:val="18"/>
        </w:rPr>
        <w:t xml:space="preserve">a) </w:t>
      </w:r>
      <w:r w:rsidR="00673604" w:rsidRPr="00923482">
        <w:rPr>
          <w:rFonts w:ascii="Cambria" w:hAnsi="Cambria"/>
          <w:sz w:val="18"/>
          <w:szCs w:val="18"/>
        </w:rPr>
        <w:t xml:space="preserve">registro pessoal e socioeconômico: informações básicas como nome </w:t>
      </w:r>
      <w:r>
        <w:rPr>
          <w:rFonts w:ascii="Cambria" w:hAnsi="Cambria"/>
          <w:sz w:val="18"/>
          <w:szCs w:val="18"/>
        </w:rPr>
        <w:t xml:space="preserve">   </w:t>
      </w:r>
      <w:r w:rsidR="00673604" w:rsidRPr="00923482">
        <w:rPr>
          <w:rFonts w:ascii="Cambria" w:hAnsi="Cambria"/>
          <w:sz w:val="18"/>
          <w:szCs w:val="18"/>
        </w:rPr>
        <w:t>completo, endereço, telefone, estado civil, entre outros;</w:t>
      </w:r>
    </w:p>
    <w:p w:rsidR="00673604" w:rsidRPr="00923482" w:rsidRDefault="009C2D3C" w:rsidP="009C2D3C">
      <w:pPr>
        <w:spacing w:line="240" w:lineRule="auto"/>
        <w:ind w:left="794" w:hanging="227"/>
        <w:rPr>
          <w:rFonts w:ascii="Cambria" w:hAnsi="Cambria"/>
          <w:sz w:val="18"/>
          <w:szCs w:val="18"/>
        </w:rPr>
      </w:pPr>
      <w:r>
        <w:rPr>
          <w:rFonts w:ascii="Cambria" w:hAnsi="Cambria"/>
          <w:sz w:val="18"/>
          <w:szCs w:val="18"/>
        </w:rPr>
        <w:t xml:space="preserve">b) </w:t>
      </w:r>
      <w:r w:rsidR="00673604" w:rsidRPr="00923482">
        <w:rPr>
          <w:rFonts w:ascii="Cambria" w:hAnsi="Cambria"/>
          <w:sz w:val="18"/>
          <w:szCs w:val="18"/>
        </w:rPr>
        <w:t>informações quanto à formação acadêmica no ensino, pesquisa e extensão: cursos de graduação e pós-graduação realizados; produção científica, participação em grupos e projetos de pesquisa, em eventos, estágios, intercâmbios, empresa júnior; contribuição que esses tipos de atividades ofereceram;</w:t>
      </w:r>
    </w:p>
    <w:p w:rsidR="00673604" w:rsidRPr="00923482" w:rsidRDefault="009C2D3C" w:rsidP="009C2D3C">
      <w:pPr>
        <w:spacing w:line="240" w:lineRule="auto"/>
        <w:ind w:left="794" w:hanging="227"/>
        <w:rPr>
          <w:rFonts w:ascii="Cambria" w:hAnsi="Cambria"/>
          <w:sz w:val="18"/>
          <w:szCs w:val="18"/>
        </w:rPr>
      </w:pPr>
      <w:r>
        <w:rPr>
          <w:rFonts w:ascii="Cambria" w:hAnsi="Cambria"/>
          <w:sz w:val="18"/>
          <w:szCs w:val="18"/>
        </w:rPr>
        <w:lastRenderedPageBreak/>
        <w:t xml:space="preserve">c) </w:t>
      </w:r>
      <w:r w:rsidR="00673604" w:rsidRPr="00923482">
        <w:rPr>
          <w:rFonts w:ascii="Cambria" w:hAnsi="Cambria"/>
          <w:sz w:val="18"/>
          <w:szCs w:val="18"/>
        </w:rPr>
        <w:t>aceitação do egresso no mercado: avaliar o grau de aceitação do egresso no mercado, para de que seja possível a realização de adaptações curriculares no curso;</w:t>
      </w:r>
    </w:p>
    <w:p w:rsidR="00673604" w:rsidRPr="00923482" w:rsidRDefault="009C2D3C" w:rsidP="009C2D3C">
      <w:pPr>
        <w:spacing w:line="240" w:lineRule="auto"/>
        <w:ind w:left="794" w:hanging="227"/>
        <w:rPr>
          <w:rFonts w:ascii="Cambria" w:hAnsi="Cambria"/>
          <w:sz w:val="18"/>
          <w:szCs w:val="18"/>
        </w:rPr>
      </w:pPr>
      <w:r>
        <w:rPr>
          <w:rFonts w:ascii="Cambria" w:hAnsi="Cambria"/>
          <w:sz w:val="18"/>
          <w:szCs w:val="18"/>
        </w:rPr>
        <w:t xml:space="preserve">d) </w:t>
      </w:r>
      <w:r w:rsidR="00673604" w:rsidRPr="00923482">
        <w:rPr>
          <w:rFonts w:ascii="Cambria" w:hAnsi="Cambria"/>
          <w:sz w:val="18"/>
          <w:szCs w:val="18"/>
        </w:rPr>
        <w:t>histórico profissional: situação de trabalho atual, cargo, salário, empresa em que trabalha e que já trabalhou, tipo e setor das empresas.</w:t>
      </w: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 xml:space="preserve">Os autores ainda destacam que a gestão de egressos </w:t>
      </w:r>
      <w:r w:rsidR="006D6AA7" w:rsidRPr="00923482">
        <w:rPr>
          <w:rFonts w:ascii="Cambria" w:hAnsi="Cambria"/>
          <w:sz w:val="18"/>
          <w:szCs w:val="18"/>
        </w:rPr>
        <w:t>se destina</w:t>
      </w:r>
      <w:r w:rsidRPr="00923482">
        <w:rPr>
          <w:rFonts w:ascii="Cambria" w:hAnsi="Cambria"/>
          <w:sz w:val="18"/>
          <w:szCs w:val="18"/>
        </w:rPr>
        <w:t xml:space="preserve"> a formação de um Sistema de Acompanhamento Institucional de Egressos, com a proposta de acompanhar e obter informações sobre o impacto das ações institucionais na formação dos profissionais formados e no mercado de trabalho.</w:t>
      </w:r>
    </w:p>
    <w:p w:rsidR="00673604" w:rsidRPr="00923482" w:rsidRDefault="00673604" w:rsidP="00923482">
      <w:pPr>
        <w:spacing w:line="240" w:lineRule="auto"/>
        <w:rPr>
          <w:rFonts w:ascii="Cambria" w:hAnsi="Cambria"/>
          <w:sz w:val="18"/>
          <w:szCs w:val="18"/>
        </w:rPr>
      </w:pPr>
    </w:p>
    <w:p w:rsidR="00673604" w:rsidRPr="00CF686E" w:rsidRDefault="00755485" w:rsidP="00CF686E">
      <w:pPr>
        <w:pBdr>
          <w:bottom w:val="single" w:sz="6" w:space="1" w:color="auto"/>
        </w:pBdr>
        <w:spacing w:line="240" w:lineRule="auto"/>
        <w:ind w:firstLine="0"/>
        <w:rPr>
          <w:rFonts w:ascii="Cambria" w:hAnsi="Cambria"/>
          <w:b/>
          <w:sz w:val="18"/>
          <w:szCs w:val="18"/>
        </w:rPr>
      </w:pPr>
      <w:r w:rsidRPr="00CF686E">
        <w:rPr>
          <w:rFonts w:ascii="Cambria" w:hAnsi="Cambria"/>
          <w:b/>
          <w:sz w:val="18"/>
          <w:szCs w:val="18"/>
        </w:rPr>
        <w:t>2.</w:t>
      </w:r>
      <w:r w:rsidR="004D567F" w:rsidRPr="00CF686E">
        <w:rPr>
          <w:rFonts w:ascii="Cambria" w:hAnsi="Cambria"/>
          <w:b/>
          <w:sz w:val="18"/>
          <w:szCs w:val="18"/>
        </w:rPr>
        <w:t>1</w:t>
      </w:r>
      <w:r w:rsidR="00673604" w:rsidRPr="00CF686E">
        <w:rPr>
          <w:rFonts w:ascii="Cambria" w:hAnsi="Cambria"/>
          <w:b/>
          <w:sz w:val="18"/>
          <w:szCs w:val="18"/>
        </w:rPr>
        <w:t>.2 Avaliação da IES e do curso pelo egresso</w:t>
      </w:r>
    </w:p>
    <w:p w:rsidR="00673604" w:rsidRPr="00923482" w:rsidRDefault="00673604" w:rsidP="00923482">
      <w:pPr>
        <w:spacing w:line="240" w:lineRule="auto"/>
        <w:rPr>
          <w:rFonts w:ascii="Cambria" w:hAnsi="Cambria"/>
          <w:sz w:val="18"/>
          <w:szCs w:val="18"/>
        </w:rPr>
      </w:pPr>
    </w:p>
    <w:p w:rsidR="00673604" w:rsidRPr="00923482" w:rsidRDefault="00673604" w:rsidP="009C2D3C">
      <w:pPr>
        <w:spacing w:line="240" w:lineRule="auto"/>
        <w:ind w:firstLine="567"/>
        <w:rPr>
          <w:rFonts w:ascii="Cambria" w:hAnsi="Cambria"/>
          <w:sz w:val="18"/>
          <w:szCs w:val="18"/>
        </w:rPr>
      </w:pPr>
      <w:proofErr w:type="spellStart"/>
      <w:r w:rsidRPr="00923482">
        <w:rPr>
          <w:rFonts w:ascii="Cambria" w:hAnsi="Cambria"/>
          <w:sz w:val="18"/>
          <w:szCs w:val="18"/>
        </w:rPr>
        <w:t>Michelan</w:t>
      </w:r>
      <w:proofErr w:type="spellEnd"/>
      <w:r w:rsidRPr="00923482">
        <w:rPr>
          <w:rFonts w:ascii="Cambria" w:hAnsi="Cambria"/>
          <w:i/>
          <w:sz w:val="18"/>
          <w:szCs w:val="18"/>
        </w:rPr>
        <w:t xml:space="preserve"> et al.</w:t>
      </w:r>
      <w:r w:rsidRPr="00923482">
        <w:rPr>
          <w:rFonts w:ascii="Cambria" w:hAnsi="Cambria"/>
          <w:sz w:val="18"/>
          <w:szCs w:val="18"/>
        </w:rPr>
        <w:t xml:space="preserve"> (2009) listam três aspectos a serem avaliados pelo egresso em relação à instituição: a IES, o curso e os professores. Quanto à IES, os autores apontam que devem ser ponderados fatores como as instalações físicas, apoio à participação em eventos e atividades de extensão e pesquisa.</w:t>
      </w: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Em relação ao curso, os seguintes quesitos são levantados:</w:t>
      </w:r>
    </w:p>
    <w:p w:rsidR="00673604" w:rsidRPr="00923482" w:rsidRDefault="00673604" w:rsidP="00923482">
      <w:pPr>
        <w:spacing w:line="240" w:lineRule="auto"/>
        <w:rPr>
          <w:rFonts w:ascii="Cambria" w:hAnsi="Cambria"/>
          <w:sz w:val="18"/>
          <w:szCs w:val="18"/>
        </w:rPr>
      </w:pPr>
    </w:p>
    <w:p w:rsidR="00673604" w:rsidRPr="00D17A07" w:rsidRDefault="00673604" w:rsidP="00D17A07">
      <w:pPr>
        <w:spacing w:line="240" w:lineRule="auto"/>
        <w:ind w:left="1418" w:firstLine="0"/>
        <w:rPr>
          <w:rFonts w:ascii="Cambria" w:hAnsi="Cambria"/>
          <w:sz w:val="16"/>
          <w:szCs w:val="16"/>
        </w:rPr>
      </w:pPr>
      <w:r w:rsidRPr="00D17A07">
        <w:rPr>
          <w:rFonts w:ascii="Cambria" w:hAnsi="Cambria"/>
          <w:sz w:val="16"/>
          <w:szCs w:val="16"/>
        </w:rPr>
        <w:t xml:space="preserve">[...] disponibilidade da bibliografia indicada pelo professor, método de avaliação em sala, materiais e equipamentos em sala de aula, apoio do pessoal técnico-administrativo, disciplinas obrigatórias e optativas disponíveis, distribuição da grade curricular, apontamento de falta de disciplinas em determinadas áreas, apontamento de disciplinas em excesso em determinadas áreas e adequação do curso à realidade do mercado (MICHELAN </w:t>
      </w:r>
      <w:r w:rsidRPr="00D17A07">
        <w:rPr>
          <w:rFonts w:ascii="Cambria" w:hAnsi="Cambria"/>
          <w:i/>
          <w:sz w:val="16"/>
          <w:szCs w:val="16"/>
        </w:rPr>
        <w:t>et al.,</w:t>
      </w:r>
      <w:r w:rsidRPr="00D17A07">
        <w:rPr>
          <w:rFonts w:ascii="Cambria" w:hAnsi="Cambria"/>
          <w:sz w:val="16"/>
          <w:szCs w:val="16"/>
        </w:rPr>
        <w:t xml:space="preserve"> 2009, p. 12).</w:t>
      </w:r>
    </w:p>
    <w:p w:rsidR="00673604" w:rsidRPr="00923482" w:rsidRDefault="00673604" w:rsidP="00923482">
      <w:pPr>
        <w:spacing w:line="240" w:lineRule="auto"/>
        <w:rPr>
          <w:rFonts w:ascii="Cambria" w:hAnsi="Cambria"/>
          <w:sz w:val="18"/>
          <w:szCs w:val="18"/>
        </w:rPr>
      </w:pP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Por fim, como possibilidades de avaliação do corpo docente, quesitos como domínio dos conteúdos ministrados, recursos didáticos-pedagógicos e adequação da teoria à realidade são apontados.</w:t>
      </w:r>
    </w:p>
    <w:p w:rsidR="00673604" w:rsidRPr="00923482" w:rsidRDefault="00673604" w:rsidP="00923482">
      <w:pPr>
        <w:spacing w:line="240" w:lineRule="auto"/>
        <w:ind w:firstLine="0"/>
        <w:rPr>
          <w:rFonts w:ascii="Cambria" w:hAnsi="Cambria"/>
          <w:sz w:val="18"/>
          <w:szCs w:val="18"/>
        </w:rPr>
      </w:pPr>
    </w:p>
    <w:p w:rsidR="00673604" w:rsidRPr="00CF686E" w:rsidRDefault="0041264C" w:rsidP="00CF686E">
      <w:pPr>
        <w:pBdr>
          <w:bottom w:val="single" w:sz="6" w:space="1" w:color="auto"/>
        </w:pBdr>
        <w:spacing w:line="240" w:lineRule="auto"/>
        <w:ind w:firstLine="0"/>
        <w:rPr>
          <w:rFonts w:ascii="Cambria" w:hAnsi="Cambria"/>
          <w:b/>
          <w:sz w:val="18"/>
          <w:szCs w:val="18"/>
        </w:rPr>
      </w:pPr>
      <w:r w:rsidRPr="00CF686E">
        <w:rPr>
          <w:rFonts w:ascii="Cambria" w:hAnsi="Cambria"/>
          <w:b/>
          <w:sz w:val="18"/>
          <w:szCs w:val="18"/>
        </w:rPr>
        <w:t>2.</w:t>
      </w:r>
      <w:r w:rsidR="004D567F" w:rsidRPr="00CF686E">
        <w:rPr>
          <w:rFonts w:ascii="Cambria" w:hAnsi="Cambria"/>
          <w:b/>
          <w:sz w:val="18"/>
          <w:szCs w:val="18"/>
        </w:rPr>
        <w:t>1</w:t>
      </w:r>
      <w:r w:rsidR="00673604" w:rsidRPr="00CF686E">
        <w:rPr>
          <w:rFonts w:ascii="Cambria" w:hAnsi="Cambria"/>
          <w:b/>
          <w:sz w:val="18"/>
          <w:szCs w:val="18"/>
        </w:rPr>
        <w:t>.3 Fatores de dificuldade e facilidade de inserção do egresso no mercado</w:t>
      </w:r>
    </w:p>
    <w:p w:rsidR="00673604" w:rsidRPr="00923482" w:rsidRDefault="00673604" w:rsidP="00923482">
      <w:pPr>
        <w:spacing w:line="240" w:lineRule="auto"/>
        <w:rPr>
          <w:rFonts w:ascii="Cambria" w:hAnsi="Cambria"/>
          <w:sz w:val="18"/>
          <w:szCs w:val="18"/>
        </w:rPr>
      </w:pP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 xml:space="preserve">Saber das dificuldades enfrentadas pelos egressos quando da entrada no mercado de trabalho, auxilia o preparo dos alunos da instituição, alertando-os quanto aos riscos e dificuldades (MICHELAN </w:t>
      </w:r>
      <w:r w:rsidRPr="00923482">
        <w:rPr>
          <w:rFonts w:ascii="Cambria" w:hAnsi="Cambria"/>
          <w:i/>
          <w:sz w:val="18"/>
          <w:szCs w:val="18"/>
        </w:rPr>
        <w:t>et al.</w:t>
      </w:r>
      <w:r w:rsidRPr="00923482">
        <w:rPr>
          <w:rFonts w:ascii="Cambria" w:hAnsi="Cambria"/>
          <w:sz w:val="18"/>
          <w:szCs w:val="18"/>
        </w:rPr>
        <w:t xml:space="preserve">, 2009). </w:t>
      </w: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Desta maneira, fatores como segurança de atuação na profissão, falta de experiência, conhecimento de língua estrangeira, experiências internacionais, atualização com relação às tecnologias do mercado, relação entre as aulas teóricas e a prática profissional e quais seriam as recomendações de alterações e acréscimos na atual grade curricular são importantes de serem avaliados.</w:t>
      </w:r>
    </w:p>
    <w:p w:rsidR="00673604" w:rsidRPr="00923482" w:rsidRDefault="00673604" w:rsidP="00923482">
      <w:pPr>
        <w:spacing w:line="240" w:lineRule="auto"/>
        <w:rPr>
          <w:rFonts w:ascii="Cambria" w:hAnsi="Cambria"/>
          <w:sz w:val="18"/>
          <w:szCs w:val="18"/>
        </w:rPr>
      </w:pPr>
    </w:p>
    <w:p w:rsidR="00673604" w:rsidRPr="00CF686E" w:rsidRDefault="00755485" w:rsidP="00CF686E">
      <w:pPr>
        <w:pBdr>
          <w:bottom w:val="single" w:sz="6" w:space="1" w:color="auto"/>
        </w:pBdr>
        <w:spacing w:line="240" w:lineRule="auto"/>
        <w:ind w:firstLine="0"/>
        <w:rPr>
          <w:rFonts w:ascii="Cambria" w:hAnsi="Cambria"/>
          <w:b/>
          <w:sz w:val="18"/>
          <w:szCs w:val="18"/>
        </w:rPr>
      </w:pPr>
      <w:r w:rsidRPr="00CF686E">
        <w:rPr>
          <w:rFonts w:ascii="Cambria" w:hAnsi="Cambria"/>
          <w:b/>
          <w:sz w:val="18"/>
          <w:szCs w:val="18"/>
        </w:rPr>
        <w:t>2.</w:t>
      </w:r>
      <w:r w:rsidR="004D567F" w:rsidRPr="00CF686E">
        <w:rPr>
          <w:rFonts w:ascii="Cambria" w:hAnsi="Cambria"/>
          <w:b/>
          <w:sz w:val="18"/>
          <w:szCs w:val="18"/>
        </w:rPr>
        <w:t>1</w:t>
      </w:r>
      <w:r w:rsidR="00673604" w:rsidRPr="00CF686E">
        <w:rPr>
          <w:rFonts w:ascii="Cambria" w:hAnsi="Cambria"/>
          <w:b/>
          <w:sz w:val="18"/>
          <w:szCs w:val="18"/>
        </w:rPr>
        <w:t>.4 Relacionamento com o egresso</w:t>
      </w:r>
    </w:p>
    <w:p w:rsidR="00673604" w:rsidRPr="00923482" w:rsidRDefault="00673604" w:rsidP="00923482">
      <w:pPr>
        <w:spacing w:line="240" w:lineRule="auto"/>
        <w:rPr>
          <w:rFonts w:ascii="Cambria" w:hAnsi="Cambria"/>
          <w:sz w:val="18"/>
          <w:szCs w:val="18"/>
        </w:rPr>
      </w:pPr>
    </w:p>
    <w:p w:rsidR="00673604" w:rsidRPr="00923482" w:rsidRDefault="00673604" w:rsidP="009C2D3C">
      <w:pPr>
        <w:spacing w:line="240" w:lineRule="auto"/>
        <w:ind w:firstLine="567"/>
        <w:rPr>
          <w:rFonts w:ascii="Cambria" w:hAnsi="Cambria"/>
          <w:sz w:val="18"/>
          <w:szCs w:val="18"/>
        </w:rPr>
      </w:pPr>
      <w:proofErr w:type="spellStart"/>
      <w:r w:rsidRPr="00923482">
        <w:rPr>
          <w:rFonts w:ascii="Cambria" w:hAnsi="Cambria"/>
          <w:sz w:val="18"/>
          <w:szCs w:val="18"/>
        </w:rPr>
        <w:t>Michelan</w:t>
      </w:r>
      <w:proofErr w:type="spellEnd"/>
      <w:r w:rsidRPr="00923482">
        <w:rPr>
          <w:rFonts w:ascii="Cambria" w:hAnsi="Cambria"/>
          <w:sz w:val="18"/>
          <w:szCs w:val="18"/>
        </w:rPr>
        <w:t xml:space="preserve"> </w:t>
      </w:r>
      <w:r w:rsidRPr="00923482">
        <w:rPr>
          <w:rFonts w:ascii="Cambria" w:hAnsi="Cambria"/>
          <w:i/>
          <w:sz w:val="18"/>
          <w:szCs w:val="18"/>
        </w:rPr>
        <w:t>et al.</w:t>
      </w:r>
      <w:r w:rsidRPr="00923482">
        <w:rPr>
          <w:rFonts w:ascii="Cambria" w:hAnsi="Cambria"/>
          <w:sz w:val="18"/>
          <w:szCs w:val="18"/>
        </w:rPr>
        <w:t xml:space="preserve"> (2009) também sugerem que a instituição deve ir além do mero acompanhamento do egresso, podendo alcançar o nível de interação e </w:t>
      </w:r>
      <w:r w:rsidRPr="00923482">
        <w:rPr>
          <w:rFonts w:ascii="Cambria" w:hAnsi="Cambria"/>
          <w:sz w:val="18"/>
          <w:szCs w:val="18"/>
        </w:rPr>
        <w:lastRenderedPageBreak/>
        <w:t xml:space="preserve">relacionamento com ele. Assim, os autores citam duas principais possibilidades de relacionamento com o egresso: vínculo institucional e retorno. </w:t>
      </w: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 xml:space="preserve">O vínculo institucional é criado quando o egresso é integrado à IES, </w:t>
      </w:r>
      <w:r w:rsidR="006D6AA7">
        <w:rPr>
          <w:rFonts w:ascii="Cambria" w:hAnsi="Cambria"/>
          <w:sz w:val="18"/>
          <w:szCs w:val="18"/>
        </w:rPr>
        <w:t>por meio</w:t>
      </w:r>
      <w:r w:rsidR="006D6AA7" w:rsidRPr="00923482">
        <w:rPr>
          <w:rFonts w:ascii="Cambria" w:hAnsi="Cambria"/>
          <w:sz w:val="18"/>
          <w:szCs w:val="18"/>
        </w:rPr>
        <w:t xml:space="preserve"> </w:t>
      </w:r>
      <w:r w:rsidRPr="00923482">
        <w:rPr>
          <w:rFonts w:ascii="Cambria" w:hAnsi="Cambria"/>
          <w:sz w:val="18"/>
          <w:szCs w:val="18"/>
        </w:rPr>
        <w:t>da congregação dos ex-alunos, participação em eventos, palestras para os atuais alunos, participação em banco de currículos, entre outras atividades de integração.</w:t>
      </w:r>
    </w:p>
    <w:p w:rsidR="00673604" w:rsidRPr="00923482" w:rsidRDefault="00673604" w:rsidP="009C2D3C">
      <w:pPr>
        <w:spacing w:line="240" w:lineRule="auto"/>
        <w:ind w:firstLine="567"/>
        <w:rPr>
          <w:rFonts w:ascii="Cambria" w:hAnsi="Cambria"/>
          <w:sz w:val="18"/>
          <w:szCs w:val="18"/>
        </w:rPr>
      </w:pPr>
      <w:r w:rsidRPr="00923482">
        <w:rPr>
          <w:rFonts w:ascii="Cambria" w:hAnsi="Cambria"/>
          <w:sz w:val="18"/>
          <w:szCs w:val="18"/>
        </w:rPr>
        <w:t>Quanto ao retorno, elencam-se várias oportunidades, tais como: parcerias, doações, gestor de site ou grupo de egressos, participação em cursos de pós-graduação da instituição, além de atividades que permitam o retorno do egresso, direta ou indiretamente, para as atividades da IES.</w:t>
      </w:r>
    </w:p>
    <w:p w:rsidR="00783F5C" w:rsidRPr="00923482" w:rsidRDefault="00783F5C" w:rsidP="00923482">
      <w:pPr>
        <w:spacing w:line="240" w:lineRule="auto"/>
        <w:rPr>
          <w:rFonts w:ascii="Cambria" w:hAnsi="Cambria"/>
          <w:sz w:val="18"/>
          <w:szCs w:val="18"/>
        </w:rPr>
      </w:pPr>
    </w:p>
    <w:p w:rsidR="00783F5C" w:rsidRPr="00923482" w:rsidRDefault="008909B8" w:rsidP="00CF686E">
      <w:pPr>
        <w:pBdr>
          <w:bottom w:val="single" w:sz="6" w:space="1" w:color="auto"/>
        </w:pBdr>
        <w:spacing w:line="240" w:lineRule="auto"/>
        <w:ind w:firstLine="0"/>
        <w:rPr>
          <w:rFonts w:ascii="Cambria" w:hAnsi="Cambria"/>
          <w:sz w:val="18"/>
          <w:szCs w:val="18"/>
        </w:rPr>
      </w:pPr>
      <w:r w:rsidRPr="00923482">
        <w:rPr>
          <w:rFonts w:ascii="Cambria" w:hAnsi="Cambria"/>
          <w:sz w:val="18"/>
          <w:szCs w:val="18"/>
        </w:rPr>
        <w:t>2.</w:t>
      </w:r>
      <w:r w:rsidR="004D567F">
        <w:rPr>
          <w:rFonts w:ascii="Cambria" w:hAnsi="Cambria"/>
          <w:sz w:val="18"/>
          <w:szCs w:val="18"/>
        </w:rPr>
        <w:t>2</w:t>
      </w:r>
      <w:r w:rsidR="00191BFD" w:rsidRPr="00923482">
        <w:rPr>
          <w:rFonts w:ascii="Cambria" w:hAnsi="Cambria"/>
          <w:sz w:val="18"/>
          <w:szCs w:val="18"/>
        </w:rPr>
        <w:t xml:space="preserve"> </w:t>
      </w:r>
      <w:r w:rsidRPr="00923482">
        <w:rPr>
          <w:rFonts w:ascii="Cambria" w:hAnsi="Cambria"/>
          <w:sz w:val="18"/>
          <w:szCs w:val="18"/>
        </w:rPr>
        <w:t>O CURSO DE SECRETARIADO EXECUTIVO DA UNIOESTE</w:t>
      </w:r>
      <w:r w:rsidR="00DD7C1C" w:rsidRPr="00923482">
        <w:rPr>
          <w:rFonts w:ascii="Cambria" w:hAnsi="Cambria"/>
          <w:sz w:val="18"/>
          <w:szCs w:val="18"/>
        </w:rPr>
        <w:t>: BREVES NOTAS</w:t>
      </w:r>
    </w:p>
    <w:p w:rsidR="00783F5C" w:rsidRPr="00923482" w:rsidRDefault="00783F5C" w:rsidP="00923482">
      <w:pPr>
        <w:spacing w:line="240" w:lineRule="auto"/>
        <w:rPr>
          <w:rFonts w:ascii="Cambria" w:hAnsi="Cambria"/>
          <w:sz w:val="18"/>
          <w:szCs w:val="18"/>
        </w:rPr>
      </w:pPr>
    </w:p>
    <w:p w:rsidR="00AF6C5C" w:rsidRPr="00923482" w:rsidRDefault="00AF6C5C" w:rsidP="009C2D3C">
      <w:pPr>
        <w:spacing w:line="240" w:lineRule="auto"/>
        <w:ind w:firstLine="567"/>
        <w:rPr>
          <w:rFonts w:ascii="Cambria" w:hAnsi="Cambria"/>
          <w:sz w:val="18"/>
          <w:szCs w:val="18"/>
        </w:rPr>
      </w:pPr>
      <w:r w:rsidRPr="00923482">
        <w:rPr>
          <w:rFonts w:ascii="Cambria" w:hAnsi="Cambria"/>
          <w:sz w:val="18"/>
          <w:szCs w:val="18"/>
        </w:rPr>
        <w:t>Em 1985 a administração pública de Toledo se empenhou em criar, fomentar e gerir empresas comunitárias</w:t>
      </w:r>
      <w:r w:rsidR="006D6AA7">
        <w:rPr>
          <w:rFonts w:ascii="Cambria" w:hAnsi="Cambria"/>
          <w:sz w:val="18"/>
          <w:szCs w:val="18"/>
        </w:rPr>
        <w:t>.</w:t>
      </w:r>
      <w:r w:rsidRPr="00923482">
        <w:rPr>
          <w:rFonts w:ascii="Cambria" w:hAnsi="Cambria"/>
          <w:sz w:val="18"/>
          <w:szCs w:val="18"/>
        </w:rPr>
        <w:t xml:space="preserve"> </w:t>
      </w:r>
      <w:r w:rsidR="006D6AA7">
        <w:rPr>
          <w:rFonts w:ascii="Cambria" w:hAnsi="Cambria"/>
          <w:sz w:val="18"/>
          <w:szCs w:val="18"/>
        </w:rPr>
        <w:t>A</w:t>
      </w:r>
      <w:r w:rsidRPr="00923482">
        <w:rPr>
          <w:rFonts w:ascii="Cambria" w:hAnsi="Cambria"/>
          <w:sz w:val="18"/>
          <w:szCs w:val="18"/>
        </w:rPr>
        <w:t xml:space="preserve">ssim levou-se à constatação da falta de profissionais suficientemente gabaritados para enfrentar desafios, entender propostas de mudança social, assimilar e </w:t>
      </w:r>
      <w:r w:rsidR="00F663A0" w:rsidRPr="00923482">
        <w:rPr>
          <w:rFonts w:ascii="Cambria" w:hAnsi="Cambria"/>
          <w:sz w:val="18"/>
          <w:szCs w:val="18"/>
        </w:rPr>
        <w:t>se comunicar com grupos organizados de</w:t>
      </w:r>
      <w:r w:rsidRPr="00923482">
        <w:rPr>
          <w:rFonts w:ascii="Cambria" w:hAnsi="Cambria"/>
          <w:sz w:val="18"/>
          <w:szCs w:val="18"/>
        </w:rPr>
        <w:t xml:space="preserve"> empresas (SECRETARIADO EXECUTIVO BILÍNGUE, 1992).</w:t>
      </w:r>
    </w:p>
    <w:p w:rsidR="00AF6C5C" w:rsidRPr="00923482" w:rsidRDefault="00AF6C5C" w:rsidP="009C2D3C">
      <w:pPr>
        <w:spacing w:line="240" w:lineRule="auto"/>
        <w:ind w:firstLine="567"/>
        <w:rPr>
          <w:rFonts w:ascii="Cambria" w:hAnsi="Cambria"/>
          <w:sz w:val="18"/>
          <w:szCs w:val="18"/>
        </w:rPr>
      </w:pPr>
      <w:r w:rsidRPr="00923482">
        <w:rPr>
          <w:rFonts w:ascii="Cambria" w:hAnsi="Cambria"/>
          <w:sz w:val="18"/>
          <w:szCs w:val="18"/>
        </w:rPr>
        <w:t>Nessa época, as profissões de economista, administrador e contador já estavam contempladas pelos cursos de ensino superior, sendo que faltava um curso voltado à formação de profissionais dotados de iniciativa criativa, de visão crítica da história social, cultural, artística e econômica e</w:t>
      </w:r>
      <w:r w:rsidR="006D6AA7">
        <w:rPr>
          <w:rFonts w:ascii="Cambria" w:hAnsi="Cambria"/>
          <w:sz w:val="18"/>
          <w:szCs w:val="18"/>
        </w:rPr>
        <w:t>,</w:t>
      </w:r>
      <w:r w:rsidRPr="00923482">
        <w:rPr>
          <w:rFonts w:ascii="Cambria" w:hAnsi="Cambria"/>
          <w:sz w:val="18"/>
          <w:szCs w:val="18"/>
        </w:rPr>
        <w:t xml:space="preserve"> com conhecimentos técnicos suficientes para intermediar empresários e as relações entre empresas e instituições.</w:t>
      </w:r>
    </w:p>
    <w:p w:rsidR="00AF6C5C" w:rsidRPr="00923482" w:rsidRDefault="00AF6C5C" w:rsidP="009C2D3C">
      <w:pPr>
        <w:spacing w:line="240" w:lineRule="auto"/>
        <w:ind w:firstLine="567"/>
        <w:rPr>
          <w:rFonts w:ascii="Cambria" w:hAnsi="Cambria"/>
          <w:sz w:val="18"/>
          <w:szCs w:val="18"/>
        </w:rPr>
      </w:pPr>
      <w:r w:rsidRPr="00923482">
        <w:rPr>
          <w:rFonts w:ascii="Cambria" w:hAnsi="Cambria"/>
          <w:sz w:val="18"/>
          <w:szCs w:val="18"/>
        </w:rPr>
        <w:t xml:space="preserve">Neste contexto, a antiga </w:t>
      </w:r>
      <w:r w:rsidR="006D6AA7" w:rsidRPr="006D6AA7">
        <w:rPr>
          <w:rFonts w:ascii="Cambria" w:hAnsi="Cambria"/>
          <w:sz w:val="18"/>
          <w:szCs w:val="18"/>
        </w:rPr>
        <w:t xml:space="preserve">Faculdade de Ciências Humanas Arnaldo </w:t>
      </w:r>
      <w:proofErr w:type="spellStart"/>
      <w:r w:rsidR="006D6AA7" w:rsidRPr="006D6AA7">
        <w:rPr>
          <w:rFonts w:ascii="Cambria" w:hAnsi="Cambria"/>
          <w:sz w:val="18"/>
          <w:szCs w:val="18"/>
        </w:rPr>
        <w:t>Busato</w:t>
      </w:r>
      <w:proofErr w:type="spellEnd"/>
      <w:r w:rsidR="006D6AA7">
        <w:rPr>
          <w:rFonts w:ascii="Cambria" w:hAnsi="Cambria"/>
          <w:sz w:val="18"/>
          <w:szCs w:val="18"/>
        </w:rPr>
        <w:t xml:space="preserve"> (</w:t>
      </w:r>
      <w:r w:rsidR="006D6AA7" w:rsidRPr="00923482">
        <w:rPr>
          <w:rFonts w:ascii="Cambria" w:hAnsi="Cambria"/>
          <w:sz w:val="18"/>
          <w:szCs w:val="18"/>
        </w:rPr>
        <w:t>FACITOL</w:t>
      </w:r>
      <w:r w:rsidR="006D6AA7">
        <w:rPr>
          <w:rFonts w:ascii="Cambria" w:hAnsi="Cambria"/>
          <w:sz w:val="18"/>
          <w:szCs w:val="18"/>
        </w:rPr>
        <w:t>)</w:t>
      </w:r>
      <w:r w:rsidR="006D6AA7" w:rsidRPr="00923482">
        <w:rPr>
          <w:rFonts w:ascii="Cambria" w:hAnsi="Cambria"/>
          <w:sz w:val="18"/>
          <w:szCs w:val="18"/>
        </w:rPr>
        <w:t xml:space="preserve"> </w:t>
      </w:r>
      <w:r w:rsidRPr="00923482">
        <w:rPr>
          <w:rFonts w:ascii="Cambria" w:hAnsi="Cambria"/>
          <w:sz w:val="18"/>
          <w:szCs w:val="18"/>
        </w:rPr>
        <w:t xml:space="preserve">criou o Curso de Secretariado Executivo Bilíngue em 1986, </w:t>
      </w:r>
      <w:r w:rsidR="005458F9">
        <w:rPr>
          <w:rFonts w:ascii="Cambria" w:hAnsi="Cambria"/>
          <w:sz w:val="18"/>
          <w:szCs w:val="18"/>
        </w:rPr>
        <w:t xml:space="preserve">realizando </w:t>
      </w:r>
      <w:r w:rsidRPr="00923482">
        <w:rPr>
          <w:rFonts w:ascii="Cambria" w:hAnsi="Cambria"/>
          <w:sz w:val="18"/>
          <w:szCs w:val="18"/>
        </w:rPr>
        <w:t xml:space="preserve">o primeiro vestibular </w:t>
      </w:r>
      <w:r w:rsidR="005458F9">
        <w:rPr>
          <w:rFonts w:ascii="Cambria" w:hAnsi="Cambria"/>
          <w:sz w:val="18"/>
          <w:szCs w:val="18"/>
        </w:rPr>
        <w:t xml:space="preserve">do curso </w:t>
      </w:r>
      <w:r w:rsidRPr="00923482">
        <w:rPr>
          <w:rFonts w:ascii="Cambria" w:hAnsi="Cambria"/>
          <w:sz w:val="18"/>
          <w:szCs w:val="18"/>
        </w:rPr>
        <w:t>em 1987. A graduação foi autorizada pelo Decreto nº 93.593 de 18 de novembro de 1986 e reconhecida pela Portaria nº 824, de 23 de maio de 1991. O curso tem a duração mínima de 4 e é oferecido no período noturno, conferindo ao final da graduação o título de Bacharel em Secretariado Executivo.</w:t>
      </w:r>
    </w:p>
    <w:p w:rsidR="00AF6C5C" w:rsidRPr="00923482" w:rsidRDefault="00AF6C5C" w:rsidP="009C2D3C">
      <w:pPr>
        <w:spacing w:line="240" w:lineRule="auto"/>
        <w:ind w:firstLine="567"/>
        <w:rPr>
          <w:rFonts w:ascii="Cambria" w:hAnsi="Cambria"/>
          <w:sz w:val="18"/>
          <w:szCs w:val="18"/>
        </w:rPr>
      </w:pPr>
      <w:r w:rsidRPr="00923482">
        <w:rPr>
          <w:rFonts w:ascii="Cambria" w:hAnsi="Cambria"/>
          <w:sz w:val="18"/>
          <w:szCs w:val="18"/>
        </w:rPr>
        <w:t xml:space="preserve">Desde sua criação, o curso vem despertando grande interesse nos acadêmicos de Toledo e região. Além disso, já passou por várias alterações e formalmente por cinco Projetos Político Pedagógico (PPP), nos anos de 1987, 1992, 1996, 2001 e 2005. O mais recente, 2005, engloba as diretrizes curriculares para o curso de Secretariado Executivo, contemplando as três grandes áreas de formação: Administração, tem como ponto fundamental a visão administrativa da organização em todos os seus aspectos, tendo em vista a ocupação como assessores administrativos; Secretarial, trabalha com os aspectos éticos, proporcionando embasamento nas questões teóricas </w:t>
      </w:r>
      <w:r w:rsidR="00F663A0" w:rsidRPr="00923482">
        <w:rPr>
          <w:rFonts w:ascii="Cambria" w:hAnsi="Cambria"/>
          <w:sz w:val="18"/>
          <w:szCs w:val="18"/>
        </w:rPr>
        <w:t>para refletir sobre a profissão</w:t>
      </w:r>
      <w:r w:rsidR="005458F9">
        <w:rPr>
          <w:rFonts w:ascii="Cambria" w:hAnsi="Cambria"/>
          <w:sz w:val="18"/>
          <w:szCs w:val="18"/>
        </w:rPr>
        <w:t>;</w:t>
      </w:r>
      <w:r w:rsidRPr="00923482">
        <w:rPr>
          <w:rFonts w:ascii="Cambria" w:hAnsi="Cambria"/>
          <w:sz w:val="18"/>
          <w:szCs w:val="18"/>
        </w:rPr>
        <w:t xml:space="preserve"> e Comunicação, que está baseada na concepção interacionista da linguagem, ou seja, a troca de informações significativas (SECRETARIADO EXECUTIVO BILÍNGUE, 2005).</w:t>
      </w:r>
    </w:p>
    <w:p w:rsidR="00AF6C5C" w:rsidRPr="00923482" w:rsidRDefault="00AF6C5C" w:rsidP="009C2D3C">
      <w:pPr>
        <w:spacing w:line="240" w:lineRule="auto"/>
        <w:ind w:firstLine="567"/>
        <w:rPr>
          <w:rFonts w:ascii="Cambria" w:hAnsi="Cambria"/>
          <w:sz w:val="18"/>
          <w:szCs w:val="18"/>
        </w:rPr>
      </w:pPr>
      <w:r w:rsidRPr="00923482">
        <w:rPr>
          <w:rFonts w:ascii="Cambria" w:hAnsi="Cambria"/>
          <w:sz w:val="18"/>
          <w:szCs w:val="18"/>
        </w:rPr>
        <w:t xml:space="preserve">O Curso </w:t>
      </w:r>
      <w:r w:rsidR="00F663A0" w:rsidRPr="00923482">
        <w:rPr>
          <w:rFonts w:ascii="Cambria" w:hAnsi="Cambria"/>
          <w:sz w:val="18"/>
          <w:szCs w:val="18"/>
        </w:rPr>
        <w:t xml:space="preserve">de </w:t>
      </w:r>
      <w:r w:rsidR="00640105" w:rsidRPr="00923482">
        <w:rPr>
          <w:rFonts w:ascii="Cambria" w:hAnsi="Cambria"/>
          <w:sz w:val="18"/>
          <w:szCs w:val="18"/>
        </w:rPr>
        <w:t>S</w:t>
      </w:r>
      <w:r w:rsidR="00F663A0" w:rsidRPr="00923482">
        <w:rPr>
          <w:rFonts w:ascii="Cambria" w:hAnsi="Cambria"/>
          <w:sz w:val="18"/>
          <w:szCs w:val="18"/>
        </w:rPr>
        <w:t>ecretariado</w:t>
      </w:r>
      <w:r w:rsidR="00B84826" w:rsidRPr="00923482">
        <w:rPr>
          <w:rFonts w:ascii="Cambria" w:hAnsi="Cambria"/>
          <w:sz w:val="18"/>
          <w:szCs w:val="18"/>
        </w:rPr>
        <w:t xml:space="preserve"> Executivo</w:t>
      </w:r>
      <w:r w:rsidR="00F663A0" w:rsidRPr="00923482">
        <w:rPr>
          <w:rFonts w:ascii="Cambria" w:hAnsi="Cambria"/>
          <w:sz w:val="18"/>
          <w:szCs w:val="18"/>
        </w:rPr>
        <w:t xml:space="preserve"> </w:t>
      </w:r>
      <w:r w:rsidRPr="00923482">
        <w:rPr>
          <w:rFonts w:ascii="Cambria" w:hAnsi="Cambria"/>
          <w:sz w:val="18"/>
          <w:szCs w:val="18"/>
        </w:rPr>
        <w:t xml:space="preserve">conta atualmente com um quadro docente qualificado, sendo que a grande maioria dos mesmos possui título de </w:t>
      </w:r>
      <w:r w:rsidR="00F663A0" w:rsidRPr="00923482">
        <w:rPr>
          <w:rFonts w:ascii="Cambria" w:hAnsi="Cambria"/>
          <w:sz w:val="18"/>
          <w:szCs w:val="18"/>
        </w:rPr>
        <w:lastRenderedPageBreak/>
        <w:t xml:space="preserve">doutorado e </w:t>
      </w:r>
      <w:r w:rsidRPr="00923482">
        <w:rPr>
          <w:rFonts w:ascii="Cambria" w:hAnsi="Cambria"/>
          <w:sz w:val="18"/>
          <w:szCs w:val="18"/>
        </w:rPr>
        <w:t>mestrado. Como impulso à qualificação do curso, foi criada, em 2001, a Revista Expectativa, que está em sua 1</w:t>
      </w:r>
      <w:r w:rsidR="005458F9">
        <w:rPr>
          <w:rFonts w:ascii="Cambria" w:hAnsi="Cambria"/>
          <w:sz w:val="18"/>
          <w:szCs w:val="18"/>
        </w:rPr>
        <w:t>4</w:t>
      </w:r>
      <w:r w:rsidRPr="00923482">
        <w:rPr>
          <w:rFonts w:ascii="Cambria" w:hAnsi="Cambria"/>
          <w:sz w:val="18"/>
          <w:szCs w:val="18"/>
        </w:rPr>
        <w:t>ª edição</w:t>
      </w:r>
      <w:r w:rsidR="00F663A0" w:rsidRPr="00923482">
        <w:rPr>
          <w:rFonts w:ascii="Cambria" w:hAnsi="Cambria"/>
          <w:sz w:val="18"/>
          <w:szCs w:val="18"/>
        </w:rPr>
        <w:t>,</w:t>
      </w:r>
      <w:r w:rsidRPr="00923482">
        <w:rPr>
          <w:rFonts w:ascii="Cambria" w:hAnsi="Cambria"/>
          <w:sz w:val="18"/>
          <w:szCs w:val="18"/>
        </w:rPr>
        <w:t xml:space="preserve"> obtendo prestígio frente à comunidade acadêmica por meio de publicações anuais, além de ser ranqueada na Capes como </w:t>
      </w:r>
      <w:proofErr w:type="spellStart"/>
      <w:r w:rsidRPr="00923482">
        <w:rPr>
          <w:rFonts w:ascii="Cambria" w:hAnsi="Cambria"/>
          <w:i/>
          <w:sz w:val="18"/>
          <w:szCs w:val="18"/>
        </w:rPr>
        <w:t>Qualis</w:t>
      </w:r>
      <w:proofErr w:type="spellEnd"/>
      <w:r w:rsidRPr="00923482">
        <w:rPr>
          <w:rFonts w:ascii="Cambria" w:hAnsi="Cambria"/>
          <w:sz w:val="18"/>
          <w:szCs w:val="18"/>
        </w:rPr>
        <w:t xml:space="preserve"> B5 nas áreas de </w:t>
      </w:r>
      <w:r w:rsidR="005458F9">
        <w:rPr>
          <w:rFonts w:ascii="Cambria" w:hAnsi="Cambria"/>
          <w:sz w:val="18"/>
          <w:szCs w:val="18"/>
        </w:rPr>
        <w:t>Ciências Ambientais</w:t>
      </w:r>
      <w:r w:rsidR="00252881">
        <w:rPr>
          <w:rFonts w:ascii="Cambria" w:hAnsi="Cambria"/>
          <w:sz w:val="18"/>
          <w:szCs w:val="18"/>
        </w:rPr>
        <w:t xml:space="preserve"> e </w:t>
      </w:r>
      <w:r w:rsidRPr="00923482">
        <w:rPr>
          <w:rFonts w:ascii="Cambria" w:hAnsi="Cambria"/>
          <w:sz w:val="18"/>
          <w:szCs w:val="18"/>
        </w:rPr>
        <w:t xml:space="preserve">Letras/Linguística e </w:t>
      </w:r>
      <w:proofErr w:type="spellStart"/>
      <w:r w:rsidRPr="00923482">
        <w:rPr>
          <w:rFonts w:ascii="Cambria" w:hAnsi="Cambria"/>
          <w:i/>
          <w:sz w:val="18"/>
          <w:szCs w:val="18"/>
        </w:rPr>
        <w:t>Qualis</w:t>
      </w:r>
      <w:proofErr w:type="spellEnd"/>
      <w:r w:rsidRPr="00923482">
        <w:rPr>
          <w:rFonts w:ascii="Cambria" w:hAnsi="Cambria"/>
          <w:sz w:val="18"/>
          <w:szCs w:val="18"/>
        </w:rPr>
        <w:t xml:space="preserve"> B3 na área de Planejamento urbano e regional/Demografia. </w:t>
      </w:r>
    </w:p>
    <w:p w:rsidR="00AF6C5C" w:rsidRPr="00923482" w:rsidRDefault="00AF6C5C" w:rsidP="009C2D3C">
      <w:pPr>
        <w:spacing w:line="240" w:lineRule="auto"/>
        <w:ind w:firstLine="567"/>
        <w:rPr>
          <w:rFonts w:ascii="Cambria" w:hAnsi="Cambria"/>
          <w:sz w:val="18"/>
          <w:szCs w:val="18"/>
        </w:rPr>
      </w:pPr>
      <w:r w:rsidRPr="00923482">
        <w:rPr>
          <w:rFonts w:ascii="Cambria" w:hAnsi="Cambria"/>
          <w:sz w:val="18"/>
          <w:szCs w:val="18"/>
        </w:rPr>
        <w:t xml:space="preserve">Em 2002, foi fundado o </w:t>
      </w:r>
      <w:r w:rsidR="005458F9" w:rsidRPr="00923482">
        <w:rPr>
          <w:rFonts w:ascii="Cambria" w:hAnsi="Cambria"/>
          <w:sz w:val="18"/>
          <w:szCs w:val="18"/>
        </w:rPr>
        <w:t xml:space="preserve">GPSEB </w:t>
      </w:r>
      <w:r w:rsidRPr="00923482">
        <w:rPr>
          <w:rFonts w:ascii="Cambria" w:hAnsi="Cambria"/>
          <w:sz w:val="18"/>
          <w:szCs w:val="18"/>
        </w:rPr>
        <w:t xml:space="preserve">(Grupo de Pesquisa em Secretariado Executivo Bilíngue), que visa apresentar análises e artigos científicos referentes às principais variáveis e indicadores relativos ao Secretariado Executivo; estimular as linhas de pesquisas </w:t>
      </w:r>
      <w:r w:rsidR="00306E78" w:rsidRPr="00923482">
        <w:rPr>
          <w:rFonts w:ascii="Cambria" w:hAnsi="Cambria"/>
          <w:sz w:val="18"/>
          <w:szCs w:val="18"/>
        </w:rPr>
        <w:t>de</w:t>
      </w:r>
      <w:r w:rsidRPr="00923482">
        <w:rPr>
          <w:rFonts w:ascii="Cambria" w:hAnsi="Cambria"/>
          <w:sz w:val="18"/>
          <w:szCs w:val="18"/>
        </w:rPr>
        <w:t xml:space="preserve"> docentes em temas vinculados a área correlata; promover a capacitação e treinamento dos acadêmicos na investigação de questões relativas aos temas inerentes à área secretarial (PORTAL DE SECRETARIADO, 2012). O grupo conta hoje com a participação de 1</w:t>
      </w:r>
      <w:r w:rsidR="00900102" w:rsidRPr="00923482">
        <w:rPr>
          <w:rFonts w:ascii="Cambria" w:hAnsi="Cambria"/>
          <w:sz w:val="18"/>
          <w:szCs w:val="18"/>
        </w:rPr>
        <w:t>2</w:t>
      </w:r>
      <w:r w:rsidRPr="00923482">
        <w:rPr>
          <w:rFonts w:ascii="Cambria" w:hAnsi="Cambria"/>
          <w:sz w:val="18"/>
          <w:szCs w:val="18"/>
        </w:rPr>
        <w:t xml:space="preserve"> docentes, </w:t>
      </w:r>
      <w:r w:rsidR="00900102" w:rsidRPr="00923482">
        <w:rPr>
          <w:rFonts w:ascii="Cambria" w:hAnsi="Cambria"/>
          <w:sz w:val="18"/>
          <w:szCs w:val="18"/>
        </w:rPr>
        <w:t xml:space="preserve">além de </w:t>
      </w:r>
      <w:r w:rsidRPr="00923482">
        <w:rPr>
          <w:rFonts w:ascii="Cambria" w:hAnsi="Cambria"/>
          <w:sz w:val="18"/>
          <w:szCs w:val="18"/>
        </w:rPr>
        <w:t>discentes e membros da co</w:t>
      </w:r>
      <w:r w:rsidR="00900102" w:rsidRPr="00923482">
        <w:rPr>
          <w:rFonts w:ascii="Cambria" w:hAnsi="Cambria"/>
          <w:sz w:val="18"/>
          <w:szCs w:val="18"/>
        </w:rPr>
        <w:t>munidade externa, totalizando 19</w:t>
      </w:r>
      <w:r w:rsidRPr="00923482">
        <w:rPr>
          <w:rFonts w:ascii="Cambria" w:hAnsi="Cambria"/>
          <w:sz w:val="18"/>
          <w:szCs w:val="18"/>
        </w:rPr>
        <w:t xml:space="preserve"> pesquisadores.</w:t>
      </w:r>
    </w:p>
    <w:p w:rsidR="00783F5C" w:rsidRPr="00923482" w:rsidRDefault="00AF6C5C" w:rsidP="009C2D3C">
      <w:pPr>
        <w:spacing w:line="240" w:lineRule="auto"/>
        <w:ind w:firstLine="567"/>
        <w:rPr>
          <w:rFonts w:ascii="Cambria" w:hAnsi="Cambria"/>
          <w:sz w:val="18"/>
          <w:szCs w:val="18"/>
        </w:rPr>
      </w:pPr>
      <w:r w:rsidRPr="00923482">
        <w:rPr>
          <w:rFonts w:ascii="Cambria" w:hAnsi="Cambria"/>
          <w:sz w:val="18"/>
          <w:szCs w:val="18"/>
        </w:rPr>
        <w:t xml:space="preserve">Além do avanço na pesquisa, </w:t>
      </w:r>
      <w:r w:rsidR="00252881">
        <w:rPr>
          <w:rFonts w:ascii="Cambria" w:hAnsi="Cambria"/>
          <w:sz w:val="18"/>
          <w:szCs w:val="18"/>
        </w:rPr>
        <w:t>por meio</w:t>
      </w:r>
      <w:r w:rsidR="00252881" w:rsidRPr="00923482">
        <w:rPr>
          <w:rFonts w:ascii="Cambria" w:hAnsi="Cambria"/>
          <w:sz w:val="18"/>
          <w:szCs w:val="18"/>
        </w:rPr>
        <w:t xml:space="preserve"> </w:t>
      </w:r>
      <w:r w:rsidR="00252881">
        <w:rPr>
          <w:rFonts w:ascii="Cambria" w:hAnsi="Cambria"/>
          <w:sz w:val="18"/>
          <w:szCs w:val="18"/>
        </w:rPr>
        <w:t>do periódico</w:t>
      </w:r>
      <w:r w:rsidRPr="00923482">
        <w:rPr>
          <w:rFonts w:ascii="Cambria" w:hAnsi="Cambria"/>
          <w:sz w:val="18"/>
          <w:szCs w:val="18"/>
        </w:rPr>
        <w:t xml:space="preserve"> e da participação nas discussões nacionais, o curso também </w:t>
      </w:r>
      <w:r w:rsidR="00252881">
        <w:rPr>
          <w:rFonts w:ascii="Cambria" w:hAnsi="Cambria"/>
          <w:sz w:val="18"/>
          <w:szCs w:val="18"/>
        </w:rPr>
        <w:t>desenvolve</w:t>
      </w:r>
      <w:r w:rsidRPr="00923482">
        <w:rPr>
          <w:rFonts w:ascii="Cambria" w:hAnsi="Cambria"/>
          <w:sz w:val="18"/>
          <w:szCs w:val="18"/>
        </w:rPr>
        <w:t xml:space="preserve"> projetos de extensão, visando a integração da comunidade com o meio acadêmico. </w:t>
      </w:r>
      <w:r w:rsidR="00B641EC">
        <w:rPr>
          <w:rFonts w:ascii="Cambria" w:hAnsi="Cambria"/>
          <w:sz w:val="18"/>
          <w:szCs w:val="18"/>
        </w:rPr>
        <w:t>Tem-se como exemplo</w:t>
      </w:r>
      <w:r w:rsidR="0075531C">
        <w:rPr>
          <w:rFonts w:ascii="Cambria" w:hAnsi="Cambria"/>
          <w:sz w:val="18"/>
          <w:szCs w:val="18"/>
        </w:rPr>
        <w:t xml:space="preserve"> </w:t>
      </w:r>
      <w:r w:rsidRPr="00923482">
        <w:rPr>
          <w:rFonts w:ascii="Cambria" w:hAnsi="Cambria"/>
          <w:sz w:val="18"/>
          <w:szCs w:val="18"/>
        </w:rPr>
        <w:t>o projeto “Secretariado Executivo: preparando para o primeiro emprego”</w:t>
      </w:r>
      <w:r w:rsidR="0075531C">
        <w:rPr>
          <w:rFonts w:ascii="Cambria" w:hAnsi="Cambria"/>
          <w:sz w:val="18"/>
          <w:szCs w:val="18"/>
        </w:rPr>
        <w:t xml:space="preserve">, </w:t>
      </w:r>
      <w:r w:rsidR="00B641EC">
        <w:rPr>
          <w:rFonts w:ascii="Cambria" w:hAnsi="Cambria"/>
          <w:sz w:val="18"/>
          <w:szCs w:val="18"/>
        </w:rPr>
        <w:t xml:space="preserve">realizado anualmente e </w:t>
      </w:r>
      <w:r w:rsidR="0075531C">
        <w:rPr>
          <w:rFonts w:ascii="Cambria" w:hAnsi="Cambria"/>
          <w:sz w:val="18"/>
          <w:szCs w:val="18"/>
        </w:rPr>
        <w:t>que</w:t>
      </w:r>
      <w:r w:rsidR="00B641EC">
        <w:rPr>
          <w:rFonts w:ascii="Cambria" w:hAnsi="Cambria"/>
          <w:sz w:val="18"/>
          <w:szCs w:val="18"/>
        </w:rPr>
        <w:t xml:space="preserve"> conta com a</w:t>
      </w:r>
      <w:r w:rsidRPr="00923482">
        <w:rPr>
          <w:rFonts w:ascii="Cambria" w:hAnsi="Cambria"/>
          <w:sz w:val="18"/>
          <w:szCs w:val="18"/>
        </w:rPr>
        <w:t xml:space="preserve"> participação de acadêmicos </w:t>
      </w:r>
      <w:r w:rsidR="00B641EC">
        <w:rPr>
          <w:rFonts w:ascii="Cambria" w:hAnsi="Cambria"/>
          <w:sz w:val="18"/>
          <w:szCs w:val="18"/>
        </w:rPr>
        <w:t>e egressos do curso, que realizam um trabalho social ministrando oficinas de empregabilidade à adolescentes de comunidades carentes</w:t>
      </w:r>
      <w:r w:rsidR="00F55212" w:rsidRPr="00923482">
        <w:rPr>
          <w:rFonts w:ascii="Cambria" w:hAnsi="Cambria"/>
          <w:sz w:val="18"/>
          <w:szCs w:val="18"/>
        </w:rPr>
        <w:t>.</w:t>
      </w:r>
      <w:r w:rsidR="00900102" w:rsidRPr="00923482">
        <w:rPr>
          <w:rFonts w:ascii="Cambria" w:hAnsi="Cambria"/>
          <w:sz w:val="18"/>
          <w:szCs w:val="18"/>
        </w:rPr>
        <w:t xml:space="preserve"> Também</w:t>
      </w:r>
      <w:r w:rsidR="00E50439">
        <w:rPr>
          <w:rFonts w:ascii="Cambria" w:hAnsi="Cambria"/>
          <w:sz w:val="18"/>
          <w:szCs w:val="18"/>
        </w:rPr>
        <w:t>,</w:t>
      </w:r>
      <w:r w:rsidR="00900102" w:rsidRPr="00923482">
        <w:rPr>
          <w:rFonts w:ascii="Cambria" w:hAnsi="Cambria"/>
          <w:sz w:val="18"/>
          <w:szCs w:val="18"/>
        </w:rPr>
        <w:t xml:space="preserve"> no ano de</w:t>
      </w:r>
      <w:r w:rsidR="00900102" w:rsidRPr="00923482">
        <w:rPr>
          <w:rFonts w:ascii="Cambria" w:hAnsi="Cambria"/>
          <w:color w:val="FF0000"/>
          <w:sz w:val="18"/>
          <w:szCs w:val="18"/>
        </w:rPr>
        <w:t xml:space="preserve"> </w:t>
      </w:r>
      <w:r w:rsidR="00900102" w:rsidRPr="00923482">
        <w:rPr>
          <w:rFonts w:ascii="Cambria" w:hAnsi="Cambria"/>
          <w:sz w:val="18"/>
          <w:szCs w:val="18"/>
        </w:rPr>
        <w:t>2014 foi iniciado um processo de gestão de egressos (objeto de investigação deste estudo) no curso, o qual será melhor explorado na seção de resultados.</w:t>
      </w:r>
    </w:p>
    <w:p w:rsidR="00F8543E" w:rsidRPr="00923482" w:rsidRDefault="00F8543E" w:rsidP="00923482">
      <w:pPr>
        <w:spacing w:line="240" w:lineRule="auto"/>
        <w:rPr>
          <w:rFonts w:ascii="Cambria" w:hAnsi="Cambria"/>
          <w:color w:val="FF0000"/>
          <w:sz w:val="18"/>
          <w:szCs w:val="18"/>
        </w:rPr>
      </w:pPr>
    </w:p>
    <w:p w:rsidR="00F8543E" w:rsidRPr="00923482" w:rsidRDefault="00F8543E" w:rsidP="00CF686E">
      <w:pPr>
        <w:pBdr>
          <w:bottom w:val="single" w:sz="6" w:space="1" w:color="auto"/>
        </w:pBdr>
        <w:spacing w:line="240" w:lineRule="auto"/>
        <w:ind w:firstLine="0"/>
        <w:rPr>
          <w:rFonts w:ascii="Cambria" w:hAnsi="Cambria"/>
          <w:b/>
          <w:sz w:val="18"/>
          <w:szCs w:val="18"/>
        </w:rPr>
      </w:pPr>
      <w:r w:rsidRPr="00923482">
        <w:rPr>
          <w:rFonts w:ascii="Cambria" w:hAnsi="Cambria"/>
          <w:b/>
          <w:sz w:val="18"/>
          <w:szCs w:val="18"/>
        </w:rPr>
        <w:t>3 PROCEDIMENTOS METODOLÓGICOS</w:t>
      </w:r>
    </w:p>
    <w:p w:rsidR="00F8543E" w:rsidRPr="00923482" w:rsidRDefault="00F8543E" w:rsidP="00923482">
      <w:pPr>
        <w:spacing w:line="240" w:lineRule="auto"/>
        <w:rPr>
          <w:rFonts w:ascii="Cambria" w:hAnsi="Cambria"/>
          <w:sz w:val="18"/>
          <w:szCs w:val="18"/>
        </w:rPr>
      </w:pPr>
    </w:p>
    <w:p w:rsidR="00404C20" w:rsidRPr="00923482" w:rsidRDefault="00783F5C" w:rsidP="009C2D3C">
      <w:pPr>
        <w:spacing w:line="240" w:lineRule="auto"/>
        <w:ind w:firstLine="567"/>
        <w:rPr>
          <w:rFonts w:ascii="Cambria" w:hAnsi="Cambria"/>
          <w:sz w:val="18"/>
          <w:szCs w:val="18"/>
        </w:rPr>
      </w:pPr>
      <w:r w:rsidRPr="00923482">
        <w:rPr>
          <w:rFonts w:ascii="Cambria" w:hAnsi="Cambria"/>
          <w:sz w:val="18"/>
          <w:szCs w:val="18"/>
        </w:rPr>
        <w:t xml:space="preserve">Este </w:t>
      </w:r>
      <w:r w:rsidR="00B641EC">
        <w:rPr>
          <w:rFonts w:ascii="Cambria" w:hAnsi="Cambria"/>
          <w:sz w:val="18"/>
          <w:szCs w:val="18"/>
        </w:rPr>
        <w:t xml:space="preserve">estudo, </w:t>
      </w:r>
      <w:r w:rsidR="00E342E8">
        <w:rPr>
          <w:rFonts w:ascii="Cambria" w:hAnsi="Cambria"/>
          <w:sz w:val="18"/>
          <w:szCs w:val="18"/>
        </w:rPr>
        <w:t>de</w:t>
      </w:r>
      <w:r w:rsidR="00E342E8" w:rsidRPr="00923482">
        <w:rPr>
          <w:rFonts w:ascii="Cambria" w:hAnsi="Cambria"/>
          <w:sz w:val="18"/>
          <w:szCs w:val="18"/>
        </w:rPr>
        <w:t xml:space="preserve"> abordagem</w:t>
      </w:r>
      <w:r w:rsidRPr="00923482">
        <w:rPr>
          <w:rFonts w:ascii="Cambria" w:hAnsi="Cambria"/>
          <w:sz w:val="18"/>
          <w:szCs w:val="18"/>
        </w:rPr>
        <w:t xml:space="preserve"> qualitativa e </w:t>
      </w:r>
      <w:r w:rsidR="00B641EC" w:rsidRPr="00923482">
        <w:rPr>
          <w:rFonts w:ascii="Cambria" w:hAnsi="Cambria"/>
          <w:sz w:val="18"/>
          <w:szCs w:val="18"/>
        </w:rPr>
        <w:t>realiz</w:t>
      </w:r>
      <w:r w:rsidR="00B641EC">
        <w:rPr>
          <w:rFonts w:ascii="Cambria" w:hAnsi="Cambria"/>
          <w:sz w:val="18"/>
          <w:szCs w:val="18"/>
        </w:rPr>
        <w:t>ou-se</w:t>
      </w:r>
      <w:r w:rsidR="00B641EC" w:rsidRPr="00923482">
        <w:rPr>
          <w:rFonts w:ascii="Cambria" w:hAnsi="Cambria"/>
          <w:sz w:val="18"/>
          <w:szCs w:val="18"/>
        </w:rPr>
        <w:t xml:space="preserve"> </w:t>
      </w:r>
      <w:r w:rsidRPr="00923482">
        <w:rPr>
          <w:rFonts w:ascii="Cambria" w:hAnsi="Cambria"/>
          <w:sz w:val="18"/>
          <w:szCs w:val="18"/>
        </w:rPr>
        <w:t xml:space="preserve">a partir de </w:t>
      </w:r>
      <w:r w:rsidR="00404C20" w:rsidRPr="00923482">
        <w:rPr>
          <w:rFonts w:ascii="Cambria" w:hAnsi="Cambria"/>
          <w:sz w:val="18"/>
          <w:szCs w:val="18"/>
        </w:rPr>
        <w:t xml:space="preserve">dois tipos </w:t>
      </w:r>
      <w:r w:rsidR="00A93404" w:rsidRPr="00923482">
        <w:rPr>
          <w:rFonts w:ascii="Cambria" w:hAnsi="Cambria"/>
          <w:sz w:val="18"/>
          <w:szCs w:val="18"/>
        </w:rPr>
        <w:t>de pesquisa</w:t>
      </w:r>
      <w:r w:rsidR="00404C20" w:rsidRPr="00923482">
        <w:rPr>
          <w:rFonts w:ascii="Cambria" w:hAnsi="Cambria"/>
          <w:sz w:val="18"/>
          <w:szCs w:val="18"/>
        </w:rPr>
        <w:t>, a</w:t>
      </w:r>
      <w:r w:rsidRPr="00923482">
        <w:rPr>
          <w:rFonts w:ascii="Cambria" w:hAnsi="Cambria"/>
          <w:sz w:val="18"/>
          <w:szCs w:val="18"/>
        </w:rPr>
        <w:t xml:space="preserve"> bibliográfica</w:t>
      </w:r>
      <w:r w:rsidR="00404C20" w:rsidRPr="00923482">
        <w:rPr>
          <w:rFonts w:ascii="Cambria" w:hAnsi="Cambria"/>
          <w:sz w:val="18"/>
          <w:szCs w:val="18"/>
        </w:rPr>
        <w:t xml:space="preserve"> e a documental. A primeira foi</w:t>
      </w:r>
      <w:r w:rsidRPr="00923482">
        <w:rPr>
          <w:rFonts w:ascii="Cambria" w:hAnsi="Cambria"/>
          <w:sz w:val="18"/>
          <w:szCs w:val="18"/>
        </w:rPr>
        <w:t xml:space="preserve"> utilizada para coletar dados a respeito de um</w:t>
      </w:r>
      <w:r w:rsidR="00404C20" w:rsidRPr="00923482">
        <w:rPr>
          <w:rFonts w:ascii="Cambria" w:hAnsi="Cambria"/>
          <w:sz w:val="18"/>
          <w:szCs w:val="18"/>
        </w:rPr>
        <w:t>a</w:t>
      </w:r>
      <w:r w:rsidRPr="00923482">
        <w:rPr>
          <w:rFonts w:ascii="Cambria" w:hAnsi="Cambria"/>
          <w:sz w:val="18"/>
          <w:szCs w:val="18"/>
        </w:rPr>
        <w:t xml:space="preserve"> determinad</w:t>
      </w:r>
      <w:r w:rsidR="00404C20" w:rsidRPr="00923482">
        <w:rPr>
          <w:rFonts w:ascii="Cambria" w:hAnsi="Cambria"/>
          <w:sz w:val="18"/>
          <w:szCs w:val="18"/>
        </w:rPr>
        <w:t>a temática</w:t>
      </w:r>
      <w:r w:rsidRPr="00923482">
        <w:rPr>
          <w:rFonts w:ascii="Cambria" w:hAnsi="Cambria"/>
          <w:sz w:val="18"/>
          <w:szCs w:val="18"/>
        </w:rPr>
        <w:t xml:space="preserve"> (CARVALHO, 2008)</w:t>
      </w:r>
      <w:r w:rsidR="00487AE4" w:rsidRPr="00923482">
        <w:rPr>
          <w:rFonts w:ascii="Cambria" w:hAnsi="Cambria"/>
          <w:sz w:val="18"/>
          <w:szCs w:val="18"/>
        </w:rPr>
        <w:t xml:space="preserve">, </w:t>
      </w:r>
      <w:r w:rsidR="00404C20" w:rsidRPr="00923482">
        <w:rPr>
          <w:rFonts w:ascii="Cambria" w:hAnsi="Cambria"/>
          <w:sz w:val="18"/>
          <w:szCs w:val="18"/>
        </w:rPr>
        <w:t>neste caso</w:t>
      </w:r>
      <w:r w:rsidRPr="00923482">
        <w:rPr>
          <w:rFonts w:ascii="Cambria" w:hAnsi="Cambria"/>
          <w:sz w:val="18"/>
          <w:szCs w:val="18"/>
        </w:rPr>
        <w:t xml:space="preserve">, </w:t>
      </w:r>
      <w:r w:rsidR="00404C20" w:rsidRPr="00923482">
        <w:rPr>
          <w:rFonts w:ascii="Cambria" w:hAnsi="Cambria"/>
          <w:sz w:val="18"/>
          <w:szCs w:val="18"/>
        </w:rPr>
        <w:t>os</w:t>
      </w:r>
      <w:r w:rsidRPr="00923482">
        <w:rPr>
          <w:rFonts w:ascii="Cambria" w:hAnsi="Cambria"/>
          <w:sz w:val="18"/>
          <w:szCs w:val="18"/>
        </w:rPr>
        <w:t xml:space="preserve"> egressos e sua importância para as </w:t>
      </w:r>
      <w:r w:rsidR="00487AE4" w:rsidRPr="00923482">
        <w:rPr>
          <w:rFonts w:ascii="Cambria" w:hAnsi="Cambria"/>
          <w:sz w:val="18"/>
          <w:szCs w:val="18"/>
        </w:rPr>
        <w:t>instituições de ensino superior</w:t>
      </w:r>
      <w:r w:rsidR="007A0A2D" w:rsidRPr="00923482">
        <w:rPr>
          <w:rFonts w:ascii="Cambria" w:hAnsi="Cambria"/>
          <w:sz w:val="18"/>
          <w:szCs w:val="18"/>
        </w:rPr>
        <w:t>.</w:t>
      </w:r>
    </w:p>
    <w:p w:rsidR="009A2216" w:rsidRPr="00923482" w:rsidRDefault="00404C20" w:rsidP="009C2D3C">
      <w:pPr>
        <w:spacing w:line="240" w:lineRule="auto"/>
        <w:ind w:firstLine="567"/>
        <w:rPr>
          <w:rFonts w:ascii="Cambria" w:hAnsi="Cambria"/>
          <w:sz w:val="18"/>
          <w:szCs w:val="18"/>
        </w:rPr>
      </w:pPr>
      <w:r w:rsidRPr="00923482">
        <w:rPr>
          <w:rFonts w:ascii="Cambria" w:hAnsi="Cambria"/>
          <w:sz w:val="18"/>
          <w:szCs w:val="18"/>
        </w:rPr>
        <w:t>Num segundo momento, utilizou-se da pesquisa documental para apresentar o caso investiga</w:t>
      </w:r>
      <w:r w:rsidR="00B641EC">
        <w:rPr>
          <w:rFonts w:ascii="Cambria" w:hAnsi="Cambria"/>
          <w:sz w:val="18"/>
          <w:szCs w:val="18"/>
        </w:rPr>
        <w:t>do</w:t>
      </w:r>
      <w:r w:rsidRPr="00923482">
        <w:rPr>
          <w:rFonts w:ascii="Cambria" w:hAnsi="Cambria"/>
          <w:sz w:val="18"/>
          <w:szCs w:val="18"/>
        </w:rPr>
        <w:t>, qual seja, a gestão de egressos no</w:t>
      </w:r>
      <w:r w:rsidR="00361CFF" w:rsidRPr="00923482">
        <w:rPr>
          <w:rFonts w:ascii="Cambria" w:hAnsi="Cambria"/>
          <w:sz w:val="18"/>
          <w:szCs w:val="18"/>
        </w:rPr>
        <w:t xml:space="preserve"> curso de Secretariado Executivo da </w:t>
      </w:r>
      <w:r w:rsidR="00B641EC" w:rsidRPr="00923482">
        <w:rPr>
          <w:rFonts w:ascii="Cambria" w:hAnsi="Cambria"/>
          <w:sz w:val="18"/>
          <w:szCs w:val="18"/>
        </w:rPr>
        <w:t>UNIOESTE</w:t>
      </w:r>
      <w:r w:rsidR="00361CFF" w:rsidRPr="00923482">
        <w:rPr>
          <w:rFonts w:ascii="Cambria" w:hAnsi="Cambria"/>
          <w:sz w:val="18"/>
          <w:szCs w:val="18"/>
        </w:rPr>
        <w:t>. Conforme</w:t>
      </w:r>
      <w:r w:rsidR="00DB301C" w:rsidRPr="00923482">
        <w:rPr>
          <w:rFonts w:ascii="Cambria" w:hAnsi="Cambria"/>
          <w:sz w:val="18"/>
          <w:szCs w:val="18"/>
        </w:rPr>
        <w:t xml:space="preserve"> Sá-Silva, Almeida e </w:t>
      </w:r>
      <w:proofErr w:type="spellStart"/>
      <w:r w:rsidR="00DB301C" w:rsidRPr="00923482">
        <w:rPr>
          <w:rFonts w:ascii="Cambria" w:hAnsi="Cambria"/>
          <w:sz w:val="18"/>
          <w:szCs w:val="18"/>
        </w:rPr>
        <w:t>Guindani</w:t>
      </w:r>
      <w:proofErr w:type="spellEnd"/>
      <w:r w:rsidR="00DB301C" w:rsidRPr="00923482">
        <w:rPr>
          <w:rFonts w:ascii="Cambria" w:hAnsi="Cambria"/>
          <w:sz w:val="18"/>
          <w:szCs w:val="18"/>
        </w:rPr>
        <w:t xml:space="preserve"> (2009)</w:t>
      </w:r>
      <w:r w:rsidR="00361CFF" w:rsidRPr="00923482">
        <w:rPr>
          <w:rFonts w:ascii="Cambria" w:hAnsi="Cambria"/>
          <w:sz w:val="18"/>
          <w:szCs w:val="18"/>
        </w:rPr>
        <w:t>, o</w:t>
      </w:r>
      <w:r w:rsidR="00180235" w:rsidRPr="00923482">
        <w:rPr>
          <w:rFonts w:ascii="Cambria" w:hAnsi="Cambria"/>
          <w:sz w:val="18"/>
          <w:szCs w:val="18"/>
        </w:rPr>
        <w:t xml:space="preserve"> uso de documentos em pesquisa deve ser valorizado</w:t>
      </w:r>
      <w:r w:rsidR="00361CFF" w:rsidRPr="00923482">
        <w:rPr>
          <w:rFonts w:ascii="Cambria" w:hAnsi="Cambria"/>
          <w:sz w:val="18"/>
          <w:szCs w:val="18"/>
        </w:rPr>
        <w:t>, uma vez que é possível extrair e resgatar dessa fonte de dados uma r</w:t>
      </w:r>
      <w:r w:rsidR="00180235" w:rsidRPr="00923482">
        <w:rPr>
          <w:rFonts w:ascii="Cambria" w:hAnsi="Cambria"/>
          <w:sz w:val="18"/>
          <w:szCs w:val="18"/>
        </w:rPr>
        <w:t>iqueza de informações</w:t>
      </w:r>
      <w:r w:rsidR="00361CFF" w:rsidRPr="00923482">
        <w:rPr>
          <w:rFonts w:ascii="Cambria" w:hAnsi="Cambria"/>
          <w:sz w:val="18"/>
          <w:szCs w:val="18"/>
        </w:rPr>
        <w:t>, como po</w:t>
      </w:r>
      <w:r w:rsidR="00180235" w:rsidRPr="00923482">
        <w:rPr>
          <w:rFonts w:ascii="Cambria" w:hAnsi="Cambria"/>
          <w:sz w:val="18"/>
          <w:szCs w:val="18"/>
        </w:rPr>
        <w:t>r exemplo, a reco</w:t>
      </w:r>
      <w:r w:rsidR="00FB43B9" w:rsidRPr="00923482">
        <w:rPr>
          <w:rFonts w:ascii="Cambria" w:hAnsi="Cambria"/>
          <w:sz w:val="18"/>
          <w:szCs w:val="18"/>
        </w:rPr>
        <w:t>nstrução de uma história vivida</w:t>
      </w:r>
      <w:r w:rsidR="00180235" w:rsidRPr="00923482">
        <w:rPr>
          <w:rFonts w:ascii="Cambria" w:hAnsi="Cambria"/>
          <w:sz w:val="18"/>
          <w:szCs w:val="18"/>
        </w:rPr>
        <w:t xml:space="preserve">. Outra justificativa é que </w:t>
      </w:r>
      <w:r w:rsidR="00B241FE" w:rsidRPr="00923482">
        <w:rPr>
          <w:rFonts w:ascii="Cambria" w:hAnsi="Cambria"/>
          <w:sz w:val="18"/>
          <w:szCs w:val="18"/>
        </w:rPr>
        <w:t>os documentos</w:t>
      </w:r>
      <w:r w:rsidR="00180235" w:rsidRPr="00923482">
        <w:rPr>
          <w:rFonts w:ascii="Cambria" w:hAnsi="Cambria"/>
          <w:sz w:val="18"/>
          <w:szCs w:val="18"/>
        </w:rPr>
        <w:t xml:space="preserve"> favorece</w:t>
      </w:r>
      <w:r w:rsidR="00B241FE" w:rsidRPr="00923482">
        <w:rPr>
          <w:rFonts w:ascii="Cambria" w:hAnsi="Cambria"/>
          <w:sz w:val="18"/>
          <w:szCs w:val="18"/>
        </w:rPr>
        <w:t>m</w:t>
      </w:r>
      <w:r w:rsidR="00180235" w:rsidRPr="00923482">
        <w:rPr>
          <w:rFonts w:ascii="Cambria" w:hAnsi="Cambria"/>
          <w:sz w:val="18"/>
          <w:szCs w:val="18"/>
        </w:rPr>
        <w:t xml:space="preserve"> a observação do processo de evolução de indivíduos, conceitos, conhecimentos, comportamentos, práticas, entre outros (CELLARD, 2008).</w:t>
      </w:r>
      <w:r w:rsidR="004F0381" w:rsidRPr="00923482">
        <w:rPr>
          <w:rFonts w:ascii="Cambria" w:hAnsi="Cambria"/>
          <w:sz w:val="18"/>
          <w:szCs w:val="18"/>
        </w:rPr>
        <w:t xml:space="preserve"> </w:t>
      </w:r>
      <w:r w:rsidR="00FB43B9" w:rsidRPr="00923482">
        <w:rPr>
          <w:rFonts w:ascii="Cambria" w:hAnsi="Cambria"/>
          <w:sz w:val="18"/>
          <w:szCs w:val="18"/>
        </w:rPr>
        <w:t xml:space="preserve">Em relação ao estudo de caso, para Martins e </w:t>
      </w:r>
      <w:proofErr w:type="spellStart"/>
      <w:r w:rsidR="00FB43B9" w:rsidRPr="00923482">
        <w:rPr>
          <w:rFonts w:ascii="Cambria" w:hAnsi="Cambria"/>
          <w:sz w:val="18"/>
          <w:szCs w:val="18"/>
        </w:rPr>
        <w:t>Theóphilo</w:t>
      </w:r>
      <w:proofErr w:type="spellEnd"/>
      <w:r w:rsidR="00FB43B9" w:rsidRPr="00923482">
        <w:rPr>
          <w:rFonts w:ascii="Cambria" w:hAnsi="Cambria"/>
          <w:sz w:val="18"/>
          <w:szCs w:val="18"/>
        </w:rPr>
        <w:t xml:space="preserve"> (2009), este possibilita investigar fenômenos dentro do seu contexto real, o qual poderá ser criativamente descrito, compreendido e interpretado de acordo com a sua complexidade.</w:t>
      </w:r>
    </w:p>
    <w:p w:rsidR="00427AFE" w:rsidRPr="00923482" w:rsidRDefault="00B641EC" w:rsidP="009C2D3C">
      <w:pPr>
        <w:spacing w:line="240" w:lineRule="auto"/>
        <w:ind w:firstLine="567"/>
        <w:rPr>
          <w:rFonts w:ascii="Cambria" w:hAnsi="Cambria"/>
          <w:sz w:val="18"/>
          <w:szCs w:val="18"/>
        </w:rPr>
      </w:pPr>
      <w:r>
        <w:rPr>
          <w:rFonts w:ascii="Cambria" w:hAnsi="Cambria"/>
          <w:sz w:val="18"/>
          <w:szCs w:val="18"/>
        </w:rPr>
        <w:t>Dessa forma, o</w:t>
      </w:r>
      <w:r w:rsidR="00783F5C" w:rsidRPr="00923482">
        <w:rPr>
          <w:rFonts w:ascii="Cambria" w:hAnsi="Cambria"/>
          <w:sz w:val="18"/>
          <w:szCs w:val="18"/>
        </w:rPr>
        <w:t>s dados bibliográficos</w:t>
      </w:r>
      <w:r w:rsidR="007A0A2D" w:rsidRPr="00923482">
        <w:rPr>
          <w:rFonts w:ascii="Cambria" w:hAnsi="Cambria"/>
          <w:sz w:val="18"/>
          <w:szCs w:val="18"/>
        </w:rPr>
        <w:t xml:space="preserve"> </w:t>
      </w:r>
      <w:r w:rsidR="00783F5C" w:rsidRPr="00923482">
        <w:rPr>
          <w:rFonts w:ascii="Cambria" w:hAnsi="Cambria"/>
          <w:sz w:val="18"/>
          <w:szCs w:val="18"/>
        </w:rPr>
        <w:t xml:space="preserve">foram coletados </w:t>
      </w:r>
      <w:r w:rsidR="009A2216" w:rsidRPr="00923482">
        <w:rPr>
          <w:rFonts w:ascii="Cambria" w:hAnsi="Cambria"/>
          <w:sz w:val="18"/>
          <w:szCs w:val="18"/>
        </w:rPr>
        <w:t>em 2014</w:t>
      </w:r>
      <w:r w:rsidR="00561A05" w:rsidRPr="00923482">
        <w:rPr>
          <w:rFonts w:ascii="Cambria" w:hAnsi="Cambria"/>
          <w:sz w:val="18"/>
          <w:szCs w:val="18"/>
        </w:rPr>
        <w:t xml:space="preserve"> e 2015</w:t>
      </w:r>
      <w:r w:rsidR="009A2216" w:rsidRPr="00923482">
        <w:rPr>
          <w:rFonts w:ascii="Cambria" w:hAnsi="Cambria"/>
          <w:sz w:val="18"/>
          <w:szCs w:val="18"/>
        </w:rPr>
        <w:t xml:space="preserve"> </w:t>
      </w:r>
      <w:r w:rsidR="00783F5C" w:rsidRPr="00923482">
        <w:rPr>
          <w:rFonts w:ascii="Cambria" w:hAnsi="Cambria"/>
          <w:sz w:val="18"/>
          <w:szCs w:val="18"/>
        </w:rPr>
        <w:t>nas seguintes bases de dados virtua</w:t>
      </w:r>
      <w:r w:rsidR="00B02968" w:rsidRPr="00923482">
        <w:rPr>
          <w:rFonts w:ascii="Cambria" w:hAnsi="Cambria"/>
          <w:sz w:val="18"/>
          <w:szCs w:val="18"/>
        </w:rPr>
        <w:t xml:space="preserve">is: Google Acadêmico, </w:t>
      </w:r>
      <w:proofErr w:type="spellStart"/>
      <w:r w:rsidR="00B02968" w:rsidRPr="00923482">
        <w:rPr>
          <w:rFonts w:ascii="Cambria" w:hAnsi="Cambria"/>
          <w:sz w:val="18"/>
          <w:szCs w:val="18"/>
        </w:rPr>
        <w:t>SciELO</w:t>
      </w:r>
      <w:proofErr w:type="spellEnd"/>
      <w:r w:rsidR="00B02968" w:rsidRPr="00923482">
        <w:rPr>
          <w:rFonts w:ascii="Cambria" w:hAnsi="Cambria"/>
          <w:sz w:val="18"/>
          <w:szCs w:val="18"/>
        </w:rPr>
        <w:t xml:space="preserve"> e </w:t>
      </w:r>
      <w:r w:rsidR="00783F5C" w:rsidRPr="00923482">
        <w:rPr>
          <w:rFonts w:ascii="Cambria" w:hAnsi="Cambria"/>
          <w:sz w:val="18"/>
          <w:szCs w:val="18"/>
        </w:rPr>
        <w:t xml:space="preserve">Portal de Periódicos da Capes. Para a realização da busca nessas bases foram utilizados os </w:t>
      </w:r>
      <w:r w:rsidR="00B02968" w:rsidRPr="00923482">
        <w:rPr>
          <w:rFonts w:ascii="Cambria" w:hAnsi="Cambria"/>
          <w:sz w:val="18"/>
          <w:szCs w:val="18"/>
        </w:rPr>
        <w:lastRenderedPageBreak/>
        <w:t xml:space="preserve">seguintes </w:t>
      </w:r>
      <w:r w:rsidR="00783F5C" w:rsidRPr="00923482">
        <w:rPr>
          <w:rFonts w:ascii="Cambria" w:hAnsi="Cambria"/>
          <w:sz w:val="18"/>
          <w:szCs w:val="18"/>
        </w:rPr>
        <w:t xml:space="preserve">termos: egresso, gestão de egressos e </w:t>
      </w:r>
      <w:proofErr w:type="spellStart"/>
      <w:r w:rsidR="00783F5C" w:rsidRPr="00923482">
        <w:rPr>
          <w:rFonts w:ascii="Cambria" w:hAnsi="Cambria"/>
          <w:i/>
          <w:sz w:val="18"/>
          <w:szCs w:val="18"/>
        </w:rPr>
        <w:t>alumni</w:t>
      </w:r>
      <w:proofErr w:type="spellEnd"/>
      <w:r w:rsidR="00783F5C" w:rsidRPr="00923482">
        <w:rPr>
          <w:rStyle w:val="Refdenotaderodap"/>
          <w:rFonts w:ascii="Cambria" w:hAnsi="Cambria"/>
          <w:sz w:val="18"/>
          <w:szCs w:val="18"/>
        </w:rPr>
        <w:footnoteReference w:id="3"/>
      </w:r>
      <w:r w:rsidR="00783F5C" w:rsidRPr="00923482">
        <w:rPr>
          <w:rFonts w:ascii="Cambria" w:hAnsi="Cambria"/>
          <w:sz w:val="18"/>
          <w:szCs w:val="18"/>
        </w:rPr>
        <w:t>.</w:t>
      </w:r>
      <w:r w:rsidR="007A0A2D" w:rsidRPr="00923482">
        <w:rPr>
          <w:rFonts w:ascii="Cambria" w:hAnsi="Cambria"/>
          <w:sz w:val="18"/>
          <w:szCs w:val="18"/>
        </w:rPr>
        <w:t xml:space="preserve"> </w:t>
      </w:r>
      <w:r w:rsidR="007A0A2D" w:rsidRPr="00E50439">
        <w:rPr>
          <w:rFonts w:ascii="Cambria" w:hAnsi="Cambria"/>
          <w:sz w:val="18"/>
          <w:szCs w:val="18"/>
        </w:rPr>
        <w:t xml:space="preserve">Já os dados documentais foram coletados a partir do trabalho de conclusão de curso </w:t>
      </w:r>
      <w:r w:rsidR="00E50439">
        <w:rPr>
          <w:rFonts w:ascii="Cambria" w:hAnsi="Cambria"/>
          <w:sz w:val="18"/>
          <w:szCs w:val="18"/>
        </w:rPr>
        <w:t>de Moura (2014),</w:t>
      </w:r>
      <w:r w:rsidR="007A0A2D" w:rsidRPr="00E50439">
        <w:rPr>
          <w:rFonts w:ascii="Cambria" w:hAnsi="Cambria"/>
          <w:sz w:val="18"/>
          <w:szCs w:val="18"/>
        </w:rPr>
        <w:t xml:space="preserve"> que desenvolveu </w:t>
      </w:r>
      <w:r w:rsidR="00E50439">
        <w:rPr>
          <w:rFonts w:ascii="Cambria" w:hAnsi="Cambria"/>
          <w:sz w:val="18"/>
          <w:szCs w:val="18"/>
        </w:rPr>
        <w:t>um</w:t>
      </w:r>
      <w:r w:rsidR="007A0A2D" w:rsidRPr="00E50439">
        <w:rPr>
          <w:rFonts w:ascii="Cambria" w:hAnsi="Cambria"/>
          <w:sz w:val="18"/>
          <w:szCs w:val="18"/>
        </w:rPr>
        <w:t xml:space="preserve"> processo de gestão de egressos </w:t>
      </w:r>
      <w:r w:rsidR="00E50439">
        <w:rPr>
          <w:rFonts w:ascii="Cambria" w:hAnsi="Cambria"/>
          <w:sz w:val="18"/>
          <w:szCs w:val="18"/>
        </w:rPr>
        <w:t>para o curso de Secretariado Executivo da UNIOESTE.</w:t>
      </w:r>
    </w:p>
    <w:p w:rsidR="00427AFE" w:rsidRPr="00923482" w:rsidRDefault="00783F5C" w:rsidP="009C2D3C">
      <w:pPr>
        <w:spacing w:line="240" w:lineRule="auto"/>
        <w:ind w:firstLine="567"/>
        <w:rPr>
          <w:rFonts w:ascii="Cambria" w:hAnsi="Cambria"/>
          <w:sz w:val="18"/>
          <w:szCs w:val="18"/>
        </w:rPr>
      </w:pPr>
      <w:r w:rsidRPr="00923482">
        <w:rPr>
          <w:rFonts w:ascii="Cambria" w:hAnsi="Cambria"/>
          <w:sz w:val="18"/>
          <w:szCs w:val="18"/>
        </w:rPr>
        <w:t xml:space="preserve">Os dados encontrados foram analisados </w:t>
      </w:r>
      <w:r w:rsidR="001A0EFF">
        <w:rPr>
          <w:rFonts w:ascii="Cambria" w:hAnsi="Cambria"/>
          <w:sz w:val="18"/>
          <w:szCs w:val="18"/>
        </w:rPr>
        <w:t>por meio</w:t>
      </w:r>
      <w:r w:rsidR="001A0EFF" w:rsidRPr="00923482">
        <w:rPr>
          <w:rFonts w:ascii="Cambria" w:hAnsi="Cambria"/>
          <w:sz w:val="18"/>
          <w:szCs w:val="18"/>
        </w:rPr>
        <w:t xml:space="preserve"> </w:t>
      </w:r>
      <w:r w:rsidRPr="00923482">
        <w:rPr>
          <w:rFonts w:ascii="Cambria" w:hAnsi="Cambria"/>
          <w:sz w:val="18"/>
          <w:szCs w:val="18"/>
        </w:rPr>
        <w:t>de análise descritiva</w:t>
      </w:r>
      <w:r w:rsidR="00427AFE" w:rsidRPr="00923482">
        <w:rPr>
          <w:rFonts w:ascii="Cambria" w:hAnsi="Cambria"/>
          <w:sz w:val="18"/>
          <w:szCs w:val="18"/>
        </w:rPr>
        <w:t xml:space="preserve">, a qual, segundo Gil (2010) tem como intuito a descrição das características de uma determinada população ou fenômeno ou, ainda, o estabelecimento de relações entre as variáveis analisadas, </w:t>
      </w:r>
      <w:r w:rsidR="00334389" w:rsidRPr="00923482">
        <w:rPr>
          <w:rFonts w:ascii="Cambria" w:hAnsi="Cambria"/>
          <w:sz w:val="18"/>
          <w:szCs w:val="18"/>
        </w:rPr>
        <w:t>nest</w:t>
      </w:r>
      <w:r w:rsidR="00427AFE" w:rsidRPr="00923482">
        <w:rPr>
          <w:rFonts w:ascii="Cambria" w:hAnsi="Cambria"/>
          <w:sz w:val="18"/>
          <w:szCs w:val="18"/>
        </w:rPr>
        <w:t xml:space="preserve">e caso, </w:t>
      </w:r>
      <w:r w:rsidR="00334389" w:rsidRPr="00923482">
        <w:rPr>
          <w:rFonts w:ascii="Cambria" w:hAnsi="Cambria"/>
          <w:sz w:val="18"/>
          <w:szCs w:val="18"/>
        </w:rPr>
        <w:t>referente aos egressos.</w:t>
      </w:r>
      <w:r w:rsidR="00427AFE" w:rsidRPr="00923482">
        <w:rPr>
          <w:rFonts w:ascii="Cambria" w:hAnsi="Cambria"/>
          <w:sz w:val="18"/>
          <w:szCs w:val="18"/>
        </w:rPr>
        <w:t xml:space="preserve"> </w:t>
      </w:r>
    </w:p>
    <w:p w:rsidR="00334389" w:rsidRPr="00923482" w:rsidRDefault="00334389" w:rsidP="00923482">
      <w:pPr>
        <w:spacing w:line="240" w:lineRule="auto"/>
        <w:ind w:firstLine="0"/>
        <w:rPr>
          <w:rFonts w:ascii="Cambria" w:hAnsi="Cambria"/>
          <w:sz w:val="18"/>
          <w:szCs w:val="18"/>
        </w:rPr>
      </w:pPr>
    </w:p>
    <w:p w:rsidR="00951A58" w:rsidRPr="00923482" w:rsidRDefault="00951A58" w:rsidP="00CF686E">
      <w:pPr>
        <w:pBdr>
          <w:bottom w:val="single" w:sz="6" w:space="0" w:color="auto"/>
        </w:pBdr>
        <w:spacing w:line="240" w:lineRule="auto"/>
        <w:ind w:firstLine="0"/>
        <w:rPr>
          <w:rFonts w:ascii="Cambria" w:hAnsi="Cambria"/>
          <w:b/>
          <w:sz w:val="18"/>
          <w:szCs w:val="18"/>
        </w:rPr>
      </w:pPr>
      <w:r w:rsidRPr="00CF686E">
        <w:rPr>
          <w:rFonts w:ascii="Cambria" w:hAnsi="Cambria"/>
          <w:b/>
          <w:sz w:val="18"/>
          <w:szCs w:val="18"/>
        </w:rPr>
        <w:t xml:space="preserve">4 </w:t>
      </w:r>
      <w:r w:rsidR="004D567F" w:rsidRPr="00CF686E">
        <w:rPr>
          <w:rFonts w:ascii="Cambria" w:hAnsi="Cambria"/>
          <w:b/>
          <w:sz w:val="18"/>
          <w:szCs w:val="18"/>
        </w:rPr>
        <w:t>APRESENTAÇÃO E ANÁLISE DE DADOS</w:t>
      </w:r>
    </w:p>
    <w:p w:rsidR="00F43EBD" w:rsidRPr="00923482" w:rsidRDefault="00F43EBD" w:rsidP="00923482">
      <w:pPr>
        <w:spacing w:line="240" w:lineRule="auto"/>
        <w:ind w:firstLine="0"/>
        <w:rPr>
          <w:rFonts w:ascii="Cambria" w:hAnsi="Cambria"/>
          <w:sz w:val="18"/>
          <w:szCs w:val="18"/>
        </w:rPr>
      </w:pPr>
    </w:p>
    <w:p w:rsidR="00D518AE" w:rsidRPr="00923482" w:rsidRDefault="00D518AE" w:rsidP="009C2D3C">
      <w:pPr>
        <w:pBdr>
          <w:bottom w:val="single" w:sz="6" w:space="1" w:color="auto"/>
        </w:pBdr>
        <w:spacing w:line="240" w:lineRule="auto"/>
        <w:ind w:firstLine="0"/>
        <w:rPr>
          <w:rFonts w:ascii="Cambria" w:hAnsi="Cambria"/>
          <w:sz w:val="18"/>
          <w:szCs w:val="18"/>
        </w:rPr>
      </w:pPr>
      <w:r w:rsidRPr="00923482">
        <w:rPr>
          <w:rFonts w:ascii="Cambria" w:hAnsi="Cambria"/>
          <w:sz w:val="18"/>
          <w:szCs w:val="18"/>
        </w:rPr>
        <w:t>4.1 REFLEXÕES TEÓRICAS SOBRE EGRESSOS</w:t>
      </w:r>
    </w:p>
    <w:p w:rsidR="00D518AE" w:rsidRPr="00923482" w:rsidRDefault="00D518AE" w:rsidP="00923482">
      <w:pPr>
        <w:spacing w:line="240" w:lineRule="auto"/>
        <w:rPr>
          <w:rFonts w:ascii="Cambria" w:hAnsi="Cambria"/>
          <w:sz w:val="18"/>
          <w:szCs w:val="18"/>
        </w:rPr>
      </w:pPr>
    </w:p>
    <w:p w:rsidR="003C332A" w:rsidRPr="00923482" w:rsidRDefault="003C332A" w:rsidP="009C2D3C">
      <w:pPr>
        <w:spacing w:line="240" w:lineRule="auto"/>
        <w:ind w:firstLine="567"/>
        <w:rPr>
          <w:rFonts w:ascii="Cambria" w:hAnsi="Cambria"/>
          <w:sz w:val="18"/>
          <w:szCs w:val="18"/>
        </w:rPr>
      </w:pPr>
      <w:r w:rsidRPr="00923482">
        <w:rPr>
          <w:rFonts w:ascii="Cambria" w:hAnsi="Cambria"/>
          <w:sz w:val="18"/>
          <w:szCs w:val="18"/>
        </w:rPr>
        <w:t xml:space="preserve">A partir do exposto no capítulo de Fundamentação Teórica, entende-se que nos últimos anos, principalmente desde a instituição do </w:t>
      </w:r>
      <w:r w:rsidR="001A0EFF" w:rsidRPr="00923482">
        <w:rPr>
          <w:rFonts w:ascii="Cambria" w:hAnsi="Cambria"/>
          <w:sz w:val="18"/>
          <w:szCs w:val="18"/>
        </w:rPr>
        <w:t xml:space="preserve">SINAES </w:t>
      </w:r>
      <w:r w:rsidRPr="00923482">
        <w:rPr>
          <w:rFonts w:ascii="Cambria" w:hAnsi="Cambria"/>
          <w:sz w:val="18"/>
          <w:szCs w:val="18"/>
        </w:rPr>
        <w:t xml:space="preserve">e, especificamente, do instrumento de avaliação externa </w:t>
      </w:r>
      <w:r w:rsidR="001A0EFF">
        <w:rPr>
          <w:rFonts w:ascii="Cambria" w:hAnsi="Cambria"/>
          <w:sz w:val="18"/>
          <w:szCs w:val="18"/>
        </w:rPr>
        <w:t>deste</w:t>
      </w:r>
      <w:r w:rsidRPr="00923482">
        <w:rPr>
          <w:rFonts w:ascii="Cambria" w:hAnsi="Cambria"/>
          <w:sz w:val="18"/>
          <w:szCs w:val="18"/>
        </w:rPr>
        <w:t>, os egressos passaram a assumir uma notória importância para os cursos de graduação e suas respectivas IES. Isso porque eles estabelecem uma ligação entre a universidade e o mercado de trabalho, e dessa forma</w:t>
      </w:r>
      <w:r w:rsidR="001A0EFF">
        <w:rPr>
          <w:rFonts w:ascii="Cambria" w:hAnsi="Cambria"/>
          <w:sz w:val="18"/>
          <w:szCs w:val="18"/>
        </w:rPr>
        <w:t>,</w:t>
      </w:r>
      <w:r w:rsidRPr="00923482">
        <w:rPr>
          <w:rFonts w:ascii="Cambria" w:hAnsi="Cambria"/>
          <w:sz w:val="18"/>
          <w:szCs w:val="18"/>
        </w:rPr>
        <w:t xml:space="preserve"> podem contribuir para as avaliações de qualidade dos cursos e das instituições como um todo, em aspectos como atualização das grades curriculares e das práticas pedagógicas, entre outros.</w:t>
      </w:r>
    </w:p>
    <w:p w:rsidR="00783F5C" w:rsidRPr="00923482" w:rsidRDefault="003C332A" w:rsidP="009C2D3C">
      <w:pPr>
        <w:spacing w:line="240" w:lineRule="auto"/>
        <w:ind w:firstLine="567"/>
        <w:rPr>
          <w:rFonts w:ascii="Cambria" w:hAnsi="Cambria"/>
          <w:sz w:val="18"/>
          <w:szCs w:val="18"/>
        </w:rPr>
      </w:pPr>
      <w:r w:rsidRPr="00923482">
        <w:rPr>
          <w:rFonts w:ascii="Cambria" w:hAnsi="Cambria"/>
          <w:sz w:val="18"/>
          <w:szCs w:val="18"/>
        </w:rPr>
        <w:t>O Quadro 1 apresenta um resumo dos principais autores e suas ideias quanto à importância dos egressos para as IES.</w:t>
      </w:r>
    </w:p>
    <w:p w:rsidR="003C332A" w:rsidRPr="00923482" w:rsidRDefault="003C332A" w:rsidP="00923482">
      <w:pPr>
        <w:spacing w:line="240" w:lineRule="auto"/>
        <w:rPr>
          <w:rFonts w:ascii="Cambria" w:hAnsi="Cambria"/>
          <w:sz w:val="18"/>
          <w:szCs w:val="18"/>
        </w:rPr>
      </w:pPr>
    </w:p>
    <w:p w:rsidR="003C332A" w:rsidRPr="009C2D3C" w:rsidRDefault="003C09C0" w:rsidP="00923482">
      <w:pPr>
        <w:spacing w:line="240" w:lineRule="auto"/>
        <w:ind w:firstLine="0"/>
        <w:rPr>
          <w:rFonts w:ascii="Cambria" w:hAnsi="Cambria"/>
          <w:sz w:val="16"/>
          <w:szCs w:val="18"/>
        </w:rPr>
      </w:pPr>
      <w:r w:rsidRPr="009C2D3C">
        <w:rPr>
          <w:rFonts w:ascii="Cambria" w:hAnsi="Cambria"/>
          <w:sz w:val="16"/>
          <w:szCs w:val="18"/>
        </w:rPr>
        <w:t>Quadro 1</w:t>
      </w:r>
      <w:r w:rsidR="003C332A" w:rsidRPr="009C2D3C">
        <w:rPr>
          <w:rFonts w:ascii="Cambria" w:hAnsi="Cambria"/>
          <w:sz w:val="16"/>
          <w:szCs w:val="18"/>
        </w:rPr>
        <w:t xml:space="preserve"> - Síntese das reflexões bibliográficas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930"/>
      </w:tblGrid>
      <w:tr w:rsidR="003C332A" w:rsidRPr="004D567F" w:rsidTr="003C332A">
        <w:tc>
          <w:tcPr>
            <w:tcW w:w="3177" w:type="dxa"/>
            <w:shd w:val="clear" w:color="auto" w:fill="auto"/>
            <w:vAlign w:val="center"/>
          </w:tcPr>
          <w:p w:rsidR="003C332A" w:rsidRPr="004D567F" w:rsidRDefault="003C332A" w:rsidP="00923482">
            <w:pPr>
              <w:spacing w:line="240" w:lineRule="auto"/>
              <w:ind w:firstLine="0"/>
              <w:jc w:val="center"/>
              <w:rPr>
                <w:rFonts w:ascii="Cambria" w:hAnsi="Cambria"/>
                <w:b/>
                <w:sz w:val="16"/>
                <w:szCs w:val="18"/>
              </w:rPr>
            </w:pPr>
            <w:r w:rsidRPr="004D567F">
              <w:rPr>
                <w:rFonts w:ascii="Cambria" w:hAnsi="Cambria"/>
                <w:b/>
                <w:sz w:val="16"/>
                <w:szCs w:val="18"/>
              </w:rPr>
              <w:t>Autor</w:t>
            </w:r>
          </w:p>
        </w:tc>
        <w:tc>
          <w:tcPr>
            <w:tcW w:w="5884" w:type="dxa"/>
            <w:shd w:val="clear" w:color="auto" w:fill="auto"/>
            <w:vAlign w:val="center"/>
          </w:tcPr>
          <w:p w:rsidR="003C332A" w:rsidRPr="004D567F" w:rsidRDefault="003C332A" w:rsidP="00923482">
            <w:pPr>
              <w:spacing w:line="240" w:lineRule="auto"/>
              <w:ind w:firstLine="0"/>
              <w:jc w:val="center"/>
              <w:rPr>
                <w:rFonts w:ascii="Cambria" w:hAnsi="Cambria"/>
                <w:b/>
                <w:sz w:val="16"/>
                <w:szCs w:val="18"/>
              </w:rPr>
            </w:pPr>
            <w:r w:rsidRPr="004D567F">
              <w:rPr>
                <w:rFonts w:ascii="Cambria" w:hAnsi="Cambria"/>
                <w:b/>
                <w:sz w:val="16"/>
                <w:szCs w:val="18"/>
              </w:rPr>
              <w:t>Ideias centrais abordadas</w:t>
            </w:r>
          </w:p>
        </w:tc>
      </w:tr>
      <w:tr w:rsidR="003C332A" w:rsidRPr="004D567F" w:rsidTr="003C332A">
        <w:tc>
          <w:tcPr>
            <w:tcW w:w="3177" w:type="dxa"/>
            <w:shd w:val="clear" w:color="auto" w:fill="auto"/>
            <w:vAlign w:val="center"/>
          </w:tcPr>
          <w:p w:rsidR="003C332A" w:rsidRPr="004D567F" w:rsidRDefault="001A0EFF" w:rsidP="00923482">
            <w:pPr>
              <w:spacing w:line="240" w:lineRule="auto"/>
              <w:ind w:firstLine="0"/>
              <w:rPr>
                <w:rFonts w:ascii="Cambria" w:hAnsi="Cambria"/>
                <w:sz w:val="16"/>
                <w:szCs w:val="18"/>
              </w:rPr>
            </w:pPr>
            <w:r w:rsidRPr="004D567F">
              <w:rPr>
                <w:rFonts w:ascii="Cambria" w:hAnsi="Cambria"/>
                <w:sz w:val="16"/>
                <w:szCs w:val="18"/>
              </w:rPr>
              <w:t>SINAES</w:t>
            </w:r>
          </w:p>
          <w:p w:rsidR="003C332A" w:rsidRPr="004D567F" w:rsidRDefault="003C332A" w:rsidP="00923482">
            <w:pPr>
              <w:spacing w:line="240" w:lineRule="auto"/>
              <w:ind w:firstLine="0"/>
              <w:rPr>
                <w:rFonts w:ascii="Cambria" w:hAnsi="Cambria"/>
                <w:sz w:val="16"/>
                <w:szCs w:val="18"/>
              </w:rPr>
            </w:pPr>
            <w:r w:rsidRPr="004D567F">
              <w:rPr>
                <w:rFonts w:ascii="Cambria" w:hAnsi="Cambria"/>
                <w:sz w:val="16"/>
                <w:szCs w:val="18"/>
              </w:rPr>
              <w:t>(BRASIL, 2009).</w:t>
            </w:r>
          </w:p>
          <w:p w:rsidR="003C332A" w:rsidRPr="004D567F" w:rsidRDefault="003C332A" w:rsidP="00923482">
            <w:pPr>
              <w:spacing w:line="240" w:lineRule="auto"/>
              <w:ind w:firstLine="0"/>
              <w:jc w:val="center"/>
              <w:rPr>
                <w:rFonts w:ascii="Cambria" w:hAnsi="Cambria"/>
                <w:sz w:val="16"/>
                <w:szCs w:val="18"/>
              </w:rPr>
            </w:pPr>
          </w:p>
        </w:tc>
        <w:tc>
          <w:tcPr>
            <w:tcW w:w="5884" w:type="dxa"/>
            <w:shd w:val="clear" w:color="auto" w:fill="auto"/>
            <w:vAlign w:val="center"/>
          </w:tcPr>
          <w:p w:rsidR="003C332A" w:rsidRPr="004D567F" w:rsidRDefault="003C332A" w:rsidP="00923482">
            <w:pPr>
              <w:spacing w:line="240" w:lineRule="auto"/>
              <w:ind w:firstLine="0"/>
              <w:rPr>
                <w:rFonts w:ascii="Cambria" w:hAnsi="Cambria"/>
                <w:b/>
                <w:sz w:val="16"/>
                <w:szCs w:val="18"/>
                <w:highlight w:val="yellow"/>
              </w:rPr>
            </w:pPr>
            <w:r w:rsidRPr="004D567F">
              <w:rPr>
                <w:rFonts w:ascii="Cambria" w:hAnsi="Cambria"/>
                <w:sz w:val="16"/>
                <w:szCs w:val="18"/>
              </w:rPr>
              <w:t>O indicador de qualidade “acompanhamento de egressos e criação de oportunidades de formação continuada”, entende como um refer</w:t>
            </w:r>
            <w:r w:rsidR="00FF05CD" w:rsidRPr="004D567F">
              <w:rPr>
                <w:rFonts w:ascii="Cambria" w:hAnsi="Cambria"/>
                <w:sz w:val="16"/>
                <w:szCs w:val="18"/>
              </w:rPr>
              <w:t xml:space="preserve">encial de qualidade para a IES </w:t>
            </w:r>
            <w:r w:rsidRPr="004D567F">
              <w:rPr>
                <w:rFonts w:ascii="Cambria" w:hAnsi="Cambria"/>
                <w:sz w:val="16"/>
                <w:szCs w:val="18"/>
              </w:rPr>
              <w:t xml:space="preserve">quando existem mecanismos adequados para conhecer a opinião dos egressos sobre a formação recebida, tanto curricular quanto ética, para saber o índice de ocupação entre eles, para estabelecer relação entre a ocupação e a formação profissional recebida. </w:t>
            </w:r>
          </w:p>
        </w:tc>
      </w:tr>
      <w:tr w:rsidR="003C332A" w:rsidRPr="004D567F" w:rsidTr="003C332A">
        <w:tc>
          <w:tcPr>
            <w:tcW w:w="3177" w:type="dxa"/>
            <w:shd w:val="clear" w:color="auto" w:fill="auto"/>
            <w:vAlign w:val="center"/>
          </w:tcPr>
          <w:p w:rsidR="003C332A" w:rsidRPr="004D567F" w:rsidRDefault="003C332A" w:rsidP="00923482">
            <w:pPr>
              <w:spacing w:line="240" w:lineRule="auto"/>
              <w:ind w:firstLine="0"/>
              <w:jc w:val="left"/>
              <w:rPr>
                <w:rFonts w:ascii="Cambria" w:hAnsi="Cambria"/>
                <w:sz w:val="16"/>
                <w:szCs w:val="18"/>
              </w:rPr>
            </w:pPr>
            <w:r w:rsidRPr="004D567F">
              <w:rPr>
                <w:rFonts w:ascii="Cambria" w:hAnsi="Cambria"/>
                <w:sz w:val="16"/>
                <w:szCs w:val="18"/>
              </w:rPr>
              <w:t>Lousada e Martins (2005)</w:t>
            </w:r>
          </w:p>
        </w:tc>
        <w:tc>
          <w:tcPr>
            <w:tcW w:w="5884" w:type="dxa"/>
            <w:shd w:val="clear" w:color="auto" w:fill="auto"/>
          </w:tcPr>
          <w:p w:rsidR="003C332A" w:rsidRPr="004D567F" w:rsidRDefault="003C332A" w:rsidP="00923482">
            <w:pPr>
              <w:spacing w:line="240" w:lineRule="auto"/>
              <w:ind w:firstLine="0"/>
              <w:rPr>
                <w:rFonts w:ascii="Cambria" w:hAnsi="Cambria"/>
                <w:sz w:val="16"/>
                <w:szCs w:val="18"/>
              </w:rPr>
            </w:pPr>
            <w:r w:rsidRPr="004D567F">
              <w:rPr>
                <w:rFonts w:ascii="Cambria" w:hAnsi="Cambria"/>
                <w:sz w:val="16"/>
                <w:szCs w:val="18"/>
              </w:rPr>
              <w:t>Se uma das finalidades das IES é inserir na sociedade diplomados aptos para o exercício profissional, ela deve ter retorno quanto à qualidade desses profissionais, principalmente no que diz respeito à qualificação para o trabalho.</w:t>
            </w:r>
          </w:p>
        </w:tc>
      </w:tr>
      <w:tr w:rsidR="003C332A" w:rsidRPr="004D567F" w:rsidTr="003C332A">
        <w:tc>
          <w:tcPr>
            <w:tcW w:w="3177" w:type="dxa"/>
            <w:shd w:val="clear" w:color="auto" w:fill="auto"/>
            <w:vAlign w:val="center"/>
          </w:tcPr>
          <w:p w:rsidR="003C332A" w:rsidRPr="004D567F" w:rsidRDefault="003C332A" w:rsidP="00923482">
            <w:pPr>
              <w:spacing w:line="240" w:lineRule="auto"/>
              <w:ind w:firstLine="0"/>
              <w:jc w:val="left"/>
              <w:rPr>
                <w:rFonts w:ascii="Cambria" w:hAnsi="Cambria"/>
                <w:sz w:val="16"/>
                <w:szCs w:val="18"/>
              </w:rPr>
            </w:pPr>
            <w:r w:rsidRPr="004D567F">
              <w:rPr>
                <w:rFonts w:ascii="Cambria" w:hAnsi="Cambria"/>
                <w:sz w:val="16"/>
                <w:szCs w:val="18"/>
              </w:rPr>
              <w:t>Silva e Teixeira (2009)</w:t>
            </w:r>
          </w:p>
        </w:tc>
        <w:tc>
          <w:tcPr>
            <w:tcW w:w="5884" w:type="dxa"/>
            <w:shd w:val="clear" w:color="auto" w:fill="auto"/>
          </w:tcPr>
          <w:p w:rsidR="003C332A" w:rsidRPr="004D567F" w:rsidRDefault="003C332A" w:rsidP="00923482">
            <w:pPr>
              <w:spacing w:line="240" w:lineRule="auto"/>
              <w:ind w:firstLine="0"/>
              <w:rPr>
                <w:rFonts w:ascii="Cambria" w:hAnsi="Cambria"/>
                <w:sz w:val="16"/>
                <w:szCs w:val="18"/>
              </w:rPr>
            </w:pPr>
            <w:r w:rsidRPr="004D567F">
              <w:rPr>
                <w:rFonts w:ascii="Cambria" w:hAnsi="Cambria"/>
                <w:sz w:val="16"/>
                <w:szCs w:val="18"/>
              </w:rPr>
              <w:t>A universidade vai além da formação de capital humano; é também de sua responsabilidade o acompanhamento do profissional formado na sociedade.</w:t>
            </w:r>
          </w:p>
        </w:tc>
      </w:tr>
      <w:tr w:rsidR="003C332A" w:rsidRPr="004D567F" w:rsidTr="003C332A">
        <w:tc>
          <w:tcPr>
            <w:tcW w:w="3177" w:type="dxa"/>
            <w:shd w:val="clear" w:color="auto" w:fill="auto"/>
            <w:vAlign w:val="center"/>
          </w:tcPr>
          <w:p w:rsidR="003C332A" w:rsidRPr="004D567F" w:rsidRDefault="003C332A" w:rsidP="00923482">
            <w:pPr>
              <w:spacing w:line="240" w:lineRule="auto"/>
              <w:ind w:firstLine="0"/>
              <w:jc w:val="left"/>
              <w:rPr>
                <w:rFonts w:ascii="Cambria" w:hAnsi="Cambria"/>
                <w:sz w:val="16"/>
                <w:szCs w:val="18"/>
              </w:rPr>
            </w:pPr>
            <w:proofErr w:type="spellStart"/>
            <w:r w:rsidRPr="004D567F">
              <w:rPr>
                <w:rFonts w:ascii="Cambria" w:hAnsi="Cambria"/>
                <w:sz w:val="16"/>
                <w:szCs w:val="18"/>
              </w:rPr>
              <w:lastRenderedPageBreak/>
              <w:t>Michelan</w:t>
            </w:r>
            <w:proofErr w:type="spellEnd"/>
            <w:r w:rsidRPr="004D567F">
              <w:rPr>
                <w:rFonts w:ascii="Cambria" w:hAnsi="Cambria"/>
                <w:sz w:val="16"/>
                <w:szCs w:val="18"/>
              </w:rPr>
              <w:t xml:space="preserve"> </w:t>
            </w:r>
            <w:r w:rsidRPr="004D567F">
              <w:rPr>
                <w:rFonts w:ascii="Cambria" w:hAnsi="Cambria"/>
                <w:i/>
                <w:sz w:val="16"/>
                <w:szCs w:val="18"/>
              </w:rPr>
              <w:t>et al.</w:t>
            </w:r>
            <w:r w:rsidRPr="004D567F">
              <w:rPr>
                <w:rFonts w:ascii="Cambria" w:hAnsi="Cambria"/>
                <w:sz w:val="16"/>
                <w:szCs w:val="18"/>
              </w:rPr>
              <w:t xml:space="preserve"> (2009)</w:t>
            </w:r>
          </w:p>
        </w:tc>
        <w:tc>
          <w:tcPr>
            <w:tcW w:w="5884" w:type="dxa"/>
            <w:shd w:val="clear" w:color="auto" w:fill="auto"/>
          </w:tcPr>
          <w:p w:rsidR="003C332A" w:rsidRPr="004D567F" w:rsidRDefault="003C332A" w:rsidP="00923482">
            <w:pPr>
              <w:spacing w:line="240" w:lineRule="auto"/>
              <w:ind w:firstLine="0"/>
              <w:rPr>
                <w:rFonts w:ascii="Cambria" w:hAnsi="Cambria"/>
                <w:sz w:val="16"/>
                <w:szCs w:val="18"/>
              </w:rPr>
            </w:pPr>
            <w:r w:rsidRPr="004D567F">
              <w:rPr>
                <w:rFonts w:ascii="Cambria" w:hAnsi="Cambria"/>
                <w:sz w:val="16"/>
                <w:szCs w:val="18"/>
              </w:rPr>
              <w:t>Desenvolveram um trabalho que teve o objetivo de explorar as potencialidades e possibilidades da gestão de egressos, a fim de que esta adquira maior visibilidade e prestígio.</w:t>
            </w:r>
          </w:p>
        </w:tc>
      </w:tr>
      <w:tr w:rsidR="003C332A" w:rsidRPr="004D567F" w:rsidTr="003C332A">
        <w:tc>
          <w:tcPr>
            <w:tcW w:w="3177" w:type="dxa"/>
            <w:shd w:val="clear" w:color="auto" w:fill="auto"/>
            <w:vAlign w:val="center"/>
          </w:tcPr>
          <w:p w:rsidR="003C332A" w:rsidRPr="004D567F" w:rsidRDefault="003C332A" w:rsidP="00923482">
            <w:pPr>
              <w:spacing w:line="240" w:lineRule="auto"/>
              <w:ind w:firstLine="0"/>
              <w:jc w:val="left"/>
              <w:rPr>
                <w:rFonts w:ascii="Cambria" w:hAnsi="Cambria"/>
                <w:sz w:val="16"/>
                <w:szCs w:val="18"/>
              </w:rPr>
            </w:pPr>
            <w:r w:rsidRPr="004D567F">
              <w:rPr>
                <w:rFonts w:ascii="Cambria" w:hAnsi="Cambria"/>
                <w:sz w:val="16"/>
                <w:szCs w:val="18"/>
              </w:rPr>
              <w:t>Machado (2010)</w:t>
            </w:r>
          </w:p>
        </w:tc>
        <w:tc>
          <w:tcPr>
            <w:tcW w:w="5884" w:type="dxa"/>
            <w:shd w:val="clear" w:color="auto" w:fill="auto"/>
          </w:tcPr>
          <w:p w:rsidR="003C332A" w:rsidRPr="004D567F" w:rsidRDefault="003C332A" w:rsidP="00923482">
            <w:pPr>
              <w:spacing w:line="240" w:lineRule="auto"/>
              <w:ind w:firstLine="0"/>
              <w:rPr>
                <w:rFonts w:ascii="Cambria" w:hAnsi="Cambria"/>
                <w:sz w:val="16"/>
                <w:szCs w:val="18"/>
              </w:rPr>
            </w:pPr>
            <w:r w:rsidRPr="004D567F">
              <w:rPr>
                <w:rFonts w:ascii="Cambria" w:hAnsi="Cambria"/>
                <w:sz w:val="16"/>
                <w:szCs w:val="18"/>
              </w:rPr>
              <w:t>Um sistema de gestão de egressos é uma importante fonte de informação gerencial, permitindo a tomada de decisões sobre o planejamento dos cursos, arranjos didáticos pedagógicos e modalidades formativas, com impacto direto na construção das múltiplas identidades profissionais.</w:t>
            </w:r>
          </w:p>
        </w:tc>
      </w:tr>
      <w:tr w:rsidR="003C332A" w:rsidRPr="004D567F" w:rsidTr="003C332A">
        <w:tc>
          <w:tcPr>
            <w:tcW w:w="3177" w:type="dxa"/>
            <w:shd w:val="clear" w:color="auto" w:fill="auto"/>
            <w:vAlign w:val="center"/>
          </w:tcPr>
          <w:p w:rsidR="003C332A" w:rsidRPr="004D567F" w:rsidRDefault="003C332A" w:rsidP="00923482">
            <w:pPr>
              <w:spacing w:line="240" w:lineRule="auto"/>
              <w:ind w:firstLine="0"/>
              <w:jc w:val="left"/>
              <w:rPr>
                <w:rFonts w:ascii="Cambria" w:hAnsi="Cambria"/>
                <w:sz w:val="16"/>
                <w:szCs w:val="18"/>
              </w:rPr>
            </w:pPr>
            <w:proofErr w:type="spellStart"/>
            <w:r w:rsidRPr="004D567F">
              <w:rPr>
                <w:rFonts w:ascii="Cambria" w:hAnsi="Cambria"/>
                <w:sz w:val="16"/>
                <w:szCs w:val="18"/>
              </w:rPr>
              <w:t>Brandalise</w:t>
            </w:r>
            <w:proofErr w:type="spellEnd"/>
            <w:r w:rsidRPr="004D567F">
              <w:rPr>
                <w:rFonts w:ascii="Cambria" w:hAnsi="Cambria"/>
                <w:sz w:val="16"/>
                <w:szCs w:val="18"/>
              </w:rPr>
              <w:t xml:space="preserve"> (2012)</w:t>
            </w:r>
          </w:p>
        </w:tc>
        <w:tc>
          <w:tcPr>
            <w:tcW w:w="5884" w:type="dxa"/>
            <w:shd w:val="clear" w:color="auto" w:fill="auto"/>
          </w:tcPr>
          <w:p w:rsidR="003C332A" w:rsidRPr="004D567F" w:rsidRDefault="003C332A" w:rsidP="00923482">
            <w:pPr>
              <w:spacing w:line="240" w:lineRule="auto"/>
              <w:ind w:firstLine="0"/>
              <w:rPr>
                <w:rFonts w:ascii="Cambria" w:hAnsi="Cambria"/>
                <w:sz w:val="16"/>
                <w:szCs w:val="18"/>
              </w:rPr>
            </w:pPr>
            <w:r w:rsidRPr="004D567F">
              <w:rPr>
                <w:rFonts w:ascii="Cambria" w:hAnsi="Cambria"/>
                <w:sz w:val="16"/>
                <w:szCs w:val="18"/>
              </w:rPr>
              <w:t>A avaliação institucional realizada por egressos pode constituir uma importante referência de qualidade dos serviços prestados pela IES.</w:t>
            </w:r>
          </w:p>
        </w:tc>
      </w:tr>
    </w:tbl>
    <w:p w:rsidR="003C332A" w:rsidRPr="004D567F" w:rsidRDefault="003C332A" w:rsidP="00923482">
      <w:pPr>
        <w:spacing w:line="240" w:lineRule="auto"/>
        <w:ind w:firstLine="0"/>
        <w:rPr>
          <w:rFonts w:ascii="Cambria" w:hAnsi="Cambria"/>
          <w:sz w:val="16"/>
          <w:szCs w:val="18"/>
        </w:rPr>
      </w:pPr>
      <w:r w:rsidRPr="004D567F">
        <w:rPr>
          <w:rFonts w:ascii="Cambria" w:hAnsi="Cambria"/>
          <w:sz w:val="16"/>
          <w:szCs w:val="18"/>
        </w:rPr>
        <w:t>Fonte: dados da pesquisa (2015).</w:t>
      </w:r>
    </w:p>
    <w:p w:rsidR="00F43EBD" w:rsidRPr="00923482" w:rsidRDefault="00F43EBD" w:rsidP="00923482">
      <w:pPr>
        <w:spacing w:line="240" w:lineRule="auto"/>
        <w:rPr>
          <w:rFonts w:ascii="Cambria" w:hAnsi="Cambria"/>
          <w:sz w:val="18"/>
          <w:szCs w:val="18"/>
        </w:rPr>
      </w:pPr>
    </w:p>
    <w:p w:rsidR="003C332A" w:rsidRPr="00923482" w:rsidRDefault="003C69E0" w:rsidP="009C2D3C">
      <w:pPr>
        <w:spacing w:line="240" w:lineRule="auto"/>
        <w:ind w:firstLine="567"/>
        <w:rPr>
          <w:rFonts w:ascii="Cambria" w:hAnsi="Cambria"/>
          <w:sz w:val="18"/>
          <w:szCs w:val="18"/>
        </w:rPr>
      </w:pPr>
      <w:r w:rsidRPr="00923482">
        <w:rPr>
          <w:rFonts w:ascii="Cambria" w:hAnsi="Cambria"/>
          <w:sz w:val="18"/>
          <w:szCs w:val="18"/>
        </w:rPr>
        <w:t xml:space="preserve">Para além dos aspectos mencionados no Quadro 1, destaca-se a necessidade de existir um canal de comunicação entre a instituição e seus ex-alunos, a fim de </w:t>
      </w:r>
      <w:r w:rsidR="001A0EFF">
        <w:rPr>
          <w:rFonts w:ascii="Cambria" w:hAnsi="Cambria"/>
          <w:sz w:val="18"/>
          <w:szCs w:val="18"/>
        </w:rPr>
        <w:t>permitir a realização de</w:t>
      </w:r>
      <w:r w:rsidRPr="00923482">
        <w:rPr>
          <w:rFonts w:ascii="Cambria" w:hAnsi="Cambria"/>
          <w:sz w:val="18"/>
          <w:szCs w:val="18"/>
        </w:rPr>
        <w:t xml:space="preserve"> pesquisas com </w:t>
      </w:r>
      <w:r w:rsidR="001A0EFF">
        <w:rPr>
          <w:rFonts w:ascii="Cambria" w:hAnsi="Cambria"/>
          <w:sz w:val="18"/>
          <w:szCs w:val="18"/>
        </w:rPr>
        <w:t>os mesmos</w:t>
      </w:r>
      <w:r w:rsidR="001A0EFF" w:rsidRPr="00923482">
        <w:rPr>
          <w:rFonts w:ascii="Cambria" w:hAnsi="Cambria"/>
          <w:sz w:val="18"/>
          <w:szCs w:val="18"/>
        </w:rPr>
        <w:t xml:space="preserve"> </w:t>
      </w:r>
      <w:r w:rsidRPr="00923482">
        <w:rPr>
          <w:rFonts w:ascii="Cambria" w:hAnsi="Cambria"/>
          <w:sz w:val="18"/>
          <w:szCs w:val="18"/>
        </w:rPr>
        <w:t xml:space="preserve">e, assim, seja possível conhecer a realidade dos egressos. É válido ressaltar, contudo, que a avaliação não deve ter um caráter meramente episódico, pontual </w:t>
      </w:r>
      <w:r w:rsidR="00FF05CD" w:rsidRPr="00923482">
        <w:rPr>
          <w:rFonts w:ascii="Cambria" w:hAnsi="Cambria"/>
          <w:sz w:val="18"/>
          <w:szCs w:val="18"/>
        </w:rPr>
        <w:t>ou</w:t>
      </w:r>
      <w:r w:rsidRPr="00923482">
        <w:rPr>
          <w:rFonts w:ascii="Cambria" w:hAnsi="Cambria"/>
          <w:sz w:val="18"/>
          <w:szCs w:val="18"/>
        </w:rPr>
        <w:t xml:space="preserve"> único, mas sim, deve ser construída de forma sistemática e contínua.</w:t>
      </w:r>
    </w:p>
    <w:p w:rsidR="00F43EBD" w:rsidRPr="00923482" w:rsidRDefault="00F43EBD" w:rsidP="00923482">
      <w:pPr>
        <w:spacing w:line="240" w:lineRule="auto"/>
        <w:rPr>
          <w:rFonts w:ascii="Cambria" w:hAnsi="Cambria"/>
          <w:sz w:val="18"/>
          <w:szCs w:val="18"/>
        </w:rPr>
      </w:pPr>
    </w:p>
    <w:p w:rsidR="00A02EDE" w:rsidRPr="00923482" w:rsidRDefault="00B96DEF" w:rsidP="009C2D3C">
      <w:pPr>
        <w:pBdr>
          <w:bottom w:val="single" w:sz="6" w:space="1" w:color="auto"/>
        </w:pBdr>
        <w:spacing w:line="240" w:lineRule="auto"/>
        <w:ind w:firstLine="0"/>
        <w:rPr>
          <w:rFonts w:ascii="Cambria" w:hAnsi="Cambria"/>
          <w:sz w:val="18"/>
          <w:szCs w:val="18"/>
        </w:rPr>
      </w:pPr>
      <w:r w:rsidRPr="00923482">
        <w:rPr>
          <w:rFonts w:ascii="Cambria" w:hAnsi="Cambria"/>
          <w:sz w:val="18"/>
          <w:szCs w:val="18"/>
        </w:rPr>
        <w:t>4.2</w:t>
      </w:r>
      <w:r w:rsidR="00D518AE" w:rsidRPr="00923482">
        <w:rPr>
          <w:rFonts w:ascii="Cambria" w:hAnsi="Cambria"/>
          <w:sz w:val="18"/>
          <w:szCs w:val="18"/>
        </w:rPr>
        <w:t xml:space="preserve"> A GESTÃO DE EGRESSOS N</w:t>
      </w:r>
      <w:r w:rsidR="00640105" w:rsidRPr="00923482">
        <w:rPr>
          <w:rFonts w:ascii="Cambria" w:hAnsi="Cambria"/>
          <w:sz w:val="18"/>
          <w:szCs w:val="18"/>
        </w:rPr>
        <w:t>O CURSO DE SECRETARIADO EXECUTIVO DA UNIOESTE</w:t>
      </w:r>
    </w:p>
    <w:p w:rsidR="00A02EDE" w:rsidRPr="00923482" w:rsidRDefault="00A02EDE" w:rsidP="00923482">
      <w:pPr>
        <w:spacing w:line="240" w:lineRule="auto"/>
        <w:rPr>
          <w:rFonts w:ascii="Cambria" w:hAnsi="Cambria"/>
          <w:sz w:val="18"/>
          <w:szCs w:val="18"/>
        </w:rPr>
      </w:pPr>
    </w:p>
    <w:p w:rsidR="00A02EDE" w:rsidRPr="00923482" w:rsidRDefault="00A02EDE" w:rsidP="009C2D3C">
      <w:pPr>
        <w:spacing w:line="240" w:lineRule="auto"/>
        <w:ind w:firstLine="567"/>
        <w:rPr>
          <w:rFonts w:ascii="Cambria" w:hAnsi="Cambria"/>
          <w:sz w:val="18"/>
          <w:szCs w:val="18"/>
        </w:rPr>
      </w:pPr>
      <w:r w:rsidRPr="00923482">
        <w:rPr>
          <w:rFonts w:ascii="Cambria" w:hAnsi="Cambria"/>
          <w:sz w:val="18"/>
          <w:szCs w:val="18"/>
        </w:rPr>
        <w:t xml:space="preserve">No ano de 2014, iniciou-se no curso de </w:t>
      </w:r>
      <w:r w:rsidR="00B84826" w:rsidRPr="00923482">
        <w:rPr>
          <w:rFonts w:ascii="Cambria" w:hAnsi="Cambria"/>
          <w:sz w:val="18"/>
          <w:szCs w:val="18"/>
        </w:rPr>
        <w:t>Secretariado Executivo</w:t>
      </w:r>
      <w:r w:rsidR="00AC74F1" w:rsidRPr="00923482">
        <w:rPr>
          <w:rFonts w:ascii="Cambria" w:hAnsi="Cambria"/>
          <w:sz w:val="18"/>
          <w:szCs w:val="18"/>
        </w:rPr>
        <w:t xml:space="preserve"> da </w:t>
      </w:r>
      <w:r w:rsidR="001A0EFF" w:rsidRPr="00923482">
        <w:rPr>
          <w:rFonts w:ascii="Cambria" w:hAnsi="Cambria"/>
          <w:sz w:val="18"/>
          <w:szCs w:val="18"/>
        </w:rPr>
        <w:t>UNIOESTE</w:t>
      </w:r>
      <w:r w:rsidR="00AC74F1" w:rsidRPr="00923482">
        <w:rPr>
          <w:rFonts w:ascii="Cambria" w:hAnsi="Cambria"/>
          <w:sz w:val="18"/>
          <w:szCs w:val="18"/>
        </w:rPr>
        <w:t>, C</w:t>
      </w:r>
      <w:r w:rsidRPr="00923482">
        <w:rPr>
          <w:rFonts w:ascii="Cambria" w:hAnsi="Cambria"/>
          <w:sz w:val="18"/>
          <w:szCs w:val="18"/>
        </w:rPr>
        <w:t>ampus de Toledo, as atividades de criação de um banco de dados digitalizado, com i</w:t>
      </w:r>
      <w:r w:rsidR="002963B6" w:rsidRPr="00923482">
        <w:rPr>
          <w:rFonts w:ascii="Cambria" w:hAnsi="Cambria"/>
          <w:sz w:val="18"/>
          <w:szCs w:val="18"/>
        </w:rPr>
        <w:t>nformações atualizadas d</w:t>
      </w:r>
      <w:r w:rsidRPr="00923482">
        <w:rPr>
          <w:rFonts w:ascii="Cambria" w:hAnsi="Cambria"/>
          <w:sz w:val="18"/>
          <w:szCs w:val="18"/>
        </w:rPr>
        <w:t xml:space="preserve">os egressos do </w:t>
      </w:r>
      <w:r w:rsidR="00FD29C3" w:rsidRPr="00923482">
        <w:rPr>
          <w:rFonts w:ascii="Cambria" w:hAnsi="Cambria"/>
          <w:sz w:val="18"/>
          <w:szCs w:val="18"/>
        </w:rPr>
        <w:t>curso</w:t>
      </w:r>
      <w:r w:rsidRPr="00923482">
        <w:rPr>
          <w:rFonts w:ascii="Cambria" w:hAnsi="Cambria"/>
          <w:sz w:val="18"/>
          <w:szCs w:val="18"/>
        </w:rPr>
        <w:t xml:space="preserve">, corroborando com o apresentado pelos autores </w:t>
      </w:r>
      <w:proofErr w:type="spellStart"/>
      <w:r w:rsidRPr="00923482">
        <w:rPr>
          <w:rFonts w:ascii="Cambria" w:hAnsi="Cambria"/>
          <w:sz w:val="18"/>
          <w:szCs w:val="18"/>
        </w:rPr>
        <w:t>Michelan</w:t>
      </w:r>
      <w:proofErr w:type="spellEnd"/>
      <w:r w:rsidRPr="00923482">
        <w:rPr>
          <w:rFonts w:ascii="Cambria" w:hAnsi="Cambria"/>
          <w:sz w:val="18"/>
          <w:szCs w:val="18"/>
        </w:rPr>
        <w:t xml:space="preserve"> </w:t>
      </w:r>
      <w:r w:rsidRPr="00923482">
        <w:rPr>
          <w:rFonts w:ascii="Cambria" w:hAnsi="Cambria"/>
          <w:i/>
          <w:sz w:val="18"/>
          <w:szCs w:val="18"/>
        </w:rPr>
        <w:t>et al</w:t>
      </w:r>
      <w:r w:rsidRPr="00923482">
        <w:rPr>
          <w:rFonts w:ascii="Cambria" w:hAnsi="Cambria"/>
          <w:sz w:val="18"/>
          <w:szCs w:val="18"/>
        </w:rPr>
        <w:t>. (2009), que citam a necessidade de se manter um registro atualizado dos ex-alunos</w:t>
      </w:r>
      <w:r w:rsidR="006711A7" w:rsidRPr="00923482">
        <w:rPr>
          <w:rFonts w:ascii="Cambria" w:hAnsi="Cambria"/>
          <w:sz w:val="18"/>
          <w:szCs w:val="18"/>
        </w:rPr>
        <w:t xml:space="preserve"> (MOURA, 2014</w:t>
      </w:r>
      <w:r w:rsidRPr="00923482">
        <w:rPr>
          <w:rFonts w:ascii="Cambria" w:hAnsi="Cambria"/>
          <w:sz w:val="18"/>
          <w:szCs w:val="18"/>
        </w:rPr>
        <w:t>).</w:t>
      </w:r>
    </w:p>
    <w:p w:rsidR="00A02EDE" w:rsidRPr="00923482" w:rsidRDefault="00A02EDE" w:rsidP="009C2D3C">
      <w:pPr>
        <w:spacing w:line="240" w:lineRule="auto"/>
        <w:ind w:firstLine="567"/>
        <w:rPr>
          <w:rFonts w:ascii="Cambria" w:hAnsi="Cambria"/>
          <w:sz w:val="18"/>
          <w:szCs w:val="18"/>
        </w:rPr>
      </w:pPr>
      <w:r w:rsidRPr="00923482">
        <w:rPr>
          <w:rFonts w:ascii="Cambria" w:hAnsi="Cambria"/>
          <w:sz w:val="18"/>
          <w:szCs w:val="18"/>
        </w:rPr>
        <w:t>Inicialmente, buscaram-se as informações já existentes a respeito dos ex-alunos na coordenação do curso</w:t>
      </w:r>
      <w:r w:rsidR="00872D26" w:rsidRPr="00923482">
        <w:rPr>
          <w:rFonts w:ascii="Cambria" w:hAnsi="Cambria"/>
          <w:sz w:val="18"/>
          <w:szCs w:val="18"/>
        </w:rPr>
        <w:t xml:space="preserve"> e no sistema utilizado pela</w:t>
      </w:r>
      <w:r w:rsidRPr="00923482">
        <w:rPr>
          <w:rFonts w:ascii="Cambria" w:hAnsi="Cambria"/>
          <w:sz w:val="18"/>
          <w:szCs w:val="18"/>
        </w:rPr>
        <w:t xml:space="preserve"> Secretaria de Apoio Acadêmico</w:t>
      </w:r>
      <w:r w:rsidR="002963B6" w:rsidRPr="00923482">
        <w:rPr>
          <w:rFonts w:ascii="Cambria" w:hAnsi="Cambria"/>
          <w:sz w:val="18"/>
          <w:szCs w:val="18"/>
        </w:rPr>
        <w:t xml:space="preserve"> (SAA)</w:t>
      </w:r>
      <w:r w:rsidRPr="00923482">
        <w:rPr>
          <w:rFonts w:ascii="Cambria" w:hAnsi="Cambria"/>
          <w:sz w:val="18"/>
          <w:szCs w:val="18"/>
        </w:rPr>
        <w:t xml:space="preserve"> do </w:t>
      </w:r>
      <w:r w:rsidRPr="00E342E8">
        <w:rPr>
          <w:rFonts w:ascii="Cambria" w:hAnsi="Cambria"/>
          <w:i/>
          <w:sz w:val="18"/>
          <w:szCs w:val="18"/>
        </w:rPr>
        <w:t>campus</w:t>
      </w:r>
      <w:r w:rsidRPr="00923482">
        <w:rPr>
          <w:rFonts w:ascii="Cambria" w:hAnsi="Cambria"/>
          <w:sz w:val="18"/>
          <w:szCs w:val="18"/>
        </w:rPr>
        <w:t>, tais como: nome, ano de colação de gr</w:t>
      </w:r>
      <w:r w:rsidR="005C0D78" w:rsidRPr="00923482">
        <w:rPr>
          <w:rFonts w:ascii="Cambria" w:hAnsi="Cambria"/>
          <w:sz w:val="18"/>
          <w:szCs w:val="18"/>
        </w:rPr>
        <w:t>au, e-mail, telefone e endereço. A partir dos dados coletados, cr</w:t>
      </w:r>
      <w:r w:rsidR="00E37722" w:rsidRPr="00923482">
        <w:rPr>
          <w:rFonts w:ascii="Cambria" w:hAnsi="Cambria"/>
          <w:sz w:val="18"/>
          <w:szCs w:val="18"/>
        </w:rPr>
        <w:t>iou-se uma planilha a fim de sistematizar tais informações.</w:t>
      </w:r>
    </w:p>
    <w:p w:rsidR="00872D26" w:rsidRPr="00923482" w:rsidRDefault="002963B6" w:rsidP="009C2D3C">
      <w:pPr>
        <w:spacing w:line="240" w:lineRule="auto"/>
        <w:ind w:firstLine="567"/>
        <w:rPr>
          <w:rFonts w:ascii="Cambria" w:hAnsi="Cambria"/>
          <w:sz w:val="18"/>
          <w:szCs w:val="18"/>
        </w:rPr>
      </w:pPr>
      <w:r w:rsidRPr="00923482">
        <w:rPr>
          <w:rFonts w:ascii="Cambria" w:hAnsi="Cambria"/>
          <w:sz w:val="18"/>
          <w:szCs w:val="18"/>
        </w:rPr>
        <w:t xml:space="preserve">Pelo fato de o sistema utilizado para a gestão acadêmica, o </w:t>
      </w:r>
      <w:proofErr w:type="spellStart"/>
      <w:r w:rsidRPr="00E342E8">
        <w:rPr>
          <w:rFonts w:ascii="Cambria" w:hAnsi="Cambria"/>
          <w:i/>
          <w:sz w:val="18"/>
          <w:szCs w:val="18"/>
        </w:rPr>
        <w:t>Academus</w:t>
      </w:r>
      <w:proofErr w:type="spellEnd"/>
      <w:r w:rsidR="006B1F9A">
        <w:rPr>
          <w:rStyle w:val="Refdenotaderodap"/>
          <w:rFonts w:ascii="Cambria" w:hAnsi="Cambria"/>
          <w:i/>
          <w:sz w:val="18"/>
          <w:szCs w:val="18"/>
        </w:rPr>
        <w:footnoteReference w:id="4"/>
      </w:r>
      <w:r w:rsidRPr="00923482">
        <w:rPr>
          <w:rFonts w:ascii="Cambria" w:hAnsi="Cambria"/>
          <w:sz w:val="18"/>
          <w:szCs w:val="18"/>
        </w:rPr>
        <w:t xml:space="preserve">, possuir informações disponíveis somente a partir de 1997 e, considerando que a primeira turma de graduados em </w:t>
      </w:r>
      <w:r w:rsidR="00B84826" w:rsidRPr="00923482">
        <w:rPr>
          <w:rFonts w:ascii="Cambria" w:hAnsi="Cambria"/>
          <w:sz w:val="18"/>
          <w:szCs w:val="18"/>
        </w:rPr>
        <w:t>Secretariado Executivo</w:t>
      </w:r>
      <w:r w:rsidRPr="00923482">
        <w:rPr>
          <w:rFonts w:ascii="Cambria" w:hAnsi="Cambria"/>
          <w:sz w:val="18"/>
          <w:szCs w:val="18"/>
        </w:rPr>
        <w:t xml:space="preserve"> é de 1990, realizou-se</w:t>
      </w:r>
      <w:r w:rsidR="00115A37" w:rsidRPr="00923482">
        <w:rPr>
          <w:rFonts w:ascii="Cambria" w:hAnsi="Cambria"/>
          <w:sz w:val="18"/>
          <w:szCs w:val="18"/>
        </w:rPr>
        <w:t>, ainda,</w:t>
      </w:r>
      <w:r w:rsidRPr="00923482">
        <w:rPr>
          <w:rFonts w:ascii="Cambria" w:hAnsi="Cambria"/>
          <w:sz w:val="18"/>
          <w:szCs w:val="18"/>
        </w:rPr>
        <w:t xml:space="preserve"> pesquisa nas atas de colação de grau referente a esses anos</w:t>
      </w:r>
      <w:r w:rsidR="00640105" w:rsidRPr="00923482">
        <w:rPr>
          <w:rFonts w:ascii="Cambria" w:hAnsi="Cambria"/>
          <w:sz w:val="18"/>
          <w:szCs w:val="18"/>
        </w:rPr>
        <w:t xml:space="preserve"> (a fim de levantar os nomes dos graduados)</w:t>
      </w:r>
      <w:r w:rsidRPr="00923482">
        <w:rPr>
          <w:rFonts w:ascii="Cambria" w:hAnsi="Cambria"/>
          <w:sz w:val="18"/>
          <w:szCs w:val="18"/>
        </w:rPr>
        <w:t xml:space="preserve"> e</w:t>
      </w:r>
      <w:r w:rsidR="00FD29C3" w:rsidRPr="00923482">
        <w:rPr>
          <w:rFonts w:ascii="Cambria" w:hAnsi="Cambria"/>
          <w:sz w:val="18"/>
          <w:szCs w:val="18"/>
        </w:rPr>
        <w:t>, posteriormente,</w:t>
      </w:r>
      <w:r w:rsidRPr="00923482">
        <w:rPr>
          <w:rFonts w:ascii="Cambria" w:hAnsi="Cambria"/>
          <w:sz w:val="18"/>
          <w:szCs w:val="18"/>
        </w:rPr>
        <w:t xml:space="preserve"> no arquivo inativo do setor</w:t>
      </w:r>
      <w:r w:rsidR="00FD29C3" w:rsidRPr="00923482">
        <w:rPr>
          <w:rFonts w:ascii="Cambria" w:hAnsi="Cambria"/>
          <w:sz w:val="18"/>
          <w:szCs w:val="18"/>
        </w:rPr>
        <w:t xml:space="preserve"> (para buscar as informações de contato)</w:t>
      </w:r>
      <w:r w:rsidRPr="00923482">
        <w:rPr>
          <w:rFonts w:ascii="Cambria" w:hAnsi="Cambria"/>
          <w:sz w:val="18"/>
          <w:szCs w:val="18"/>
        </w:rPr>
        <w:t>.</w:t>
      </w:r>
      <w:r w:rsidR="00033154" w:rsidRPr="00923482">
        <w:rPr>
          <w:rFonts w:ascii="Cambria" w:hAnsi="Cambria"/>
          <w:sz w:val="18"/>
          <w:szCs w:val="18"/>
        </w:rPr>
        <w:t xml:space="preserve"> Assim, foram encontrados registros de 646 graduados em Secretariado Executivo, desde o ano de criação do curso</w:t>
      </w:r>
      <w:r w:rsidR="008579F1" w:rsidRPr="00923482">
        <w:rPr>
          <w:rFonts w:ascii="Cambria" w:hAnsi="Cambria"/>
          <w:sz w:val="18"/>
          <w:szCs w:val="18"/>
        </w:rPr>
        <w:t xml:space="preserve"> (1987)</w:t>
      </w:r>
      <w:r w:rsidR="00033154" w:rsidRPr="00923482">
        <w:rPr>
          <w:rFonts w:ascii="Cambria" w:hAnsi="Cambria"/>
          <w:sz w:val="18"/>
          <w:szCs w:val="18"/>
        </w:rPr>
        <w:t xml:space="preserve"> até o ano de 2013.</w:t>
      </w:r>
    </w:p>
    <w:p w:rsidR="001A0EFF" w:rsidRDefault="00033154" w:rsidP="009C2D3C">
      <w:pPr>
        <w:spacing w:line="240" w:lineRule="auto"/>
        <w:ind w:firstLine="567"/>
        <w:rPr>
          <w:rFonts w:ascii="Cambria" w:hAnsi="Cambria"/>
          <w:sz w:val="18"/>
          <w:szCs w:val="18"/>
        </w:rPr>
      </w:pPr>
      <w:r w:rsidRPr="00923482">
        <w:rPr>
          <w:rFonts w:ascii="Cambria" w:hAnsi="Cambria"/>
          <w:sz w:val="18"/>
          <w:szCs w:val="18"/>
        </w:rPr>
        <w:lastRenderedPageBreak/>
        <w:t xml:space="preserve">Após a coleta de dados, iniciou-se o processo de atualização do banco de dados </w:t>
      </w:r>
      <w:r w:rsidR="008579F1" w:rsidRPr="00923482">
        <w:rPr>
          <w:rFonts w:ascii="Cambria" w:hAnsi="Cambria"/>
          <w:sz w:val="18"/>
          <w:szCs w:val="18"/>
        </w:rPr>
        <w:t xml:space="preserve">de egressos. Para tanto, foi elaborado um questionário </w:t>
      </w:r>
      <w:r w:rsidR="008579F1" w:rsidRPr="00923482">
        <w:rPr>
          <w:rFonts w:ascii="Cambria" w:hAnsi="Cambria"/>
          <w:i/>
          <w:sz w:val="18"/>
          <w:szCs w:val="18"/>
        </w:rPr>
        <w:t>on</w:t>
      </w:r>
      <w:r w:rsidR="001A0EFF">
        <w:rPr>
          <w:rFonts w:ascii="Cambria" w:hAnsi="Cambria"/>
          <w:i/>
          <w:sz w:val="18"/>
          <w:szCs w:val="18"/>
        </w:rPr>
        <w:t>-</w:t>
      </w:r>
      <w:r w:rsidR="008579F1" w:rsidRPr="00923482">
        <w:rPr>
          <w:rFonts w:ascii="Cambria" w:hAnsi="Cambria"/>
          <w:i/>
          <w:sz w:val="18"/>
          <w:szCs w:val="18"/>
        </w:rPr>
        <w:t>line</w:t>
      </w:r>
      <w:r w:rsidR="00AC74F1" w:rsidRPr="00923482">
        <w:rPr>
          <w:rFonts w:ascii="Cambria" w:hAnsi="Cambria"/>
          <w:i/>
          <w:sz w:val="18"/>
          <w:szCs w:val="18"/>
        </w:rPr>
        <w:t>,</w:t>
      </w:r>
      <w:r w:rsidR="008579F1" w:rsidRPr="00923482">
        <w:rPr>
          <w:rFonts w:ascii="Cambria" w:hAnsi="Cambria"/>
          <w:sz w:val="18"/>
          <w:szCs w:val="18"/>
        </w:rPr>
        <w:t xml:space="preserve"> enviado, primeiramente, aos egressos que possuíam e-mail cadastrado. Na sequência, foi solicitado aos que responderam o questionário que informassem, caso tivessem, o contato de colegas do curso para que assim, o questionário atingisse um maior público. </w:t>
      </w:r>
      <w:r w:rsidR="001A0EFF">
        <w:rPr>
          <w:rFonts w:ascii="Cambria" w:hAnsi="Cambria"/>
          <w:sz w:val="18"/>
          <w:szCs w:val="18"/>
        </w:rPr>
        <w:t>Dessa forma</w:t>
      </w:r>
      <w:r w:rsidR="008579F1" w:rsidRPr="00923482">
        <w:rPr>
          <w:rFonts w:ascii="Cambria" w:hAnsi="Cambria"/>
          <w:sz w:val="18"/>
          <w:szCs w:val="18"/>
        </w:rPr>
        <w:t>, entre os meses de março e agosto de 2014, foram obtidos 116 questionários respondidos, dos 236 enviados.</w:t>
      </w:r>
    </w:p>
    <w:p w:rsidR="006B1F9A" w:rsidRPr="00923482" w:rsidRDefault="006B1F9A" w:rsidP="006B1F9A">
      <w:pPr>
        <w:spacing w:line="240" w:lineRule="auto"/>
        <w:ind w:firstLine="567"/>
        <w:rPr>
          <w:rFonts w:ascii="Cambria" w:hAnsi="Cambria"/>
          <w:sz w:val="18"/>
          <w:szCs w:val="18"/>
        </w:rPr>
      </w:pPr>
      <w:r>
        <w:rPr>
          <w:rFonts w:ascii="Cambria" w:hAnsi="Cambria"/>
          <w:sz w:val="18"/>
          <w:szCs w:val="18"/>
        </w:rPr>
        <w:t>Os principais resultados obtidos com a aplicação do questionário são aqui apresentados. Primeiramente, o</w:t>
      </w:r>
      <w:r w:rsidRPr="00923482">
        <w:rPr>
          <w:rFonts w:ascii="Cambria" w:hAnsi="Cambria"/>
          <w:sz w:val="18"/>
          <w:szCs w:val="18"/>
        </w:rPr>
        <w:t xml:space="preserve">s ex-alunos foram questionados em relação à continuidade dos estudos. Nesse aspecto, 28,4% responderam que realizaram ou realizam outro curso de graduação, sendo estes, principalmente nas áreas de Letras, Ciências Contábeis e Administração (MOURA, 2014). </w:t>
      </w:r>
    </w:p>
    <w:p w:rsidR="006B1F9A" w:rsidRPr="00923482" w:rsidRDefault="006B1F9A" w:rsidP="006B1F9A">
      <w:pPr>
        <w:spacing w:line="240" w:lineRule="auto"/>
        <w:ind w:firstLine="567"/>
        <w:rPr>
          <w:rFonts w:ascii="Cambria" w:hAnsi="Cambria"/>
          <w:sz w:val="18"/>
          <w:szCs w:val="18"/>
        </w:rPr>
      </w:pPr>
      <w:r w:rsidRPr="00923482">
        <w:rPr>
          <w:rFonts w:ascii="Cambria" w:hAnsi="Cambria"/>
          <w:sz w:val="18"/>
          <w:szCs w:val="18"/>
        </w:rPr>
        <w:t xml:space="preserve">Dos respondentes, 68% afirmaram já terem cursado ou estarem cursando um curso de pós-graduação, apontando como seguintes fatores como principais para essa escolha: aprimorar os conhecimentos (81%); exigência do mercado de trabalho (27,8%) e a vontade de seguir a carreira acadêmica (22,7%). Vale destacar ainda que 21,5% dos respondentes realizaram ou realizam cursos de pós-graduação </w:t>
      </w:r>
      <w:r w:rsidRPr="008A44C6">
        <w:rPr>
          <w:rFonts w:ascii="Cambria" w:hAnsi="Cambria"/>
          <w:i/>
          <w:sz w:val="18"/>
          <w:szCs w:val="18"/>
        </w:rPr>
        <w:t>stricto sensu</w:t>
      </w:r>
      <w:r w:rsidRPr="00923482">
        <w:rPr>
          <w:rFonts w:ascii="Cambria" w:hAnsi="Cambria"/>
          <w:sz w:val="18"/>
          <w:szCs w:val="18"/>
        </w:rPr>
        <w:t>, evidenciando, portanto, a inclinação para as áreas de docência e de pesquisa.</w:t>
      </w:r>
    </w:p>
    <w:p w:rsidR="006B1F9A" w:rsidRPr="00923482" w:rsidRDefault="006B1F9A" w:rsidP="006B1F9A">
      <w:pPr>
        <w:spacing w:line="240" w:lineRule="auto"/>
        <w:ind w:firstLine="567"/>
        <w:rPr>
          <w:rFonts w:ascii="Cambria" w:hAnsi="Cambria"/>
          <w:sz w:val="18"/>
          <w:szCs w:val="18"/>
        </w:rPr>
      </w:pPr>
      <w:r w:rsidRPr="00923482">
        <w:rPr>
          <w:rFonts w:ascii="Cambria" w:hAnsi="Cambria"/>
          <w:sz w:val="18"/>
          <w:szCs w:val="18"/>
        </w:rPr>
        <w:t xml:space="preserve">Também </w:t>
      </w:r>
      <w:proofErr w:type="gramStart"/>
      <w:r>
        <w:rPr>
          <w:rFonts w:ascii="Cambria" w:hAnsi="Cambria"/>
          <w:sz w:val="18"/>
          <w:szCs w:val="18"/>
        </w:rPr>
        <w:t>questionou-se</w:t>
      </w:r>
      <w:proofErr w:type="gramEnd"/>
      <w:r w:rsidRPr="00923482">
        <w:rPr>
          <w:rFonts w:ascii="Cambria" w:hAnsi="Cambria"/>
          <w:sz w:val="18"/>
          <w:szCs w:val="18"/>
        </w:rPr>
        <w:t xml:space="preserve"> sobre a área em que cursaram/cursam a pós-graduação, os interesses e as possibilidades que o profissional de Secretariado Executivo possui quando do fim de sua formação. Assim, notou-se a afinidade do </w:t>
      </w:r>
      <w:r>
        <w:rPr>
          <w:rFonts w:ascii="Cambria" w:hAnsi="Cambria"/>
          <w:sz w:val="18"/>
          <w:szCs w:val="18"/>
        </w:rPr>
        <w:t>profissional</w:t>
      </w:r>
      <w:r w:rsidRPr="00923482">
        <w:rPr>
          <w:rFonts w:ascii="Cambria" w:hAnsi="Cambria"/>
          <w:sz w:val="18"/>
          <w:szCs w:val="18"/>
        </w:rPr>
        <w:t xml:space="preserve"> com a área de Administração/Gestão, já que esta é a mais procurada pelos graduados (64,5%) (MOURA, 2014). </w:t>
      </w:r>
    </w:p>
    <w:p w:rsidR="006B1F9A" w:rsidRPr="00923482" w:rsidRDefault="006B1F9A" w:rsidP="006B1F9A">
      <w:pPr>
        <w:spacing w:line="240" w:lineRule="auto"/>
        <w:ind w:firstLine="567"/>
        <w:rPr>
          <w:rFonts w:ascii="Cambria" w:hAnsi="Cambria"/>
          <w:sz w:val="18"/>
          <w:szCs w:val="18"/>
        </w:rPr>
      </w:pPr>
      <w:r w:rsidRPr="00923482">
        <w:rPr>
          <w:rFonts w:ascii="Cambria" w:hAnsi="Cambria"/>
          <w:sz w:val="18"/>
          <w:szCs w:val="18"/>
        </w:rPr>
        <w:t xml:space="preserve"> Além disso, apenas 8,86% realizaram algum curso na área de Secretariado/Assessoria, sendo todos em nível de Especialização, revelando a lacuna existente nessa área </w:t>
      </w:r>
      <w:r>
        <w:rPr>
          <w:rFonts w:ascii="Cambria" w:hAnsi="Cambria"/>
          <w:sz w:val="18"/>
          <w:szCs w:val="18"/>
        </w:rPr>
        <w:t>em relação</w:t>
      </w:r>
      <w:r w:rsidRPr="00923482">
        <w:rPr>
          <w:rFonts w:ascii="Cambria" w:hAnsi="Cambria"/>
          <w:sz w:val="18"/>
          <w:szCs w:val="18"/>
        </w:rPr>
        <w:t xml:space="preserve"> a pós-graduação </w:t>
      </w:r>
      <w:r w:rsidRPr="00E342E8">
        <w:rPr>
          <w:rFonts w:ascii="Cambria" w:hAnsi="Cambria"/>
          <w:i/>
          <w:sz w:val="18"/>
          <w:szCs w:val="18"/>
        </w:rPr>
        <w:t>stricto sensu</w:t>
      </w:r>
      <w:r w:rsidRPr="00923482">
        <w:rPr>
          <w:rFonts w:ascii="Cambria" w:hAnsi="Cambria"/>
          <w:sz w:val="18"/>
          <w:szCs w:val="18"/>
        </w:rPr>
        <w:t xml:space="preserve"> (BISCOLI, 2012; DURANTE, 2012).</w:t>
      </w:r>
    </w:p>
    <w:p w:rsidR="006B1F9A" w:rsidRPr="00923482" w:rsidRDefault="006B1F9A" w:rsidP="006B1F9A">
      <w:pPr>
        <w:spacing w:line="240" w:lineRule="auto"/>
        <w:ind w:firstLine="567"/>
        <w:rPr>
          <w:rFonts w:ascii="Cambria" w:hAnsi="Cambria"/>
          <w:sz w:val="18"/>
          <w:szCs w:val="18"/>
        </w:rPr>
      </w:pPr>
      <w:r w:rsidRPr="00923482">
        <w:rPr>
          <w:rFonts w:ascii="Cambria" w:hAnsi="Cambria"/>
          <w:sz w:val="18"/>
          <w:szCs w:val="18"/>
        </w:rPr>
        <w:t>Em relação à faixa salarial, 52 egressos (48,6%) afirmaram receber mais de cinco salários mínimos nacional, mostrando que a maioria dos respondentes possui uma elevada remuneração no mercado de trabalho; isso se comparada à média salarial da categoria (MILLENNIUM RH, 2014).</w:t>
      </w:r>
    </w:p>
    <w:p w:rsidR="008579F1" w:rsidRPr="00923482" w:rsidRDefault="00221E47" w:rsidP="009C2D3C">
      <w:pPr>
        <w:spacing w:line="240" w:lineRule="auto"/>
        <w:ind w:firstLine="567"/>
        <w:rPr>
          <w:rFonts w:ascii="Cambria" w:hAnsi="Cambria"/>
          <w:sz w:val="18"/>
          <w:szCs w:val="18"/>
        </w:rPr>
      </w:pPr>
      <w:r w:rsidRPr="00923482">
        <w:rPr>
          <w:rFonts w:ascii="Cambria" w:hAnsi="Cambria"/>
          <w:sz w:val="18"/>
          <w:szCs w:val="18"/>
        </w:rPr>
        <w:t>Além disso, pelo fato de o curso de S</w:t>
      </w:r>
      <w:r w:rsidR="00AC74F1" w:rsidRPr="00923482">
        <w:rPr>
          <w:rFonts w:ascii="Cambria" w:hAnsi="Cambria"/>
          <w:sz w:val="18"/>
          <w:szCs w:val="18"/>
        </w:rPr>
        <w:t>ecretariado Executivo</w:t>
      </w:r>
      <w:r w:rsidRPr="00923482">
        <w:rPr>
          <w:rFonts w:ascii="Cambria" w:hAnsi="Cambria"/>
          <w:sz w:val="18"/>
          <w:szCs w:val="18"/>
        </w:rPr>
        <w:t xml:space="preserve"> da </w:t>
      </w:r>
      <w:r w:rsidR="001A0EFF" w:rsidRPr="00923482">
        <w:rPr>
          <w:rFonts w:ascii="Cambria" w:hAnsi="Cambria"/>
          <w:sz w:val="18"/>
          <w:szCs w:val="18"/>
        </w:rPr>
        <w:t xml:space="preserve">UNIOESTE </w:t>
      </w:r>
      <w:r w:rsidRPr="00923482">
        <w:rPr>
          <w:rFonts w:ascii="Cambria" w:hAnsi="Cambria"/>
          <w:sz w:val="18"/>
          <w:szCs w:val="18"/>
        </w:rPr>
        <w:t xml:space="preserve">possuir um portal de comunicação com a sociedade, foi </w:t>
      </w:r>
      <w:r w:rsidR="00C12573" w:rsidRPr="00923482">
        <w:rPr>
          <w:rFonts w:ascii="Cambria" w:hAnsi="Cambria"/>
          <w:sz w:val="18"/>
          <w:szCs w:val="18"/>
        </w:rPr>
        <w:t>criada uma página</w:t>
      </w:r>
      <w:r w:rsidRPr="00923482">
        <w:rPr>
          <w:rFonts w:ascii="Cambria" w:hAnsi="Cambria"/>
          <w:sz w:val="18"/>
          <w:szCs w:val="18"/>
        </w:rPr>
        <w:t xml:space="preserve"> </w:t>
      </w:r>
      <w:r w:rsidR="00C12573" w:rsidRPr="00923482">
        <w:rPr>
          <w:rFonts w:ascii="Cambria" w:hAnsi="Cambria"/>
          <w:sz w:val="18"/>
          <w:szCs w:val="18"/>
        </w:rPr>
        <w:t>neste portal (</w:t>
      </w:r>
      <w:hyperlink r:id="rId7" w:history="1">
        <w:r w:rsidR="00AC74F1" w:rsidRPr="00923482">
          <w:rPr>
            <w:rStyle w:val="Hyperlink"/>
            <w:rFonts w:ascii="Cambria" w:hAnsi="Cambria"/>
            <w:color w:val="auto"/>
            <w:sz w:val="18"/>
            <w:szCs w:val="18"/>
            <w:u w:val="none"/>
          </w:rPr>
          <w:t>www.secretariadounioeste.com/egressos</w:t>
        </w:r>
      </w:hyperlink>
      <w:r w:rsidR="00AC74F1" w:rsidRPr="00923482">
        <w:rPr>
          <w:rFonts w:ascii="Cambria" w:hAnsi="Cambria"/>
          <w:sz w:val="18"/>
          <w:szCs w:val="18"/>
        </w:rPr>
        <w:t xml:space="preserve">), conforme demonstrado na Figura 1, </w:t>
      </w:r>
      <w:r w:rsidR="00C12573" w:rsidRPr="00923482">
        <w:rPr>
          <w:rFonts w:ascii="Cambria" w:hAnsi="Cambria"/>
          <w:sz w:val="18"/>
          <w:szCs w:val="18"/>
        </w:rPr>
        <w:t>a fim de manter relacionamento com os egressos. Foram utilizadas como exemplos</w:t>
      </w:r>
      <w:r w:rsidR="00AC74F1" w:rsidRPr="00923482">
        <w:rPr>
          <w:rFonts w:ascii="Cambria" w:hAnsi="Cambria"/>
          <w:sz w:val="18"/>
          <w:szCs w:val="18"/>
        </w:rPr>
        <w:t>,</w:t>
      </w:r>
      <w:r w:rsidR="00C12573" w:rsidRPr="00923482">
        <w:rPr>
          <w:rFonts w:ascii="Cambria" w:hAnsi="Cambria"/>
          <w:sz w:val="18"/>
          <w:szCs w:val="18"/>
        </w:rPr>
        <w:t xml:space="preserve"> as páginas da Universidade Federal de Santa Catarina</w:t>
      </w:r>
      <w:r w:rsidR="00E50439">
        <w:rPr>
          <w:rFonts w:ascii="Cambria" w:hAnsi="Cambria"/>
          <w:sz w:val="18"/>
          <w:szCs w:val="18"/>
        </w:rPr>
        <w:t xml:space="preserve"> - </w:t>
      </w:r>
      <w:r w:rsidR="00E342E8">
        <w:rPr>
          <w:rFonts w:ascii="Cambria" w:hAnsi="Cambria"/>
          <w:sz w:val="18"/>
          <w:szCs w:val="18"/>
        </w:rPr>
        <w:t>UFSC</w:t>
      </w:r>
      <w:r w:rsidR="00E342E8" w:rsidRPr="00923482">
        <w:rPr>
          <w:rFonts w:ascii="Cambria" w:hAnsi="Cambria"/>
          <w:sz w:val="18"/>
          <w:szCs w:val="18"/>
        </w:rPr>
        <w:t xml:space="preserve"> </w:t>
      </w:r>
      <w:r w:rsidR="00C12573" w:rsidRPr="00923482">
        <w:rPr>
          <w:rFonts w:ascii="Cambria" w:hAnsi="Cambria"/>
          <w:sz w:val="18"/>
          <w:szCs w:val="18"/>
        </w:rPr>
        <w:t xml:space="preserve">(www.egressos.ufsc.br) e da </w:t>
      </w:r>
      <w:r w:rsidR="001A0EFF" w:rsidRPr="001A0EFF">
        <w:rPr>
          <w:rFonts w:ascii="Cambria" w:hAnsi="Cambria"/>
          <w:sz w:val="18"/>
          <w:szCs w:val="18"/>
        </w:rPr>
        <w:t>Universidade Regional do Noroeste do Estado do Rio Grande do Sul</w:t>
      </w:r>
      <w:r w:rsidR="00E342E8">
        <w:rPr>
          <w:rFonts w:ascii="Cambria" w:hAnsi="Cambria"/>
          <w:sz w:val="18"/>
          <w:szCs w:val="18"/>
        </w:rPr>
        <w:t xml:space="preserve"> - </w:t>
      </w:r>
      <w:r w:rsidR="001A0EFF" w:rsidRPr="00923482">
        <w:rPr>
          <w:rFonts w:ascii="Cambria" w:hAnsi="Cambria"/>
          <w:sz w:val="18"/>
          <w:szCs w:val="18"/>
        </w:rPr>
        <w:t xml:space="preserve">UNIJUÍ </w:t>
      </w:r>
      <w:r w:rsidR="00C12573" w:rsidRPr="00923482">
        <w:rPr>
          <w:rFonts w:ascii="Cambria" w:hAnsi="Cambria"/>
          <w:sz w:val="18"/>
          <w:szCs w:val="18"/>
        </w:rPr>
        <w:t>(www.unijui.edu.br/egresso) (MOURA, 2014). Na referida página foram criados os links “Dados dos egressos”, “Atualização” e “Depoimentos”.</w:t>
      </w:r>
    </w:p>
    <w:p w:rsidR="00416CB7" w:rsidRPr="00923482" w:rsidRDefault="00416CB7" w:rsidP="00923482">
      <w:pPr>
        <w:spacing w:line="240" w:lineRule="auto"/>
        <w:rPr>
          <w:rFonts w:ascii="Cambria" w:hAnsi="Cambria"/>
          <w:sz w:val="18"/>
          <w:szCs w:val="18"/>
        </w:rPr>
      </w:pPr>
    </w:p>
    <w:p w:rsidR="00416CB7" w:rsidRPr="00D17A07" w:rsidRDefault="00D17A07" w:rsidP="00923482">
      <w:pPr>
        <w:pStyle w:val="Legenda"/>
        <w:rPr>
          <w:rFonts w:ascii="Cambria" w:hAnsi="Cambria" w:cs="Times New Roman"/>
          <w:b w:val="0"/>
          <w:sz w:val="16"/>
        </w:rPr>
      </w:pPr>
      <w:bookmarkStart w:id="1" w:name="_Toc404060456"/>
      <w:r w:rsidRPr="00D17A07">
        <w:rPr>
          <w:rFonts w:ascii="Cambria" w:hAnsi="Cambria"/>
          <w:b w:val="0"/>
          <w:noProof/>
          <w:sz w:val="16"/>
          <w:lang w:eastAsia="pt-BR"/>
        </w:rPr>
        <w:lastRenderedPageBreak/>
        <w:drawing>
          <wp:anchor distT="0" distB="0" distL="114300" distR="114300" simplePos="0" relativeHeight="251657216" behindDoc="0" locked="0" layoutInCell="1" allowOverlap="1" wp14:anchorId="68849B0A" wp14:editId="423CB00A">
            <wp:simplePos x="0" y="0"/>
            <wp:positionH relativeFrom="margin">
              <wp:align>right</wp:align>
            </wp:positionH>
            <wp:positionV relativeFrom="paragraph">
              <wp:posOffset>163195</wp:posOffset>
            </wp:positionV>
            <wp:extent cx="3858260" cy="2512060"/>
            <wp:effectExtent l="0" t="0" r="8890" b="2540"/>
            <wp:wrapThrough wrapText="bothSides">
              <wp:wrapPolygon edited="0">
                <wp:start x="0" y="0"/>
                <wp:lineTo x="0" y="21458"/>
                <wp:lineTo x="21543" y="21458"/>
                <wp:lineTo x="2154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8260" cy="2512060"/>
                    </a:xfrm>
                    <a:prstGeom prst="rect">
                      <a:avLst/>
                    </a:prstGeom>
                    <a:noFill/>
                  </pic:spPr>
                </pic:pic>
              </a:graphicData>
            </a:graphic>
            <wp14:sizeRelH relativeFrom="margin">
              <wp14:pctWidth>0</wp14:pctWidth>
            </wp14:sizeRelH>
            <wp14:sizeRelV relativeFrom="margin">
              <wp14:pctHeight>0</wp14:pctHeight>
            </wp14:sizeRelV>
          </wp:anchor>
        </w:drawing>
      </w:r>
      <w:r w:rsidR="00416CB7" w:rsidRPr="00D17A07">
        <w:rPr>
          <w:rFonts w:ascii="Cambria" w:hAnsi="Cambria" w:cs="Times New Roman"/>
          <w:b w:val="0"/>
          <w:sz w:val="16"/>
        </w:rPr>
        <w:t xml:space="preserve">Figura </w:t>
      </w:r>
      <w:r w:rsidR="00E16BD0" w:rsidRPr="00D17A07">
        <w:rPr>
          <w:rFonts w:ascii="Cambria" w:hAnsi="Cambria" w:cs="Times New Roman"/>
          <w:b w:val="0"/>
          <w:sz w:val="16"/>
        </w:rPr>
        <w:t>1</w:t>
      </w:r>
      <w:r w:rsidR="00416CB7" w:rsidRPr="00D17A07">
        <w:rPr>
          <w:rFonts w:ascii="Cambria" w:hAnsi="Cambria" w:cs="Times New Roman"/>
          <w:b w:val="0"/>
          <w:sz w:val="16"/>
        </w:rPr>
        <w:t xml:space="preserve"> – Menu “Egressos” no portal de Secretariado</w:t>
      </w:r>
      <w:bookmarkEnd w:id="1"/>
      <w:r w:rsidR="001A0EFF">
        <w:rPr>
          <w:rFonts w:ascii="Cambria" w:hAnsi="Cambria" w:cs="Times New Roman"/>
          <w:b w:val="0"/>
          <w:sz w:val="16"/>
        </w:rPr>
        <w:t>.</w:t>
      </w:r>
    </w:p>
    <w:p w:rsidR="00416CB7" w:rsidRPr="00923482" w:rsidRDefault="00954DF7" w:rsidP="00923482">
      <w:pPr>
        <w:spacing w:line="240" w:lineRule="auto"/>
        <w:ind w:firstLine="0"/>
        <w:rPr>
          <w:rFonts w:ascii="Cambria" w:hAnsi="Cambria"/>
          <w:sz w:val="18"/>
          <w:szCs w:val="18"/>
        </w:rPr>
      </w:pPr>
      <w:r w:rsidRPr="00D17A07">
        <w:rPr>
          <w:rFonts w:ascii="Cambria" w:hAnsi="Cambria"/>
          <w:sz w:val="16"/>
          <w:szCs w:val="18"/>
        </w:rPr>
        <w:t xml:space="preserve">Fonte: Portal de Secretariado Executivo da </w:t>
      </w:r>
      <w:proofErr w:type="spellStart"/>
      <w:r w:rsidRPr="00D17A07">
        <w:rPr>
          <w:rFonts w:ascii="Cambria" w:hAnsi="Cambria"/>
          <w:sz w:val="16"/>
          <w:szCs w:val="18"/>
        </w:rPr>
        <w:t>Unioeste</w:t>
      </w:r>
      <w:proofErr w:type="spellEnd"/>
      <w:r w:rsidRPr="00D17A07">
        <w:rPr>
          <w:rFonts w:ascii="Cambria" w:hAnsi="Cambria"/>
          <w:sz w:val="16"/>
          <w:szCs w:val="18"/>
        </w:rPr>
        <w:t xml:space="preserve"> (2015</w:t>
      </w:r>
      <w:r w:rsidR="00416CB7" w:rsidRPr="00D17A07">
        <w:rPr>
          <w:rFonts w:ascii="Cambria" w:hAnsi="Cambria"/>
          <w:sz w:val="16"/>
          <w:szCs w:val="18"/>
        </w:rPr>
        <w:t>).</w:t>
      </w:r>
    </w:p>
    <w:p w:rsidR="00416CB7" w:rsidRPr="00923482" w:rsidRDefault="00416CB7" w:rsidP="00923482">
      <w:pPr>
        <w:spacing w:line="240" w:lineRule="auto"/>
        <w:rPr>
          <w:rFonts w:ascii="Cambria" w:hAnsi="Cambria"/>
          <w:sz w:val="18"/>
          <w:szCs w:val="18"/>
        </w:rPr>
      </w:pPr>
    </w:p>
    <w:p w:rsidR="003F6DB5" w:rsidRPr="00923482" w:rsidRDefault="003F6DB5" w:rsidP="009C2D3C">
      <w:pPr>
        <w:spacing w:line="240" w:lineRule="auto"/>
        <w:ind w:firstLine="567"/>
        <w:rPr>
          <w:rFonts w:ascii="Cambria" w:hAnsi="Cambria"/>
          <w:sz w:val="18"/>
          <w:szCs w:val="18"/>
        </w:rPr>
      </w:pPr>
      <w:r w:rsidRPr="00923482">
        <w:rPr>
          <w:rFonts w:ascii="Cambria" w:hAnsi="Cambria"/>
          <w:sz w:val="18"/>
          <w:szCs w:val="18"/>
        </w:rPr>
        <w:t xml:space="preserve">O link “Dados dos egressos” foi </w:t>
      </w:r>
      <w:r w:rsidR="00AC74F1" w:rsidRPr="00923482">
        <w:rPr>
          <w:rFonts w:ascii="Cambria" w:hAnsi="Cambria"/>
          <w:sz w:val="18"/>
          <w:szCs w:val="18"/>
        </w:rPr>
        <w:t>desenvolvi</w:t>
      </w:r>
      <w:r w:rsidRPr="00923482">
        <w:rPr>
          <w:rFonts w:ascii="Cambria" w:hAnsi="Cambria"/>
          <w:sz w:val="18"/>
          <w:szCs w:val="18"/>
        </w:rPr>
        <w:t xml:space="preserve">do no sentido de oportunizar aos </w:t>
      </w:r>
      <w:proofErr w:type="spellStart"/>
      <w:r w:rsidRPr="00923482">
        <w:rPr>
          <w:rFonts w:ascii="Cambria" w:hAnsi="Cambria"/>
          <w:sz w:val="18"/>
          <w:szCs w:val="18"/>
        </w:rPr>
        <w:t>ex-acadêmicos</w:t>
      </w:r>
      <w:proofErr w:type="spellEnd"/>
      <w:r w:rsidR="001A0EFF">
        <w:rPr>
          <w:rFonts w:ascii="Cambria" w:hAnsi="Cambria"/>
          <w:sz w:val="18"/>
          <w:szCs w:val="18"/>
        </w:rPr>
        <w:t>,</w:t>
      </w:r>
      <w:r w:rsidRPr="00923482">
        <w:rPr>
          <w:rFonts w:ascii="Cambria" w:hAnsi="Cambria"/>
          <w:sz w:val="18"/>
          <w:szCs w:val="18"/>
        </w:rPr>
        <w:t xml:space="preserve"> a possibilidade de reencontrarem colegas da época da graduação, pois foram disponibilizadas listas com os nomes dos graduados de acordo com o ano de término do curso. Além disso, foi informado que a coordenação do curso possui mais informações sobre os egressos, podendo atuar como elo de relacionamento entre eles, praticando, assim, o proposto por </w:t>
      </w:r>
      <w:proofErr w:type="spellStart"/>
      <w:r w:rsidRPr="00923482">
        <w:rPr>
          <w:rFonts w:ascii="Cambria" w:hAnsi="Cambria"/>
          <w:sz w:val="18"/>
          <w:szCs w:val="18"/>
        </w:rPr>
        <w:t>Michelan</w:t>
      </w:r>
      <w:proofErr w:type="spellEnd"/>
      <w:r w:rsidRPr="00923482">
        <w:rPr>
          <w:rFonts w:ascii="Cambria" w:hAnsi="Cambria"/>
          <w:sz w:val="18"/>
          <w:szCs w:val="18"/>
        </w:rPr>
        <w:t xml:space="preserve"> </w:t>
      </w:r>
      <w:r w:rsidRPr="00923482">
        <w:rPr>
          <w:rFonts w:ascii="Cambria" w:hAnsi="Cambria"/>
          <w:i/>
          <w:sz w:val="18"/>
          <w:szCs w:val="18"/>
        </w:rPr>
        <w:t>et al.</w:t>
      </w:r>
      <w:r w:rsidRPr="00923482">
        <w:rPr>
          <w:rFonts w:ascii="Cambria" w:hAnsi="Cambria"/>
          <w:sz w:val="18"/>
          <w:szCs w:val="18"/>
        </w:rPr>
        <w:t xml:space="preserve"> (2009).</w:t>
      </w:r>
    </w:p>
    <w:p w:rsidR="003F6DB5" w:rsidRPr="00923482" w:rsidRDefault="003F6DB5" w:rsidP="009C2D3C">
      <w:pPr>
        <w:spacing w:line="240" w:lineRule="auto"/>
        <w:ind w:firstLine="567"/>
        <w:rPr>
          <w:rFonts w:ascii="Cambria" w:hAnsi="Cambria"/>
          <w:sz w:val="18"/>
          <w:szCs w:val="18"/>
        </w:rPr>
      </w:pPr>
      <w:r w:rsidRPr="00923482">
        <w:rPr>
          <w:rFonts w:ascii="Cambria" w:hAnsi="Cambria"/>
          <w:sz w:val="18"/>
          <w:szCs w:val="18"/>
        </w:rPr>
        <w:t xml:space="preserve">Já a opção “Atualização” foi elaborada com a intenção de o curso manter-se atualizado quanto às informações dos egressos, praticando o proposto por vários autores (LOUSADA; MARTINS, 2005; MICHELAN </w:t>
      </w:r>
      <w:r w:rsidRPr="00923482">
        <w:rPr>
          <w:rFonts w:ascii="Cambria" w:hAnsi="Cambria"/>
          <w:i/>
          <w:sz w:val="18"/>
          <w:szCs w:val="18"/>
        </w:rPr>
        <w:t xml:space="preserve">et al., </w:t>
      </w:r>
      <w:r w:rsidRPr="00923482">
        <w:rPr>
          <w:rFonts w:ascii="Cambria" w:hAnsi="Cambria"/>
          <w:sz w:val="18"/>
          <w:szCs w:val="18"/>
        </w:rPr>
        <w:t xml:space="preserve">2009; MACHADO, 2010; BRANDALISE, 2012). Sendo assim, foi disponibilizado o </w:t>
      </w:r>
      <w:r w:rsidRPr="00923482">
        <w:rPr>
          <w:rFonts w:ascii="Cambria" w:hAnsi="Cambria"/>
          <w:i/>
          <w:sz w:val="18"/>
          <w:szCs w:val="18"/>
        </w:rPr>
        <w:t>link</w:t>
      </w:r>
      <w:r w:rsidRPr="00923482">
        <w:rPr>
          <w:rFonts w:ascii="Cambria" w:hAnsi="Cambria"/>
          <w:sz w:val="18"/>
          <w:szCs w:val="18"/>
        </w:rPr>
        <w:t xml:space="preserve"> de um questionário </w:t>
      </w:r>
      <w:r w:rsidRPr="00923482">
        <w:rPr>
          <w:rFonts w:ascii="Cambria" w:hAnsi="Cambria"/>
          <w:i/>
          <w:sz w:val="18"/>
          <w:szCs w:val="18"/>
        </w:rPr>
        <w:t xml:space="preserve">online </w:t>
      </w:r>
      <w:r w:rsidRPr="00923482">
        <w:rPr>
          <w:rFonts w:ascii="Cambria" w:hAnsi="Cambria"/>
          <w:sz w:val="18"/>
          <w:szCs w:val="18"/>
        </w:rPr>
        <w:t>para que os ex-alunos respondam</w:t>
      </w:r>
      <w:r w:rsidR="00AC74F1" w:rsidRPr="00923482">
        <w:rPr>
          <w:rFonts w:ascii="Cambria" w:hAnsi="Cambria"/>
          <w:sz w:val="18"/>
          <w:szCs w:val="18"/>
        </w:rPr>
        <w:t>,</w:t>
      </w:r>
      <w:r w:rsidRPr="00923482">
        <w:rPr>
          <w:rFonts w:ascii="Cambria" w:hAnsi="Cambria"/>
          <w:sz w:val="18"/>
          <w:szCs w:val="18"/>
        </w:rPr>
        <w:t xml:space="preserve"> quando julgarem necessária a atualização de seus dados pessoais. Essas respostas são encaminhadas automaticamente para um arquivo digital da coordenação do curso. </w:t>
      </w:r>
    </w:p>
    <w:p w:rsidR="007D13A0" w:rsidRPr="00923482" w:rsidRDefault="003F6DB5" w:rsidP="009C2D3C">
      <w:pPr>
        <w:spacing w:line="240" w:lineRule="auto"/>
        <w:ind w:firstLine="567"/>
        <w:rPr>
          <w:rFonts w:ascii="Cambria" w:hAnsi="Cambria"/>
          <w:sz w:val="18"/>
          <w:szCs w:val="18"/>
        </w:rPr>
      </w:pPr>
      <w:r w:rsidRPr="00923482">
        <w:rPr>
          <w:rFonts w:ascii="Cambria" w:hAnsi="Cambria"/>
          <w:sz w:val="18"/>
          <w:szCs w:val="18"/>
        </w:rPr>
        <w:t xml:space="preserve">Por fim, os “Depoimentos” foram elaborados com a finalidade de apresentar a opinião sobre o curso dos profissionais graduados em Secretariado Executivo da </w:t>
      </w:r>
      <w:proofErr w:type="spellStart"/>
      <w:r w:rsidRPr="00923482">
        <w:rPr>
          <w:rFonts w:ascii="Cambria" w:hAnsi="Cambria"/>
          <w:sz w:val="18"/>
          <w:szCs w:val="18"/>
        </w:rPr>
        <w:t>Unioeste</w:t>
      </w:r>
      <w:proofErr w:type="spellEnd"/>
      <w:r w:rsidRPr="00923482">
        <w:rPr>
          <w:rFonts w:ascii="Cambria" w:hAnsi="Cambria"/>
          <w:sz w:val="18"/>
          <w:szCs w:val="18"/>
        </w:rPr>
        <w:t xml:space="preserve"> aos acadêmicos e à comunidade em geral.</w:t>
      </w:r>
      <w:r w:rsidR="00AC74F1" w:rsidRPr="00923482">
        <w:rPr>
          <w:rFonts w:ascii="Cambria" w:hAnsi="Cambria"/>
          <w:sz w:val="18"/>
          <w:szCs w:val="18"/>
        </w:rPr>
        <w:t xml:space="preserve"> Esses depoimentos são ricas fontes de divulgação e marketing para o curso e para a IES como um todo, e podem ser constantemente renovados e atualizados.</w:t>
      </w:r>
    </w:p>
    <w:p w:rsidR="007D13A0" w:rsidRPr="00923482" w:rsidRDefault="00AC74F1" w:rsidP="009C2D3C">
      <w:pPr>
        <w:spacing w:line="240" w:lineRule="auto"/>
        <w:ind w:firstLine="567"/>
        <w:rPr>
          <w:rFonts w:ascii="Cambria" w:hAnsi="Cambria"/>
          <w:sz w:val="18"/>
          <w:szCs w:val="18"/>
        </w:rPr>
      </w:pPr>
      <w:r w:rsidRPr="00923482">
        <w:rPr>
          <w:rFonts w:ascii="Cambria" w:hAnsi="Cambria"/>
          <w:sz w:val="18"/>
          <w:szCs w:val="18"/>
        </w:rPr>
        <w:t xml:space="preserve">Pelo exposto, </w:t>
      </w:r>
      <w:r w:rsidR="007D13A0" w:rsidRPr="00923482">
        <w:rPr>
          <w:rFonts w:ascii="Cambria" w:hAnsi="Cambria"/>
          <w:sz w:val="18"/>
          <w:szCs w:val="18"/>
        </w:rPr>
        <w:t>entende-se que a opinião dos egressos pode representar um diferencial para as IES, pois e</w:t>
      </w:r>
      <w:r w:rsidR="0075492F" w:rsidRPr="00923482">
        <w:rPr>
          <w:rFonts w:ascii="Cambria" w:hAnsi="Cambria"/>
          <w:sz w:val="18"/>
          <w:szCs w:val="18"/>
        </w:rPr>
        <w:t>stes</w:t>
      </w:r>
      <w:r w:rsidR="007D13A0" w:rsidRPr="00923482">
        <w:rPr>
          <w:rFonts w:ascii="Cambria" w:hAnsi="Cambria"/>
          <w:sz w:val="18"/>
          <w:szCs w:val="18"/>
        </w:rPr>
        <w:t xml:space="preserve"> podem contribuir para um aumento na qualidade dos serviços prestados pelas instituições de ensino</w:t>
      </w:r>
      <w:r w:rsidR="0075492F" w:rsidRPr="00923482">
        <w:rPr>
          <w:rFonts w:ascii="Cambria" w:hAnsi="Cambria"/>
          <w:sz w:val="18"/>
          <w:szCs w:val="18"/>
        </w:rPr>
        <w:t xml:space="preserve">. Assim, </w:t>
      </w:r>
      <w:r w:rsidR="007D13A0" w:rsidRPr="00923482">
        <w:rPr>
          <w:rFonts w:ascii="Cambria" w:hAnsi="Cambria"/>
          <w:sz w:val="18"/>
          <w:szCs w:val="18"/>
        </w:rPr>
        <w:lastRenderedPageBreak/>
        <w:t>recomenda</w:t>
      </w:r>
      <w:r w:rsidR="0075492F" w:rsidRPr="00923482">
        <w:rPr>
          <w:rFonts w:ascii="Cambria" w:hAnsi="Cambria"/>
          <w:sz w:val="18"/>
          <w:szCs w:val="18"/>
        </w:rPr>
        <w:t>-se</w:t>
      </w:r>
      <w:r w:rsidR="007D13A0" w:rsidRPr="00923482">
        <w:rPr>
          <w:rFonts w:ascii="Cambria" w:hAnsi="Cambria"/>
          <w:sz w:val="18"/>
          <w:szCs w:val="18"/>
        </w:rPr>
        <w:t xml:space="preserve"> a existência de um canal de comunicação contínuo entre a instituição e seus ex-alunos, a exemplo dos casos aqui relatados </w:t>
      </w:r>
      <w:r w:rsidR="00CF6A9E" w:rsidRPr="00923482">
        <w:rPr>
          <w:rFonts w:ascii="Cambria" w:hAnsi="Cambria"/>
          <w:sz w:val="18"/>
          <w:szCs w:val="18"/>
        </w:rPr>
        <w:t>-</w:t>
      </w:r>
      <w:r w:rsidR="007D13A0" w:rsidRPr="00923482">
        <w:rPr>
          <w:rFonts w:ascii="Cambria" w:hAnsi="Cambria"/>
          <w:sz w:val="18"/>
          <w:szCs w:val="18"/>
        </w:rPr>
        <w:t xml:space="preserve"> </w:t>
      </w:r>
      <w:r w:rsidR="00DF3763" w:rsidRPr="00923482">
        <w:rPr>
          <w:rFonts w:ascii="Cambria" w:hAnsi="Cambria"/>
          <w:sz w:val="18"/>
          <w:szCs w:val="18"/>
        </w:rPr>
        <w:t>UNIOESTE</w:t>
      </w:r>
      <w:r w:rsidR="007D13A0" w:rsidRPr="00923482">
        <w:rPr>
          <w:rFonts w:ascii="Cambria" w:hAnsi="Cambria"/>
          <w:sz w:val="18"/>
          <w:szCs w:val="18"/>
        </w:rPr>
        <w:t xml:space="preserve">, UFSC e </w:t>
      </w:r>
      <w:r w:rsidR="00DF3763" w:rsidRPr="00923482">
        <w:rPr>
          <w:rFonts w:ascii="Cambria" w:hAnsi="Cambria"/>
          <w:sz w:val="18"/>
          <w:szCs w:val="18"/>
        </w:rPr>
        <w:t>UNIJUÍ</w:t>
      </w:r>
      <w:r w:rsidR="007D13A0" w:rsidRPr="00923482">
        <w:rPr>
          <w:rFonts w:ascii="Cambria" w:hAnsi="Cambria"/>
          <w:sz w:val="18"/>
          <w:szCs w:val="18"/>
        </w:rPr>
        <w:t>.</w:t>
      </w:r>
    </w:p>
    <w:p w:rsidR="00F43EBD" w:rsidRPr="00923482" w:rsidRDefault="00F43EBD" w:rsidP="00923482">
      <w:pPr>
        <w:spacing w:line="240" w:lineRule="auto"/>
        <w:rPr>
          <w:rFonts w:ascii="Cambria" w:hAnsi="Cambria"/>
          <w:sz w:val="18"/>
          <w:szCs w:val="18"/>
        </w:rPr>
      </w:pPr>
    </w:p>
    <w:p w:rsidR="00416CB7" w:rsidRPr="00923482" w:rsidRDefault="003569D4" w:rsidP="009C2D3C">
      <w:pPr>
        <w:pBdr>
          <w:bottom w:val="single" w:sz="6" w:space="1" w:color="auto"/>
        </w:pBdr>
        <w:spacing w:line="240" w:lineRule="auto"/>
        <w:ind w:firstLine="0"/>
        <w:rPr>
          <w:rFonts w:ascii="Cambria" w:hAnsi="Cambria"/>
          <w:b/>
          <w:sz w:val="18"/>
          <w:szCs w:val="18"/>
        </w:rPr>
      </w:pPr>
      <w:r w:rsidRPr="00923482">
        <w:rPr>
          <w:rFonts w:ascii="Cambria" w:hAnsi="Cambria"/>
          <w:b/>
          <w:sz w:val="18"/>
          <w:szCs w:val="18"/>
        </w:rPr>
        <w:t xml:space="preserve">5 </w:t>
      </w:r>
      <w:r w:rsidR="00E16BD0" w:rsidRPr="00923482">
        <w:rPr>
          <w:rFonts w:ascii="Cambria" w:hAnsi="Cambria"/>
          <w:b/>
          <w:sz w:val="18"/>
          <w:szCs w:val="18"/>
        </w:rPr>
        <w:t>CONSIDERAÇÕES FINAIS</w:t>
      </w:r>
    </w:p>
    <w:p w:rsidR="00E16BD0" w:rsidRPr="00923482" w:rsidRDefault="00E16BD0" w:rsidP="00923482">
      <w:pPr>
        <w:spacing w:line="240" w:lineRule="auto"/>
        <w:rPr>
          <w:rFonts w:ascii="Cambria" w:hAnsi="Cambria"/>
          <w:sz w:val="18"/>
          <w:szCs w:val="18"/>
        </w:rPr>
      </w:pPr>
    </w:p>
    <w:p w:rsidR="00E16BD0" w:rsidRPr="00923482" w:rsidRDefault="00F42A98" w:rsidP="009C2D3C">
      <w:pPr>
        <w:spacing w:line="240" w:lineRule="auto"/>
        <w:ind w:firstLine="567"/>
        <w:rPr>
          <w:rFonts w:ascii="Cambria" w:hAnsi="Cambria"/>
          <w:sz w:val="18"/>
          <w:szCs w:val="18"/>
        </w:rPr>
      </w:pPr>
      <w:r w:rsidRPr="00923482">
        <w:rPr>
          <w:rFonts w:ascii="Cambria" w:hAnsi="Cambria"/>
          <w:sz w:val="18"/>
          <w:szCs w:val="18"/>
        </w:rPr>
        <w:t>A</w:t>
      </w:r>
      <w:r w:rsidR="003569D4" w:rsidRPr="00923482">
        <w:rPr>
          <w:rFonts w:ascii="Cambria" w:hAnsi="Cambria"/>
          <w:sz w:val="18"/>
          <w:szCs w:val="18"/>
        </w:rPr>
        <w:t xml:space="preserve"> importância dos egressos para as IES </w:t>
      </w:r>
      <w:r w:rsidRPr="00923482">
        <w:rPr>
          <w:rFonts w:ascii="Cambria" w:hAnsi="Cambria"/>
          <w:sz w:val="18"/>
          <w:szCs w:val="18"/>
        </w:rPr>
        <w:t xml:space="preserve">é confirmada no momento em que este ator passa a integrar </w:t>
      </w:r>
      <w:r w:rsidR="003569D4" w:rsidRPr="00923482">
        <w:rPr>
          <w:rFonts w:ascii="Cambria" w:hAnsi="Cambria"/>
          <w:sz w:val="18"/>
          <w:szCs w:val="18"/>
        </w:rPr>
        <w:t xml:space="preserve">o Instrumento de Avaliação Externa, elaborado pela </w:t>
      </w:r>
      <w:r w:rsidR="00DF3763" w:rsidRPr="00923482">
        <w:rPr>
          <w:rFonts w:ascii="Cambria" w:hAnsi="Cambria"/>
          <w:sz w:val="18"/>
          <w:szCs w:val="18"/>
        </w:rPr>
        <w:t xml:space="preserve">CONAES </w:t>
      </w:r>
      <w:r w:rsidR="003569D4" w:rsidRPr="00923482">
        <w:rPr>
          <w:rFonts w:ascii="Cambria" w:hAnsi="Cambria"/>
          <w:sz w:val="18"/>
          <w:szCs w:val="18"/>
        </w:rPr>
        <w:t>e aplicado p</w:t>
      </w:r>
      <w:r w:rsidRPr="00923482">
        <w:rPr>
          <w:rFonts w:ascii="Cambria" w:hAnsi="Cambria"/>
          <w:sz w:val="18"/>
          <w:szCs w:val="18"/>
        </w:rPr>
        <w:t>elo INEP</w:t>
      </w:r>
      <w:r w:rsidR="003569D4" w:rsidRPr="00923482">
        <w:rPr>
          <w:rFonts w:ascii="Cambria" w:hAnsi="Cambria"/>
          <w:sz w:val="18"/>
          <w:szCs w:val="18"/>
        </w:rPr>
        <w:t xml:space="preserve">. </w:t>
      </w:r>
      <w:r w:rsidRPr="00923482">
        <w:rPr>
          <w:rFonts w:ascii="Cambria" w:hAnsi="Cambria"/>
          <w:sz w:val="18"/>
          <w:szCs w:val="18"/>
        </w:rPr>
        <w:t>O</w:t>
      </w:r>
      <w:r w:rsidR="003569D4" w:rsidRPr="00923482">
        <w:rPr>
          <w:rFonts w:ascii="Cambria" w:hAnsi="Cambria"/>
          <w:sz w:val="18"/>
          <w:szCs w:val="18"/>
        </w:rPr>
        <w:t xml:space="preserve"> indicador</w:t>
      </w:r>
      <w:r w:rsidRPr="00923482">
        <w:rPr>
          <w:rFonts w:ascii="Cambria" w:hAnsi="Cambria"/>
          <w:sz w:val="18"/>
          <w:szCs w:val="18"/>
        </w:rPr>
        <w:t xml:space="preserve"> referente aos ex-alunos</w:t>
      </w:r>
      <w:r w:rsidR="003569D4" w:rsidRPr="00923482">
        <w:rPr>
          <w:rFonts w:ascii="Cambria" w:hAnsi="Cambria"/>
          <w:sz w:val="18"/>
          <w:szCs w:val="18"/>
        </w:rPr>
        <w:t xml:space="preserve"> possui como referencial mínimo de qualidade a existência de mecanismos adequados para conhecer a opinião dos egressos sobre a formação recebida, tanto curricular quanto ética, para saber o índice de ocupação entre eles e também para estabelecer relação entre a ocupação e a formação profissional recebida. Além disso, </w:t>
      </w:r>
      <w:r w:rsidRPr="00923482">
        <w:rPr>
          <w:rFonts w:ascii="Cambria" w:hAnsi="Cambria"/>
          <w:sz w:val="18"/>
          <w:szCs w:val="18"/>
        </w:rPr>
        <w:t>compreender</w:t>
      </w:r>
      <w:r w:rsidR="003569D4" w:rsidRPr="00923482">
        <w:rPr>
          <w:rFonts w:ascii="Cambria" w:hAnsi="Cambria"/>
          <w:sz w:val="18"/>
          <w:szCs w:val="18"/>
        </w:rPr>
        <w:t xml:space="preserve"> a opinião dos empregadores dos egressos </w:t>
      </w:r>
      <w:r w:rsidRPr="00923482">
        <w:rPr>
          <w:rFonts w:ascii="Cambria" w:hAnsi="Cambria"/>
          <w:sz w:val="18"/>
          <w:szCs w:val="18"/>
        </w:rPr>
        <w:t xml:space="preserve">também é fundamental </w:t>
      </w:r>
      <w:r w:rsidR="003569D4" w:rsidRPr="00923482">
        <w:rPr>
          <w:rFonts w:ascii="Cambria" w:hAnsi="Cambria"/>
          <w:sz w:val="18"/>
          <w:szCs w:val="18"/>
        </w:rPr>
        <w:t>para revisar o plano e os pro</w:t>
      </w:r>
      <w:r w:rsidRPr="00923482">
        <w:rPr>
          <w:rFonts w:ascii="Cambria" w:hAnsi="Cambria"/>
          <w:sz w:val="18"/>
          <w:szCs w:val="18"/>
        </w:rPr>
        <w:t>gramas dos cursos de graduação</w:t>
      </w:r>
      <w:r w:rsidR="003569D4" w:rsidRPr="00923482">
        <w:rPr>
          <w:rFonts w:ascii="Cambria" w:hAnsi="Cambria"/>
          <w:sz w:val="18"/>
          <w:szCs w:val="18"/>
        </w:rPr>
        <w:t>.</w:t>
      </w:r>
    </w:p>
    <w:p w:rsidR="003569D4" w:rsidRPr="00923482" w:rsidRDefault="003569D4" w:rsidP="009C2D3C">
      <w:pPr>
        <w:spacing w:line="240" w:lineRule="auto"/>
        <w:ind w:firstLine="567"/>
        <w:rPr>
          <w:rFonts w:ascii="Cambria" w:hAnsi="Cambria"/>
          <w:sz w:val="18"/>
          <w:szCs w:val="18"/>
        </w:rPr>
      </w:pPr>
      <w:r w:rsidRPr="00923482">
        <w:rPr>
          <w:rFonts w:ascii="Cambria" w:hAnsi="Cambria"/>
          <w:sz w:val="18"/>
          <w:szCs w:val="18"/>
        </w:rPr>
        <w:t>É válido, ainda, destacar que vários autores do mesmo modo citam a importância dos egressos para o desenvolvimento e evolução dos cursos de graduação. Lousad</w:t>
      </w:r>
      <w:r w:rsidR="00F42A98" w:rsidRPr="00923482">
        <w:rPr>
          <w:rFonts w:ascii="Cambria" w:hAnsi="Cambria"/>
          <w:sz w:val="18"/>
          <w:szCs w:val="18"/>
        </w:rPr>
        <w:t>a e Martins (2005) afirmam que como</w:t>
      </w:r>
      <w:r w:rsidRPr="00923482">
        <w:rPr>
          <w:rFonts w:ascii="Cambria" w:hAnsi="Cambria"/>
          <w:sz w:val="18"/>
          <w:szCs w:val="18"/>
        </w:rPr>
        <w:t xml:space="preserve"> a </w:t>
      </w:r>
      <w:r w:rsidR="00A93404" w:rsidRPr="00923482">
        <w:rPr>
          <w:rFonts w:ascii="Cambria" w:hAnsi="Cambria"/>
          <w:sz w:val="18"/>
          <w:szCs w:val="18"/>
        </w:rPr>
        <w:t>universidade tem</w:t>
      </w:r>
      <w:r w:rsidR="00F42A98" w:rsidRPr="00923482">
        <w:rPr>
          <w:rFonts w:ascii="Cambria" w:hAnsi="Cambria"/>
          <w:sz w:val="18"/>
          <w:szCs w:val="18"/>
        </w:rPr>
        <w:t xml:space="preserve"> a </w:t>
      </w:r>
      <w:r w:rsidRPr="00923482">
        <w:rPr>
          <w:rFonts w:ascii="Cambria" w:hAnsi="Cambria"/>
          <w:sz w:val="18"/>
          <w:szCs w:val="18"/>
        </w:rPr>
        <w:t xml:space="preserve">finalidade de inserir profissionais aptos para o exercício profissional, ela deve obter retorno quanto à qualidade desses profissionais que vem formando. </w:t>
      </w:r>
      <w:r w:rsidR="00F42A98" w:rsidRPr="00923482">
        <w:rPr>
          <w:rFonts w:ascii="Cambria" w:hAnsi="Cambria"/>
          <w:sz w:val="18"/>
          <w:szCs w:val="18"/>
        </w:rPr>
        <w:t xml:space="preserve">Nesse mesmo contexto, </w:t>
      </w:r>
      <w:proofErr w:type="spellStart"/>
      <w:r w:rsidRPr="00923482">
        <w:rPr>
          <w:rFonts w:ascii="Cambria" w:hAnsi="Cambria"/>
          <w:sz w:val="18"/>
          <w:szCs w:val="18"/>
        </w:rPr>
        <w:t>Brandalise</w:t>
      </w:r>
      <w:proofErr w:type="spellEnd"/>
      <w:r w:rsidRPr="00923482">
        <w:rPr>
          <w:rFonts w:ascii="Cambria" w:hAnsi="Cambria"/>
          <w:sz w:val="18"/>
          <w:szCs w:val="18"/>
        </w:rPr>
        <w:t xml:space="preserve"> (2012) assegura que a avaliação institucional realizada por egressos pode constituir uma importante referência de qualidade dos serviços prestados pela IES. </w:t>
      </w:r>
    </w:p>
    <w:p w:rsidR="00024AB8" w:rsidRPr="00923482" w:rsidRDefault="003569D4" w:rsidP="009C2D3C">
      <w:pPr>
        <w:spacing w:line="240" w:lineRule="auto"/>
        <w:ind w:firstLine="567"/>
        <w:rPr>
          <w:rFonts w:ascii="Cambria" w:eastAsia="Calibri" w:hAnsi="Cambria"/>
          <w:sz w:val="18"/>
          <w:szCs w:val="18"/>
        </w:rPr>
      </w:pPr>
      <w:r w:rsidRPr="00923482">
        <w:rPr>
          <w:rFonts w:ascii="Cambria" w:hAnsi="Cambria"/>
          <w:sz w:val="18"/>
          <w:szCs w:val="18"/>
        </w:rPr>
        <w:t xml:space="preserve">Portanto, além de contribuir para a melhoria na avaliação realizada pelo MEC, foi possível constatar que o acompanhamento de egressos é ainda mais importante para </w:t>
      </w:r>
      <w:r w:rsidR="00F42A98" w:rsidRPr="00923482">
        <w:rPr>
          <w:rFonts w:ascii="Cambria" w:hAnsi="Cambria"/>
          <w:sz w:val="18"/>
          <w:szCs w:val="18"/>
        </w:rPr>
        <w:t>os cursos e as</w:t>
      </w:r>
      <w:r w:rsidRPr="00923482">
        <w:rPr>
          <w:rFonts w:ascii="Cambria" w:hAnsi="Cambria"/>
          <w:sz w:val="18"/>
          <w:szCs w:val="18"/>
        </w:rPr>
        <w:t xml:space="preserve"> IES</w:t>
      </w:r>
      <w:r w:rsidR="00F42A98" w:rsidRPr="00923482">
        <w:rPr>
          <w:rFonts w:ascii="Cambria" w:hAnsi="Cambria"/>
          <w:sz w:val="18"/>
          <w:szCs w:val="18"/>
        </w:rPr>
        <w:t>,</w:t>
      </w:r>
      <w:r w:rsidRPr="00923482">
        <w:rPr>
          <w:rFonts w:ascii="Cambria" w:hAnsi="Cambria"/>
          <w:sz w:val="18"/>
          <w:szCs w:val="18"/>
        </w:rPr>
        <w:t xml:space="preserve"> quando pensado como fator de aferimento da qualidade de seus serviços educacionais, já que o egresso </w:t>
      </w:r>
      <w:r w:rsidR="00F42A98" w:rsidRPr="00923482">
        <w:rPr>
          <w:rFonts w:ascii="Cambria" w:hAnsi="Cambria"/>
          <w:sz w:val="18"/>
          <w:szCs w:val="18"/>
        </w:rPr>
        <w:t>representa o</w:t>
      </w:r>
      <w:r w:rsidRPr="00923482">
        <w:rPr>
          <w:rFonts w:ascii="Cambria" w:hAnsi="Cambria"/>
          <w:sz w:val="18"/>
          <w:szCs w:val="18"/>
        </w:rPr>
        <w:t xml:space="preserve"> resultado </w:t>
      </w:r>
      <w:r w:rsidR="00F42A98" w:rsidRPr="00923482">
        <w:rPr>
          <w:rFonts w:ascii="Cambria" w:hAnsi="Cambria"/>
          <w:sz w:val="18"/>
          <w:szCs w:val="18"/>
        </w:rPr>
        <w:t>d</w:t>
      </w:r>
      <w:r w:rsidRPr="00923482">
        <w:rPr>
          <w:rFonts w:ascii="Cambria" w:hAnsi="Cambria"/>
          <w:sz w:val="18"/>
          <w:szCs w:val="18"/>
        </w:rPr>
        <w:t>a instituição.</w:t>
      </w:r>
      <w:r w:rsidR="00773A98" w:rsidRPr="00923482">
        <w:rPr>
          <w:rFonts w:ascii="Cambria" w:hAnsi="Cambria"/>
          <w:sz w:val="18"/>
          <w:szCs w:val="18"/>
        </w:rPr>
        <w:t xml:space="preserve"> Sob essa ótica, entende-se que o curso aqui analisado iniciou um processo importante de comunicação com os egressos, rumo à melhoria na qualidade do ensino, sendo fundamental, no entanto, a manutenção, atualização e continuidade desse processo de gestão</w:t>
      </w:r>
      <w:r w:rsidR="00024AB8" w:rsidRPr="00923482">
        <w:rPr>
          <w:rFonts w:ascii="Cambria" w:hAnsi="Cambria"/>
          <w:sz w:val="18"/>
          <w:szCs w:val="18"/>
        </w:rPr>
        <w:t xml:space="preserve"> há pouco</w:t>
      </w:r>
      <w:r w:rsidR="00773A98" w:rsidRPr="00923482">
        <w:rPr>
          <w:rFonts w:ascii="Cambria" w:hAnsi="Cambria"/>
          <w:sz w:val="18"/>
          <w:szCs w:val="18"/>
        </w:rPr>
        <w:t xml:space="preserve"> iniciado</w:t>
      </w:r>
      <w:r w:rsidR="00024AB8" w:rsidRPr="00923482">
        <w:rPr>
          <w:rFonts w:ascii="Cambria" w:hAnsi="Cambria"/>
          <w:sz w:val="18"/>
          <w:szCs w:val="18"/>
        </w:rPr>
        <w:t>.</w:t>
      </w:r>
      <w:r w:rsidR="00F42A98" w:rsidRPr="00923482">
        <w:rPr>
          <w:rFonts w:ascii="Cambria" w:hAnsi="Cambria"/>
          <w:sz w:val="18"/>
          <w:szCs w:val="18"/>
        </w:rPr>
        <w:t xml:space="preserve"> </w:t>
      </w:r>
      <w:r w:rsidR="00024AB8" w:rsidRPr="00923482">
        <w:rPr>
          <w:rFonts w:ascii="Cambria" w:hAnsi="Cambria"/>
          <w:sz w:val="18"/>
          <w:szCs w:val="18"/>
        </w:rPr>
        <w:t>Isto</w:t>
      </w:r>
      <w:r w:rsidR="00F566D4" w:rsidRPr="00923482">
        <w:rPr>
          <w:rFonts w:ascii="Cambria" w:hAnsi="Cambria"/>
          <w:sz w:val="18"/>
          <w:szCs w:val="18"/>
        </w:rPr>
        <w:t>,</w:t>
      </w:r>
      <w:r w:rsidR="00024AB8" w:rsidRPr="00923482">
        <w:rPr>
          <w:rFonts w:ascii="Cambria" w:hAnsi="Cambria"/>
          <w:sz w:val="18"/>
          <w:szCs w:val="18"/>
        </w:rPr>
        <w:t xml:space="preserve"> pois o processo de gestão de egressos pode contribuir para um c</w:t>
      </w:r>
      <w:r w:rsidR="00024AB8" w:rsidRPr="00923482">
        <w:rPr>
          <w:rFonts w:ascii="Cambria" w:eastAsia="Calibri" w:hAnsi="Cambria"/>
          <w:sz w:val="18"/>
          <w:szCs w:val="18"/>
        </w:rPr>
        <w:t>ontínuo</w:t>
      </w:r>
      <w:r w:rsidR="00024AB8" w:rsidRPr="00923482">
        <w:rPr>
          <w:rFonts w:ascii="Cambria" w:hAnsi="Cambria"/>
          <w:sz w:val="18"/>
          <w:szCs w:val="18"/>
        </w:rPr>
        <w:t xml:space="preserve"> </w:t>
      </w:r>
      <w:r w:rsidR="00024AB8" w:rsidRPr="00923482">
        <w:rPr>
          <w:rFonts w:ascii="Cambria" w:eastAsia="Calibri" w:hAnsi="Cambria"/>
          <w:sz w:val="18"/>
          <w:szCs w:val="18"/>
        </w:rPr>
        <w:t>ajuste do curso com a realidade e as demandas do mercado.</w:t>
      </w:r>
    </w:p>
    <w:p w:rsidR="00465ABD" w:rsidRPr="00923482" w:rsidRDefault="00024AB8" w:rsidP="009C2D3C">
      <w:pPr>
        <w:spacing w:line="240" w:lineRule="auto"/>
        <w:ind w:firstLine="567"/>
        <w:rPr>
          <w:rFonts w:ascii="Cambria" w:hAnsi="Cambria"/>
          <w:sz w:val="18"/>
          <w:szCs w:val="18"/>
        </w:rPr>
      </w:pPr>
      <w:r w:rsidRPr="00923482">
        <w:rPr>
          <w:rFonts w:ascii="Cambria" w:hAnsi="Cambria"/>
          <w:sz w:val="18"/>
          <w:szCs w:val="18"/>
        </w:rPr>
        <w:t>Por fim, recomenda-se outras</w:t>
      </w:r>
      <w:r w:rsidR="00465ABD" w:rsidRPr="00923482">
        <w:rPr>
          <w:rFonts w:ascii="Cambria" w:hAnsi="Cambria"/>
          <w:sz w:val="18"/>
          <w:szCs w:val="18"/>
        </w:rPr>
        <w:t xml:space="preserve"> pesquisa</w:t>
      </w:r>
      <w:r w:rsidRPr="00923482">
        <w:rPr>
          <w:rFonts w:ascii="Cambria" w:hAnsi="Cambria"/>
          <w:sz w:val="18"/>
          <w:szCs w:val="18"/>
        </w:rPr>
        <w:t>s</w:t>
      </w:r>
      <w:r w:rsidR="00465ABD" w:rsidRPr="00923482">
        <w:rPr>
          <w:rFonts w:ascii="Cambria" w:hAnsi="Cambria"/>
          <w:sz w:val="18"/>
          <w:szCs w:val="18"/>
        </w:rPr>
        <w:t xml:space="preserve"> em âmbitos mais amplos, que analisem a realidade da gestão de egressos de uma universidade como um todo, ou de um mesmo curso em várias IES</w:t>
      </w:r>
      <w:r w:rsidR="00D01E41" w:rsidRPr="00923482">
        <w:rPr>
          <w:rFonts w:ascii="Cambria" w:hAnsi="Cambria"/>
          <w:sz w:val="18"/>
          <w:szCs w:val="18"/>
        </w:rPr>
        <w:t xml:space="preserve"> diferentes. Também, faz-se necessário um aprofundamento quanto ao nível de influência dos egressos nas mudanças dos cursos de graduação.</w:t>
      </w:r>
    </w:p>
    <w:p w:rsidR="00F43EBD" w:rsidRPr="00923482" w:rsidRDefault="00F43EBD" w:rsidP="00923482">
      <w:pPr>
        <w:spacing w:line="240" w:lineRule="auto"/>
        <w:rPr>
          <w:rFonts w:ascii="Cambria" w:hAnsi="Cambria"/>
          <w:sz w:val="18"/>
          <w:szCs w:val="18"/>
        </w:rPr>
      </w:pPr>
    </w:p>
    <w:p w:rsidR="00D01E41" w:rsidRPr="00923482" w:rsidRDefault="00D01E41" w:rsidP="009C2D3C">
      <w:pPr>
        <w:pBdr>
          <w:bottom w:val="single" w:sz="6" w:space="1" w:color="auto"/>
        </w:pBdr>
        <w:spacing w:line="240" w:lineRule="auto"/>
        <w:ind w:firstLine="0"/>
        <w:rPr>
          <w:rFonts w:ascii="Cambria" w:hAnsi="Cambria"/>
          <w:b/>
          <w:sz w:val="18"/>
          <w:szCs w:val="18"/>
        </w:rPr>
      </w:pPr>
      <w:r w:rsidRPr="00923482">
        <w:rPr>
          <w:rFonts w:ascii="Cambria" w:hAnsi="Cambria"/>
          <w:b/>
          <w:sz w:val="18"/>
          <w:szCs w:val="18"/>
        </w:rPr>
        <w:t>REFERÊNCIAS</w:t>
      </w:r>
    </w:p>
    <w:p w:rsidR="00334389" w:rsidRPr="00923482" w:rsidRDefault="00334389" w:rsidP="00923482">
      <w:pPr>
        <w:spacing w:line="240" w:lineRule="auto"/>
        <w:ind w:firstLine="0"/>
        <w:rPr>
          <w:rFonts w:ascii="Cambria" w:hAnsi="Cambria"/>
          <w:color w:val="FF0000"/>
          <w:sz w:val="18"/>
          <w:szCs w:val="18"/>
        </w:rPr>
      </w:pPr>
    </w:p>
    <w:p w:rsidR="00E1621E" w:rsidRPr="00923482" w:rsidRDefault="00E1621E" w:rsidP="00923482">
      <w:pPr>
        <w:spacing w:line="240" w:lineRule="auto"/>
        <w:ind w:firstLine="0"/>
        <w:jc w:val="left"/>
        <w:rPr>
          <w:rFonts w:ascii="Cambria" w:hAnsi="Cambria"/>
          <w:sz w:val="18"/>
          <w:szCs w:val="18"/>
        </w:rPr>
      </w:pPr>
      <w:r w:rsidRPr="00923482">
        <w:rPr>
          <w:rFonts w:ascii="Cambria" w:hAnsi="Cambria"/>
          <w:sz w:val="18"/>
          <w:szCs w:val="18"/>
        </w:rPr>
        <w:t xml:space="preserve">BISCOLI, F. R. V. A evolução do secretariado executivo: caminhos prováveis a partir dos avanços da pesquisa científica e dos embates teóricos e conceituais na área. In: DURANTE, D. G. (Org.). </w:t>
      </w:r>
      <w:r w:rsidRPr="00923482">
        <w:rPr>
          <w:rFonts w:ascii="Cambria" w:hAnsi="Cambria"/>
          <w:b/>
          <w:sz w:val="18"/>
          <w:szCs w:val="18"/>
        </w:rPr>
        <w:t>Pesquisa em Secretariado</w:t>
      </w:r>
      <w:r w:rsidRPr="00923482">
        <w:rPr>
          <w:rFonts w:ascii="Cambria" w:hAnsi="Cambria"/>
          <w:sz w:val="18"/>
          <w:szCs w:val="18"/>
        </w:rPr>
        <w:t xml:space="preserve">: cenários, </w:t>
      </w:r>
      <w:r w:rsidRPr="00923482">
        <w:rPr>
          <w:rFonts w:ascii="Cambria" w:hAnsi="Cambria"/>
          <w:sz w:val="18"/>
          <w:szCs w:val="18"/>
        </w:rPr>
        <w:lastRenderedPageBreak/>
        <w:t>perspectivas e desafios. Passo Fundo: Universidade de Passo Fundo, 2012. p. 37-74.</w:t>
      </w:r>
    </w:p>
    <w:p w:rsidR="00E1621E" w:rsidRPr="00923482" w:rsidRDefault="00E1621E" w:rsidP="00923482">
      <w:pPr>
        <w:spacing w:line="240" w:lineRule="auto"/>
        <w:ind w:firstLine="0"/>
        <w:jc w:val="left"/>
        <w:rPr>
          <w:rFonts w:ascii="Cambria" w:hAnsi="Cambria"/>
          <w:sz w:val="18"/>
          <w:szCs w:val="18"/>
        </w:rPr>
      </w:pPr>
    </w:p>
    <w:p w:rsidR="00D01E41" w:rsidRPr="00923482" w:rsidRDefault="00D01E41" w:rsidP="00923482">
      <w:pPr>
        <w:spacing w:line="240" w:lineRule="auto"/>
        <w:ind w:firstLine="0"/>
        <w:jc w:val="left"/>
        <w:rPr>
          <w:rFonts w:ascii="Cambria" w:hAnsi="Cambria"/>
          <w:sz w:val="18"/>
          <w:szCs w:val="18"/>
        </w:rPr>
      </w:pPr>
      <w:r w:rsidRPr="00923482">
        <w:rPr>
          <w:rFonts w:ascii="Cambria" w:hAnsi="Cambria"/>
          <w:sz w:val="18"/>
          <w:szCs w:val="18"/>
        </w:rPr>
        <w:t xml:space="preserve">BRANDALISE, M. A. T. Avaliação dos cursos de graduação na perspectiva dos egressos: um indicador de avaliação institucional. In: SEMINÁRIO DE PESQUISA EM EDUCAÇÃO DA REGIÃO SUL, 9., 2012, Caxias do Sul. </w:t>
      </w:r>
      <w:r w:rsidRPr="00923482">
        <w:rPr>
          <w:rFonts w:ascii="Cambria" w:hAnsi="Cambria"/>
          <w:b/>
          <w:sz w:val="18"/>
          <w:szCs w:val="18"/>
        </w:rPr>
        <w:t>Anais</w:t>
      </w:r>
      <w:r w:rsidRPr="00923482">
        <w:rPr>
          <w:rFonts w:ascii="Cambria" w:hAnsi="Cambria"/>
          <w:sz w:val="18"/>
          <w:szCs w:val="18"/>
        </w:rPr>
        <w:t>... Caxias do Sul: UCS, 2012. Disponível em: &lt;</w:t>
      </w:r>
      <w:r w:rsidR="00892244" w:rsidRPr="00923482">
        <w:rPr>
          <w:rFonts w:ascii="Cambria" w:hAnsi="Cambria"/>
          <w:sz w:val="18"/>
          <w:szCs w:val="18"/>
        </w:rPr>
        <w:t>http://goo.gl/rryhSR</w:t>
      </w:r>
      <w:r w:rsidRPr="00923482">
        <w:rPr>
          <w:rFonts w:ascii="Cambria" w:hAnsi="Cambria"/>
          <w:sz w:val="18"/>
          <w:szCs w:val="18"/>
        </w:rPr>
        <w:t>&gt;. Acesso em: 14 maio 2015.</w:t>
      </w:r>
    </w:p>
    <w:p w:rsidR="00D01E41" w:rsidRPr="00923482" w:rsidRDefault="00D01E41" w:rsidP="00923482">
      <w:pPr>
        <w:spacing w:line="240" w:lineRule="auto"/>
        <w:ind w:firstLine="0"/>
        <w:jc w:val="left"/>
        <w:rPr>
          <w:rFonts w:ascii="Cambria" w:hAnsi="Cambria"/>
          <w:sz w:val="18"/>
          <w:szCs w:val="18"/>
        </w:rPr>
      </w:pPr>
    </w:p>
    <w:p w:rsidR="00D01E41" w:rsidRPr="00923482" w:rsidRDefault="00D01E41" w:rsidP="00923482">
      <w:pPr>
        <w:spacing w:line="240" w:lineRule="auto"/>
        <w:ind w:firstLine="0"/>
        <w:jc w:val="left"/>
        <w:rPr>
          <w:rFonts w:ascii="Cambria" w:hAnsi="Cambria"/>
          <w:sz w:val="18"/>
          <w:szCs w:val="18"/>
        </w:rPr>
      </w:pPr>
      <w:r w:rsidRPr="00923482">
        <w:rPr>
          <w:rFonts w:ascii="Cambria" w:hAnsi="Cambria"/>
          <w:sz w:val="18"/>
          <w:szCs w:val="18"/>
        </w:rPr>
        <w:t xml:space="preserve">BRASIL. </w:t>
      </w:r>
      <w:r w:rsidRPr="00923482">
        <w:rPr>
          <w:rFonts w:ascii="Cambria" w:hAnsi="Cambria"/>
          <w:b/>
          <w:sz w:val="18"/>
          <w:szCs w:val="18"/>
        </w:rPr>
        <w:t>Sistema Nacional de Avaliação de Educação Superior</w:t>
      </w:r>
      <w:r w:rsidRPr="00923482">
        <w:rPr>
          <w:rFonts w:ascii="Cambria" w:hAnsi="Cambria"/>
          <w:sz w:val="18"/>
          <w:szCs w:val="18"/>
        </w:rPr>
        <w:t>: da concepção à regulamentação. Brasília: INEP, 2009.</w:t>
      </w:r>
    </w:p>
    <w:p w:rsidR="00CB4658" w:rsidRPr="00923482" w:rsidRDefault="00CB4658" w:rsidP="00923482">
      <w:pPr>
        <w:spacing w:line="240" w:lineRule="auto"/>
        <w:ind w:firstLine="0"/>
        <w:jc w:val="left"/>
        <w:rPr>
          <w:rFonts w:ascii="Cambria" w:hAnsi="Cambria"/>
          <w:sz w:val="18"/>
          <w:szCs w:val="18"/>
        </w:rPr>
      </w:pPr>
    </w:p>
    <w:p w:rsidR="00CB4658" w:rsidRPr="00923482" w:rsidRDefault="00CB4658" w:rsidP="00923482">
      <w:pPr>
        <w:spacing w:line="240" w:lineRule="auto"/>
        <w:ind w:firstLine="0"/>
        <w:jc w:val="left"/>
        <w:rPr>
          <w:rFonts w:ascii="Cambria" w:hAnsi="Cambria"/>
          <w:sz w:val="18"/>
          <w:szCs w:val="18"/>
        </w:rPr>
      </w:pPr>
      <w:r w:rsidRPr="00923482">
        <w:rPr>
          <w:rFonts w:ascii="Cambria" w:hAnsi="Cambria"/>
          <w:sz w:val="18"/>
          <w:szCs w:val="18"/>
        </w:rPr>
        <w:t xml:space="preserve">CALDAS, M. P. K. </w:t>
      </w:r>
      <w:r w:rsidRPr="00923482">
        <w:rPr>
          <w:rFonts w:ascii="Cambria" w:hAnsi="Cambria"/>
          <w:b/>
          <w:sz w:val="18"/>
          <w:szCs w:val="18"/>
        </w:rPr>
        <w:t xml:space="preserve">Viabilidade do processo de transferência de tecnologia entre escola-empresa utilizando o egresso como o agente de inovação e o data </w:t>
      </w:r>
      <w:proofErr w:type="spellStart"/>
      <w:r w:rsidRPr="00923482">
        <w:rPr>
          <w:rFonts w:ascii="Cambria" w:hAnsi="Cambria"/>
          <w:b/>
          <w:sz w:val="18"/>
          <w:szCs w:val="18"/>
        </w:rPr>
        <w:t>warehouse</w:t>
      </w:r>
      <w:proofErr w:type="spellEnd"/>
      <w:r w:rsidRPr="00923482">
        <w:rPr>
          <w:rFonts w:ascii="Cambria" w:hAnsi="Cambria"/>
          <w:b/>
          <w:sz w:val="18"/>
          <w:szCs w:val="18"/>
        </w:rPr>
        <w:t xml:space="preserve"> como ferramenta de análise</w:t>
      </w:r>
      <w:r w:rsidRPr="00923482">
        <w:rPr>
          <w:rFonts w:ascii="Cambria" w:hAnsi="Cambria"/>
          <w:sz w:val="18"/>
          <w:szCs w:val="18"/>
        </w:rPr>
        <w:t>. 2008. 110 f. Dissertação (Mestrado em Engenharia de Produção) – Universidade Tecnológica Federal do Paraná, Ponta Grossa, 2008. Disponível em: &lt;</w:t>
      </w:r>
      <w:r w:rsidR="00A1006C" w:rsidRPr="00923482">
        <w:rPr>
          <w:rFonts w:ascii="Cambria" w:hAnsi="Cambria"/>
          <w:sz w:val="18"/>
          <w:szCs w:val="18"/>
        </w:rPr>
        <w:t>http://goo.gl/7vTbHa</w:t>
      </w:r>
      <w:r w:rsidRPr="00923482">
        <w:rPr>
          <w:rFonts w:ascii="Cambria" w:hAnsi="Cambria"/>
          <w:sz w:val="18"/>
          <w:szCs w:val="18"/>
        </w:rPr>
        <w:t>&gt;. Acesso em: 02 abr. 2015.</w:t>
      </w:r>
    </w:p>
    <w:p w:rsidR="006D643B" w:rsidRPr="00923482" w:rsidRDefault="006D643B" w:rsidP="00923482">
      <w:pPr>
        <w:spacing w:line="240" w:lineRule="auto"/>
        <w:ind w:firstLine="0"/>
        <w:jc w:val="left"/>
        <w:rPr>
          <w:rFonts w:ascii="Cambria" w:hAnsi="Cambria"/>
          <w:sz w:val="18"/>
          <w:szCs w:val="18"/>
        </w:rPr>
      </w:pPr>
    </w:p>
    <w:p w:rsidR="006D643B" w:rsidRPr="00923482" w:rsidRDefault="006D643B" w:rsidP="00923482">
      <w:pPr>
        <w:spacing w:line="240" w:lineRule="auto"/>
        <w:ind w:firstLine="0"/>
        <w:jc w:val="left"/>
        <w:rPr>
          <w:rFonts w:ascii="Cambria" w:hAnsi="Cambria"/>
          <w:sz w:val="18"/>
          <w:szCs w:val="18"/>
        </w:rPr>
      </w:pPr>
      <w:r w:rsidRPr="00923482">
        <w:rPr>
          <w:rFonts w:ascii="Cambria" w:hAnsi="Cambria"/>
          <w:sz w:val="18"/>
          <w:szCs w:val="18"/>
        </w:rPr>
        <w:t>CARVALHO, M.C. M. de. (</w:t>
      </w:r>
      <w:proofErr w:type="gramStart"/>
      <w:r w:rsidRPr="00923482">
        <w:rPr>
          <w:rFonts w:ascii="Cambria" w:hAnsi="Cambria"/>
          <w:sz w:val="18"/>
          <w:szCs w:val="18"/>
        </w:rPr>
        <w:t>org.</w:t>
      </w:r>
      <w:proofErr w:type="gramEnd"/>
      <w:r w:rsidRPr="00923482">
        <w:rPr>
          <w:rFonts w:ascii="Cambria" w:hAnsi="Cambria"/>
          <w:sz w:val="18"/>
          <w:szCs w:val="18"/>
        </w:rPr>
        <w:t xml:space="preserve">) </w:t>
      </w:r>
      <w:r w:rsidRPr="00923482">
        <w:rPr>
          <w:rFonts w:ascii="Cambria" w:hAnsi="Cambria"/>
          <w:b/>
          <w:sz w:val="18"/>
          <w:szCs w:val="18"/>
        </w:rPr>
        <w:t>Construindo o saber - Metodologia científica</w:t>
      </w:r>
      <w:r w:rsidRPr="00923482">
        <w:rPr>
          <w:rFonts w:ascii="Cambria" w:hAnsi="Cambria"/>
          <w:sz w:val="18"/>
          <w:szCs w:val="18"/>
        </w:rPr>
        <w:t>: Fundamentos e técnicas. 19° ed. Campinas: Papirus, 2008.</w:t>
      </w:r>
    </w:p>
    <w:p w:rsidR="006D643B" w:rsidRPr="00923482" w:rsidRDefault="006D643B" w:rsidP="00923482">
      <w:pPr>
        <w:spacing w:line="240" w:lineRule="auto"/>
        <w:ind w:firstLine="0"/>
        <w:jc w:val="left"/>
        <w:rPr>
          <w:rFonts w:ascii="Cambria" w:hAnsi="Cambria"/>
          <w:sz w:val="18"/>
          <w:szCs w:val="18"/>
        </w:rPr>
      </w:pPr>
    </w:p>
    <w:p w:rsidR="00334389" w:rsidRPr="00923482" w:rsidRDefault="00334389" w:rsidP="00923482">
      <w:pPr>
        <w:spacing w:line="240" w:lineRule="auto"/>
        <w:ind w:firstLine="0"/>
        <w:jc w:val="left"/>
        <w:rPr>
          <w:rFonts w:ascii="Cambria" w:hAnsi="Cambria"/>
          <w:sz w:val="18"/>
          <w:szCs w:val="18"/>
        </w:rPr>
      </w:pPr>
      <w:r w:rsidRPr="00923482">
        <w:rPr>
          <w:rFonts w:ascii="Cambria" w:hAnsi="Cambria"/>
          <w:sz w:val="18"/>
          <w:szCs w:val="18"/>
        </w:rPr>
        <w:t xml:space="preserve">CELLARD, A. </w:t>
      </w:r>
      <w:r w:rsidRPr="00923482">
        <w:rPr>
          <w:rFonts w:ascii="Cambria" w:hAnsi="Cambria"/>
          <w:b/>
          <w:sz w:val="18"/>
          <w:szCs w:val="18"/>
        </w:rPr>
        <w:t>A análise documental</w:t>
      </w:r>
      <w:r w:rsidRPr="00923482">
        <w:rPr>
          <w:rFonts w:ascii="Cambria" w:hAnsi="Cambria"/>
          <w:sz w:val="18"/>
          <w:szCs w:val="18"/>
        </w:rPr>
        <w:t>. In: POUPART, J. et al. A pesquisa qualitativa: enfoques epistemológicos e metodológicos. Petrópolis, Vozes, 2008.</w:t>
      </w:r>
    </w:p>
    <w:p w:rsidR="00E1621E" w:rsidRPr="00923482" w:rsidRDefault="00E1621E" w:rsidP="00923482">
      <w:pPr>
        <w:spacing w:line="240" w:lineRule="auto"/>
        <w:ind w:firstLine="0"/>
        <w:jc w:val="left"/>
        <w:rPr>
          <w:rFonts w:ascii="Cambria" w:hAnsi="Cambria"/>
          <w:sz w:val="18"/>
          <w:szCs w:val="18"/>
        </w:rPr>
      </w:pPr>
    </w:p>
    <w:p w:rsidR="00E1621E" w:rsidRPr="00923482" w:rsidRDefault="00E1621E" w:rsidP="00923482">
      <w:pPr>
        <w:spacing w:line="240" w:lineRule="auto"/>
        <w:ind w:firstLine="0"/>
        <w:jc w:val="left"/>
        <w:rPr>
          <w:rFonts w:ascii="Cambria" w:hAnsi="Cambria"/>
          <w:sz w:val="18"/>
          <w:szCs w:val="18"/>
        </w:rPr>
      </w:pPr>
      <w:r w:rsidRPr="00923482">
        <w:rPr>
          <w:rFonts w:ascii="Cambria" w:hAnsi="Cambria"/>
          <w:sz w:val="18"/>
          <w:szCs w:val="18"/>
        </w:rPr>
        <w:t xml:space="preserve">DURANTE, D. G. A evolução da profissão secretarial por meio da pesquisa. In: ______. </w:t>
      </w:r>
      <w:r w:rsidRPr="00923482">
        <w:rPr>
          <w:rFonts w:ascii="Cambria" w:hAnsi="Cambria"/>
          <w:b/>
          <w:sz w:val="18"/>
          <w:szCs w:val="18"/>
        </w:rPr>
        <w:t>Pesquisa em Secretariado</w:t>
      </w:r>
      <w:r w:rsidRPr="00923482">
        <w:rPr>
          <w:rFonts w:ascii="Cambria" w:hAnsi="Cambria"/>
          <w:sz w:val="18"/>
          <w:szCs w:val="18"/>
        </w:rPr>
        <w:t>: cenários, perspectivas e desafios. Passo Fundo: Universidade de Passo Fundo, 2012. p. 7-11.</w:t>
      </w:r>
    </w:p>
    <w:p w:rsidR="00414EA0" w:rsidRPr="00923482" w:rsidRDefault="00414EA0" w:rsidP="00923482">
      <w:pPr>
        <w:spacing w:line="240" w:lineRule="auto"/>
        <w:ind w:firstLine="0"/>
        <w:jc w:val="left"/>
        <w:rPr>
          <w:rFonts w:ascii="Cambria" w:hAnsi="Cambria"/>
          <w:sz w:val="18"/>
          <w:szCs w:val="18"/>
        </w:rPr>
      </w:pPr>
    </w:p>
    <w:p w:rsidR="00334389" w:rsidRPr="00923482" w:rsidRDefault="00A93404" w:rsidP="00923482">
      <w:pPr>
        <w:spacing w:line="240" w:lineRule="auto"/>
        <w:ind w:firstLine="0"/>
        <w:jc w:val="left"/>
        <w:rPr>
          <w:rFonts w:ascii="Cambria" w:hAnsi="Cambria"/>
          <w:sz w:val="18"/>
          <w:szCs w:val="18"/>
        </w:rPr>
      </w:pPr>
      <w:r w:rsidRPr="00923482">
        <w:rPr>
          <w:rFonts w:ascii="Cambria" w:hAnsi="Cambria"/>
          <w:sz w:val="18"/>
          <w:szCs w:val="18"/>
        </w:rPr>
        <w:t>GIL, A.</w:t>
      </w:r>
      <w:r w:rsidR="00334389" w:rsidRPr="00923482">
        <w:rPr>
          <w:rFonts w:ascii="Cambria" w:hAnsi="Cambria"/>
          <w:sz w:val="18"/>
          <w:szCs w:val="18"/>
        </w:rPr>
        <w:t xml:space="preserve"> C. </w:t>
      </w:r>
      <w:r w:rsidR="00334389" w:rsidRPr="00923482">
        <w:rPr>
          <w:rFonts w:ascii="Cambria" w:hAnsi="Cambria"/>
          <w:b/>
          <w:bCs/>
          <w:sz w:val="18"/>
          <w:szCs w:val="18"/>
        </w:rPr>
        <w:t>Métodos e técnicas de pesquisa social</w:t>
      </w:r>
      <w:r w:rsidR="00334389" w:rsidRPr="00923482">
        <w:rPr>
          <w:rFonts w:ascii="Cambria" w:hAnsi="Cambria"/>
          <w:sz w:val="18"/>
          <w:szCs w:val="18"/>
        </w:rPr>
        <w:t>. 6. ed. São Paulo: Atlas, 2010.</w:t>
      </w:r>
    </w:p>
    <w:p w:rsidR="00334389" w:rsidRPr="00923482" w:rsidRDefault="00334389" w:rsidP="00923482">
      <w:pPr>
        <w:spacing w:line="240" w:lineRule="auto"/>
        <w:ind w:firstLine="0"/>
        <w:jc w:val="left"/>
        <w:rPr>
          <w:rFonts w:ascii="Cambria" w:hAnsi="Cambria"/>
          <w:sz w:val="18"/>
          <w:szCs w:val="18"/>
        </w:rPr>
      </w:pPr>
    </w:p>
    <w:p w:rsidR="00D01E41" w:rsidRPr="00923482" w:rsidRDefault="00D01E41" w:rsidP="00923482">
      <w:pPr>
        <w:spacing w:line="240" w:lineRule="auto"/>
        <w:ind w:firstLine="0"/>
        <w:jc w:val="left"/>
        <w:rPr>
          <w:rFonts w:ascii="Cambria" w:hAnsi="Cambria"/>
          <w:sz w:val="18"/>
          <w:szCs w:val="18"/>
        </w:rPr>
      </w:pPr>
      <w:r w:rsidRPr="00923482">
        <w:rPr>
          <w:rFonts w:ascii="Cambria" w:hAnsi="Cambria"/>
          <w:sz w:val="18"/>
          <w:szCs w:val="18"/>
        </w:rPr>
        <w:t>LOUSADA, A. C. Z.; MARTINS, G. A. Egressos como fonte de informaçã</w:t>
      </w:r>
      <w:r w:rsidR="00741450" w:rsidRPr="00923482">
        <w:rPr>
          <w:rFonts w:ascii="Cambria" w:hAnsi="Cambria"/>
          <w:sz w:val="18"/>
          <w:szCs w:val="18"/>
        </w:rPr>
        <w:t xml:space="preserve">o à gestão dos </w:t>
      </w:r>
      <w:r w:rsidRPr="00923482">
        <w:rPr>
          <w:rFonts w:ascii="Cambria" w:hAnsi="Cambria"/>
          <w:sz w:val="18"/>
          <w:szCs w:val="18"/>
        </w:rPr>
        <w:t xml:space="preserve">cursos de Ciências Contábeis. </w:t>
      </w:r>
      <w:r w:rsidRPr="00923482">
        <w:rPr>
          <w:rFonts w:ascii="Cambria" w:hAnsi="Cambria"/>
          <w:b/>
          <w:sz w:val="18"/>
          <w:szCs w:val="18"/>
        </w:rPr>
        <w:t>Revista de Contabilidade e Finanças</w:t>
      </w:r>
      <w:r w:rsidR="00741450" w:rsidRPr="00923482">
        <w:rPr>
          <w:rFonts w:ascii="Cambria" w:hAnsi="Cambria"/>
          <w:sz w:val="18"/>
          <w:szCs w:val="18"/>
        </w:rPr>
        <w:t xml:space="preserve"> – USP, São Paulo, n. </w:t>
      </w:r>
      <w:r w:rsidRPr="00923482">
        <w:rPr>
          <w:rFonts w:ascii="Cambria" w:hAnsi="Cambria"/>
          <w:sz w:val="18"/>
          <w:szCs w:val="18"/>
        </w:rPr>
        <w:t>37, p. 73-84,</w:t>
      </w:r>
      <w:r w:rsidR="00741450" w:rsidRPr="00923482">
        <w:rPr>
          <w:rFonts w:ascii="Cambria" w:hAnsi="Cambria"/>
          <w:sz w:val="18"/>
          <w:szCs w:val="18"/>
        </w:rPr>
        <w:t xml:space="preserve"> </w:t>
      </w:r>
      <w:proofErr w:type="gramStart"/>
      <w:r w:rsidR="00741450" w:rsidRPr="00923482">
        <w:rPr>
          <w:rFonts w:ascii="Cambria" w:hAnsi="Cambria"/>
          <w:sz w:val="18"/>
          <w:szCs w:val="18"/>
        </w:rPr>
        <w:t>jan./</w:t>
      </w:r>
      <w:proofErr w:type="gramEnd"/>
      <w:r w:rsidR="00741450" w:rsidRPr="00923482">
        <w:rPr>
          <w:rFonts w:ascii="Cambria" w:hAnsi="Cambria"/>
          <w:sz w:val="18"/>
          <w:szCs w:val="18"/>
        </w:rPr>
        <w:t xml:space="preserve">abr. 2005. Disponível em: </w:t>
      </w:r>
      <w:r w:rsidRPr="00923482">
        <w:rPr>
          <w:rFonts w:ascii="Cambria" w:hAnsi="Cambria"/>
          <w:sz w:val="18"/>
          <w:szCs w:val="18"/>
        </w:rPr>
        <w:t>&lt;</w:t>
      </w:r>
      <w:r w:rsidR="00A1006C" w:rsidRPr="00923482">
        <w:rPr>
          <w:rFonts w:ascii="Cambria" w:hAnsi="Cambria"/>
          <w:sz w:val="18"/>
          <w:szCs w:val="18"/>
        </w:rPr>
        <w:t>http://goo.gl/gJwJft</w:t>
      </w:r>
      <w:r w:rsidRPr="00923482">
        <w:rPr>
          <w:rFonts w:ascii="Cambria" w:hAnsi="Cambria"/>
          <w:sz w:val="18"/>
          <w:szCs w:val="18"/>
        </w:rPr>
        <w:t>&gt;. Acesso em: 14 maio 2015.</w:t>
      </w:r>
    </w:p>
    <w:p w:rsidR="00741450" w:rsidRPr="00923482" w:rsidRDefault="00741450" w:rsidP="00923482">
      <w:pPr>
        <w:spacing w:line="240" w:lineRule="auto"/>
        <w:ind w:firstLine="0"/>
        <w:jc w:val="left"/>
        <w:rPr>
          <w:rFonts w:ascii="Cambria" w:hAnsi="Cambria"/>
          <w:sz w:val="18"/>
          <w:szCs w:val="18"/>
        </w:rPr>
      </w:pPr>
    </w:p>
    <w:p w:rsidR="00741450" w:rsidRPr="00923482" w:rsidRDefault="00741450" w:rsidP="00923482">
      <w:pPr>
        <w:spacing w:line="240" w:lineRule="auto"/>
        <w:ind w:firstLine="0"/>
        <w:jc w:val="left"/>
        <w:rPr>
          <w:rFonts w:ascii="Cambria" w:hAnsi="Cambria"/>
          <w:sz w:val="18"/>
          <w:szCs w:val="18"/>
        </w:rPr>
      </w:pPr>
      <w:r w:rsidRPr="00923482">
        <w:rPr>
          <w:rFonts w:ascii="Cambria" w:hAnsi="Cambria"/>
          <w:sz w:val="18"/>
          <w:szCs w:val="18"/>
        </w:rPr>
        <w:t xml:space="preserve">MACHADO, G. R. </w:t>
      </w:r>
      <w:r w:rsidRPr="00923482">
        <w:rPr>
          <w:rFonts w:ascii="Cambria" w:hAnsi="Cambria"/>
          <w:b/>
          <w:sz w:val="18"/>
          <w:szCs w:val="18"/>
        </w:rPr>
        <w:t>Perfil do egresso da Universidade Federal do Rio Grande do</w:t>
      </w:r>
      <w:r w:rsidRPr="00923482">
        <w:rPr>
          <w:rFonts w:ascii="Cambria" w:hAnsi="Cambria"/>
          <w:sz w:val="18"/>
          <w:szCs w:val="18"/>
        </w:rPr>
        <w:t xml:space="preserve"> </w:t>
      </w:r>
      <w:r w:rsidRPr="00923482">
        <w:rPr>
          <w:rFonts w:ascii="Cambria" w:hAnsi="Cambria"/>
          <w:b/>
          <w:sz w:val="18"/>
          <w:szCs w:val="18"/>
        </w:rPr>
        <w:t>Sul</w:t>
      </w:r>
      <w:r w:rsidRPr="00923482">
        <w:rPr>
          <w:rFonts w:ascii="Cambria" w:hAnsi="Cambria"/>
          <w:sz w:val="18"/>
          <w:szCs w:val="18"/>
        </w:rPr>
        <w:t>. 2010. 337 f. Tese (Programa de Pós-Graduação em Educação) – Universidade Federal do Rio Grande do Sul, Porto Alegre, 2010. Disponível em: &lt;</w:t>
      </w:r>
      <w:r w:rsidR="003A7444" w:rsidRPr="00923482">
        <w:rPr>
          <w:rFonts w:ascii="Cambria" w:hAnsi="Cambria"/>
          <w:sz w:val="18"/>
          <w:szCs w:val="18"/>
        </w:rPr>
        <w:t>http://goo.gl/4emTNa</w:t>
      </w:r>
      <w:r w:rsidR="00A1006C" w:rsidRPr="00923482">
        <w:rPr>
          <w:rFonts w:ascii="Cambria" w:hAnsi="Cambria"/>
          <w:sz w:val="18"/>
          <w:szCs w:val="18"/>
        </w:rPr>
        <w:t>&gt;. Acesso em:</w:t>
      </w:r>
      <w:r w:rsidRPr="00923482">
        <w:rPr>
          <w:rFonts w:ascii="Cambria" w:hAnsi="Cambria"/>
          <w:sz w:val="18"/>
          <w:szCs w:val="18"/>
        </w:rPr>
        <w:t xml:space="preserve"> 11 maio 2015.</w:t>
      </w:r>
    </w:p>
    <w:p w:rsidR="00334389" w:rsidRPr="00923482" w:rsidRDefault="00334389" w:rsidP="00923482">
      <w:pPr>
        <w:spacing w:line="240" w:lineRule="auto"/>
        <w:ind w:firstLine="0"/>
        <w:jc w:val="left"/>
        <w:rPr>
          <w:rFonts w:ascii="Cambria" w:hAnsi="Cambria"/>
          <w:sz w:val="18"/>
          <w:szCs w:val="18"/>
        </w:rPr>
      </w:pPr>
    </w:p>
    <w:p w:rsidR="00334389" w:rsidRPr="00923482" w:rsidRDefault="00334389" w:rsidP="00923482">
      <w:pPr>
        <w:autoSpaceDE w:val="0"/>
        <w:autoSpaceDN w:val="0"/>
        <w:adjustRightInd w:val="0"/>
        <w:spacing w:line="240" w:lineRule="auto"/>
        <w:ind w:firstLine="0"/>
        <w:jc w:val="left"/>
        <w:rPr>
          <w:rFonts w:ascii="Cambria" w:hAnsi="Cambria"/>
          <w:b/>
          <w:sz w:val="18"/>
          <w:szCs w:val="18"/>
        </w:rPr>
      </w:pPr>
      <w:r w:rsidRPr="00923482">
        <w:rPr>
          <w:rFonts w:ascii="Cambria" w:hAnsi="Cambria"/>
          <w:sz w:val="18"/>
          <w:szCs w:val="18"/>
        </w:rPr>
        <w:t xml:space="preserve">MARTINS, G. A.; THEÓPHILO, C. R. </w:t>
      </w:r>
      <w:r w:rsidRPr="00923482">
        <w:rPr>
          <w:rFonts w:ascii="Cambria" w:hAnsi="Cambria"/>
          <w:b/>
          <w:sz w:val="18"/>
          <w:szCs w:val="18"/>
        </w:rPr>
        <w:t>Metodologia da investigação científica para</w:t>
      </w:r>
      <w:r w:rsidR="00B84826" w:rsidRPr="00923482">
        <w:rPr>
          <w:rFonts w:ascii="Cambria" w:hAnsi="Cambria"/>
          <w:b/>
          <w:sz w:val="18"/>
          <w:szCs w:val="18"/>
        </w:rPr>
        <w:t xml:space="preserve"> </w:t>
      </w:r>
      <w:r w:rsidRPr="00923482">
        <w:rPr>
          <w:rFonts w:ascii="Cambria" w:hAnsi="Cambria"/>
          <w:b/>
          <w:sz w:val="18"/>
          <w:szCs w:val="18"/>
        </w:rPr>
        <w:t>ciências sociais aplicadas</w:t>
      </w:r>
      <w:r w:rsidRPr="00923482">
        <w:rPr>
          <w:rFonts w:ascii="Cambria" w:hAnsi="Cambria"/>
          <w:sz w:val="18"/>
          <w:szCs w:val="18"/>
        </w:rPr>
        <w:t>. 2.ed. São Paulo: Atlas, 2009.</w:t>
      </w:r>
    </w:p>
    <w:p w:rsidR="00741450" w:rsidRPr="00923482" w:rsidRDefault="00741450" w:rsidP="00923482">
      <w:pPr>
        <w:spacing w:line="240" w:lineRule="auto"/>
        <w:ind w:firstLine="0"/>
        <w:jc w:val="left"/>
        <w:rPr>
          <w:rFonts w:ascii="Cambria" w:hAnsi="Cambria"/>
          <w:sz w:val="18"/>
          <w:szCs w:val="18"/>
        </w:rPr>
      </w:pPr>
    </w:p>
    <w:p w:rsidR="00741450" w:rsidRPr="00923482" w:rsidRDefault="00741450" w:rsidP="00923482">
      <w:pPr>
        <w:spacing w:line="240" w:lineRule="auto"/>
        <w:ind w:firstLine="0"/>
        <w:jc w:val="left"/>
        <w:rPr>
          <w:rFonts w:ascii="Cambria" w:hAnsi="Cambria"/>
          <w:sz w:val="18"/>
          <w:szCs w:val="18"/>
        </w:rPr>
      </w:pPr>
      <w:r w:rsidRPr="00923482">
        <w:rPr>
          <w:rFonts w:ascii="Cambria" w:hAnsi="Cambria"/>
          <w:sz w:val="18"/>
          <w:szCs w:val="18"/>
        </w:rPr>
        <w:t xml:space="preserve">MICHELAN, L. S.; HARGER, C. A.; EHRHARDT, G.; MORÉ, R. P. O. Gestão de egressos em instituições de ensino superior: possibilidades e potencialidades. </w:t>
      </w:r>
      <w:proofErr w:type="gramStart"/>
      <w:r w:rsidRPr="00923482">
        <w:rPr>
          <w:rFonts w:ascii="Cambria" w:hAnsi="Cambria"/>
          <w:sz w:val="18"/>
          <w:szCs w:val="18"/>
        </w:rPr>
        <w:lastRenderedPageBreak/>
        <w:t>n</w:t>
      </w:r>
      <w:proofErr w:type="gramEnd"/>
      <w:r w:rsidRPr="00923482">
        <w:rPr>
          <w:rFonts w:ascii="Cambria" w:hAnsi="Cambria"/>
          <w:sz w:val="18"/>
          <w:szCs w:val="18"/>
        </w:rPr>
        <w:t xml:space="preserve">: COLÓQUIO INTERNACIONAL SOBRE GESTÃO UNIVERSITÁRIA NA AMÉRICA DO SUL, 9, 2009, Florianópolis. </w:t>
      </w:r>
      <w:r w:rsidRPr="00923482">
        <w:rPr>
          <w:rFonts w:ascii="Cambria" w:hAnsi="Cambria"/>
          <w:b/>
          <w:sz w:val="18"/>
          <w:szCs w:val="18"/>
        </w:rPr>
        <w:t>Anais</w:t>
      </w:r>
      <w:r w:rsidRPr="00923482">
        <w:rPr>
          <w:rFonts w:ascii="Cambria" w:hAnsi="Cambria"/>
          <w:sz w:val="18"/>
          <w:szCs w:val="18"/>
        </w:rPr>
        <w:t>... Florianópolis: UFSC, 2009. Disponível em: &lt;</w:t>
      </w:r>
      <w:r w:rsidR="003A7444" w:rsidRPr="00923482">
        <w:rPr>
          <w:rFonts w:ascii="Cambria" w:hAnsi="Cambria"/>
          <w:sz w:val="18"/>
          <w:szCs w:val="18"/>
        </w:rPr>
        <w:t>https://goo.gl/xKSTWF</w:t>
      </w:r>
      <w:r w:rsidRPr="00923482">
        <w:rPr>
          <w:rFonts w:ascii="Cambria" w:hAnsi="Cambria"/>
          <w:sz w:val="18"/>
          <w:szCs w:val="18"/>
        </w:rPr>
        <w:t>&gt;. Acesso em: 15 abr. 2015.</w:t>
      </w:r>
    </w:p>
    <w:p w:rsidR="008E25FD" w:rsidRPr="00923482" w:rsidRDefault="008E25FD" w:rsidP="00923482">
      <w:pPr>
        <w:spacing w:line="240" w:lineRule="auto"/>
        <w:ind w:firstLine="0"/>
        <w:jc w:val="left"/>
        <w:rPr>
          <w:rFonts w:ascii="Cambria" w:hAnsi="Cambria"/>
          <w:sz w:val="18"/>
          <w:szCs w:val="18"/>
        </w:rPr>
      </w:pPr>
    </w:p>
    <w:p w:rsidR="008E25FD" w:rsidRPr="00923482" w:rsidRDefault="008E25FD" w:rsidP="00923482">
      <w:pPr>
        <w:spacing w:line="240" w:lineRule="auto"/>
        <w:ind w:firstLine="0"/>
        <w:jc w:val="left"/>
        <w:rPr>
          <w:rFonts w:ascii="Cambria" w:hAnsi="Cambria"/>
          <w:sz w:val="18"/>
          <w:szCs w:val="18"/>
        </w:rPr>
      </w:pPr>
      <w:r w:rsidRPr="00923482">
        <w:rPr>
          <w:rFonts w:ascii="Cambria" w:hAnsi="Cambria"/>
          <w:sz w:val="18"/>
          <w:szCs w:val="18"/>
        </w:rPr>
        <w:t xml:space="preserve">MILLENNIUM RH. </w:t>
      </w:r>
      <w:r w:rsidRPr="00923482">
        <w:rPr>
          <w:rFonts w:ascii="Cambria" w:hAnsi="Cambria"/>
          <w:b/>
          <w:sz w:val="18"/>
          <w:szCs w:val="18"/>
        </w:rPr>
        <w:t>Tabela de Cargos e salários</w:t>
      </w:r>
      <w:r w:rsidRPr="00923482">
        <w:rPr>
          <w:rFonts w:ascii="Cambria" w:hAnsi="Cambria"/>
          <w:sz w:val="18"/>
          <w:szCs w:val="18"/>
        </w:rPr>
        <w:t>.  Disponível em: &lt;http://www.guiarh.com.br/tabeladesalarios.htm&gt;. Acesso em: 11 set. 2014.</w:t>
      </w:r>
    </w:p>
    <w:p w:rsidR="00CB4658" w:rsidRPr="00923482" w:rsidRDefault="00CB4658" w:rsidP="00923482">
      <w:pPr>
        <w:spacing w:line="240" w:lineRule="auto"/>
        <w:ind w:firstLine="0"/>
        <w:jc w:val="left"/>
        <w:rPr>
          <w:rFonts w:ascii="Cambria" w:hAnsi="Cambria"/>
          <w:sz w:val="18"/>
          <w:szCs w:val="18"/>
        </w:rPr>
      </w:pPr>
    </w:p>
    <w:p w:rsidR="00CB4658" w:rsidRPr="00923482" w:rsidRDefault="00CB4658" w:rsidP="00923482">
      <w:pPr>
        <w:spacing w:line="240" w:lineRule="auto"/>
        <w:ind w:firstLine="0"/>
        <w:jc w:val="left"/>
        <w:rPr>
          <w:rFonts w:ascii="Cambria" w:hAnsi="Cambria"/>
          <w:sz w:val="18"/>
          <w:szCs w:val="18"/>
        </w:rPr>
      </w:pPr>
      <w:r w:rsidRPr="00923482">
        <w:rPr>
          <w:rFonts w:ascii="Cambria" w:hAnsi="Cambria"/>
          <w:sz w:val="18"/>
          <w:szCs w:val="18"/>
        </w:rPr>
        <w:t xml:space="preserve">MOURA, J. E. </w:t>
      </w:r>
      <w:r w:rsidRPr="00923482">
        <w:rPr>
          <w:rFonts w:ascii="Cambria" w:hAnsi="Cambria"/>
          <w:b/>
          <w:sz w:val="18"/>
          <w:szCs w:val="18"/>
        </w:rPr>
        <w:t>Gestão de egressos</w:t>
      </w:r>
      <w:r w:rsidRPr="00923482">
        <w:rPr>
          <w:rFonts w:ascii="Cambria" w:hAnsi="Cambria"/>
          <w:sz w:val="18"/>
          <w:szCs w:val="18"/>
        </w:rPr>
        <w:t xml:space="preserve">: uma proposta inovadora para o curso de secretariado executivo da </w:t>
      </w:r>
      <w:proofErr w:type="spellStart"/>
      <w:r w:rsidRPr="00923482">
        <w:rPr>
          <w:rFonts w:ascii="Cambria" w:hAnsi="Cambria"/>
          <w:sz w:val="18"/>
          <w:szCs w:val="18"/>
        </w:rPr>
        <w:t>Unioeste</w:t>
      </w:r>
      <w:proofErr w:type="spellEnd"/>
      <w:r w:rsidRPr="00923482">
        <w:rPr>
          <w:rFonts w:ascii="Cambria" w:hAnsi="Cambria"/>
          <w:sz w:val="18"/>
          <w:szCs w:val="18"/>
        </w:rPr>
        <w:t>. 2014. 98 f. Trabalho de conclusão de curso (Graduação em Secretariado Executivo) – Universidade Estadual do Oeste do Paraná, Toledo, 2014.</w:t>
      </w:r>
    </w:p>
    <w:p w:rsidR="000C4291" w:rsidRPr="00923482" w:rsidRDefault="000C4291" w:rsidP="00923482">
      <w:pPr>
        <w:spacing w:line="240" w:lineRule="auto"/>
        <w:ind w:firstLine="0"/>
        <w:jc w:val="left"/>
        <w:rPr>
          <w:rFonts w:ascii="Cambria" w:hAnsi="Cambria"/>
          <w:sz w:val="18"/>
          <w:szCs w:val="18"/>
        </w:rPr>
      </w:pPr>
    </w:p>
    <w:p w:rsidR="000C4291" w:rsidRPr="00923482" w:rsidRDefault="000C4291" w:rsidP="00923482">
      <w:pPr>
        <w:spacing w:line="240" w:lineRule="auto"/>
        <w:ind w:firstLine="0"/>
        <w:jc w:val="left"/>
        <w:rPr>
          <w:rFonts w:ascii="Cambria" w:hAnsi="Cambria"/>
          <w:sz w:val="18"/>
          <w:szCs w:val="18"/>
        </w:rPr>
      </w:pPr>
      <w:r w:rsidRPr="00923482">
        <w:rPr>
          <w:rFonts w:ascii="Cambria" w:hAnsi="Cambria"/>
          <w:sz w:val="18"/>
          <w:szCs w:val="18"/>
        </w:rPr>
        <w:t>PORTAL DE SECRETARIADO.</w:t>
      </w:r>
      <w:r w:rsidR="00BE2442" w:rsidRPr="00923482">
        <w:rPr>
          <w:rFonts w:ascii="Cambria" w:hAnsi="Cambria"/>
          <w:sz w:val="18"/>
          <w:szCs w:val="18"/>
        </w:rPr>
        <w:t xml:space="preserve"> Toledo, 2012.</w:t>
      </w:r>
      <w:r w:rsidRPr="00923482">
        <w:rPr>
          <w:rFonts w:ascii="Cambria" w:hAnsi="Cambria"/>
          <w:sz w:val="18"/>
          <w:szCs w:val="18"/>
        </w:rPr>
        <w:t xml:space="preserve"> Disponível em: &lt;http://www.secretariadounioeste.com/&gt;. Acesso em: 10 de</w:t>
      </w:r>
      <w:r w:rsidR="00BE2442" w:rsidRPr="00923482">
        <w:rPr>
          <w:rFonts w:ascii="Cambria" w:hAnsi="Cambria"/>
          <w:sz w:val="18"/>
          <w:szCs w:val="18"/>
        </w:rPr>
        <w:t xml:space="preserve"> maio 2015</w:t>
      </w:r>
      <w:r w:rsidRPr="00923482">
        <w:rPr>
          <w:rFonts w:ascii="Cambria" w:hAnsi="Cambria"/>
          <w:sz w:val="18"/>
          <w:szCs w:val="18"/>
        </w:rPr>
        <w:t>.</w:t>
      </w:r>
    </w:p>
    <w:p w:rsidR="00CB4658" w:rsidRPr="00923482" w:rsidRDefault="00CB4658" w:rsidP="00923482">
      <w:pPr>
        <w:spacing w:line="240" w:lineRule="auto"/>
        <w:ind w:firstLine="0"/>
        <w:jc w:val="left"/>
        <w:rPr>
          <w:rFonts w:ascii="Cambria" w:hAnsi="Cambria"/>
          <w:sz w:val="18"/>
          <w:szCs w:val="18"/>
        </w:rPr>
      </w:pPr>
    </w:p>
    <w:p w:rsidR="00CB4658" w:rsidRPr="00923482" w:rsidRDefault="00CB4658" w:rsidP="00923482">
      <w:pPr>
        <w:spacing w:line="240" w:lineRule="auto"/>
        <w:ind w:firstLine="0"/>
        <w:jc w:val="left"/>
        <w:rPr>
          <w:rFonts w:ascii="Cambria" w:hAnsi="Cambria"/>
          <w:sz w:val="18"/>
          <w:szCs w:val="18"/>
        </w:rPr>
      </w:pPr>
      <w:r w:rsidRPr="00923482">
        <w:rPr>
          <w:rFonts w:ascii="Cambria" w:hAnsi="Cambria"/>
          <w:sz w:val="18"/>
          <w:szCs w:val="18"/>
        </w:rPr>
        <w:t xml:space="preserve">QUEIROZ, K. C. A. L. </w:t>
      </w:r>
      <w:r w:rsidRPr="00923482">
        <w:rPr>
          <w:rFonts w:ascii="Cambria" w:hAnsi="Cambria"/>
          <w:b/>
          <w:sz w:val="18"/>
          <w:szCs w:val="18"/>
        </w:rPr>
        <w:t xml:space="preserve">Eu avalio, tu avalias, nós nos </w:t>
      </w:r>
      <w:proofErr w:type="spellStart"/>
      <w:r w:rsidRPr="00923482">
        <w:rPr>
          <w:rFonts w:ascii="Cambria" w:hAnsi="Cambria"/>
          <w:b/>
          <w:sz w:val="18"/>
          <w:szCs w:val="18"/>
        </w:rPr>
        <w:t>autoavaliamos</w:t>
      </w:r>
      <w:proofErr w:type="spellEnd"/>
      <w:r w:rsidRPr="00923482">
        <w:rPr>
          <w:rFonts w:ascii="Cambria" w:hAnsi="Cambria"/>
          <w:b/>
          <w:sz w:val="18"/>
          <w:szCs w:val="18"/>
        </w:rPr>
        <w:t>?</w:t>
      </w:r>
      <w:r w:rsidRPr="00923482">
        <w:rPr>
          <w:rFonts w:ascii="Cambria" w:hAnsi="Cambria"/>
          <w:sz w:val="18"/>
          <w:szCs w:val="18"/>
        </w:rPr>
        <w:t xml:space="preserve"> Campinas: Autores Associados, 2011.</w:t>
      </w:r>
    </w:p>
    <w:p w:rsidR="0028514C" w:rsidRPr="00923482" w:rsidRDefault="0028514C" w:rsidP="00923482">
      <w:pPr>
        <w:spacing w:line="240" w:lineRule="auto"/>
        <w:ind w:firstLine="0"/>
        <w:jc w:val="left"/>
        <w:rPr>
          <w:rFonts w:ascii="Cambria" w:hAnsi="Cambria"/>
          <w:sz w:val="18"/>
          <w:szCs w:val="18"/>
        </w:rPr>
      </w:pPr>
    </w:p>
    <w:p w:rsidR="0028514C" w:rsidRPr="00923482" w:rsidRDefault="0028514C" w:rsidP="00923482">
      <w:pPr>
        <w:spacing w:line="240" w:lineRule="auto"/>
        <w:ind w:firstLine="0"/>
        <w:jc w:val="left"/>
        <w:rPr>
          <w:rFonts w:ascii="Cambria" w:hAnsi="Cambria"/>
          <w:sz w:val="18"/>
          <w:szCs w:val="18"/>
        </w:rPr>
      </w:pPr>
      <w:r w:rsidRPr="00923482">
        <w:rPr>
          <w:rFonts w:ascii="Cambria" w:hAnsi="Cambria"/>
          <w:sz w:val="18"/>
          <w:szCs w:val="18"/>
        </w:rPr>
        <w:t>PORTAL DE SECRETARIADO. Disponível em: &lt;http://www.secretariadounioeste.com/&gt;. Acesso em: 10 de maio 2015.</w:t>
      </w:r>
    </w:p>
    <w:p w:rsidR="006D0734" w:rsidRPr="00923482" w:rsidRDefault="006D0734" w:rsidP="00923482">
      <w:pPr>
        <w:spacing w:line="240" w:lineRule="auto"/>
        <w:ind w:firstLine="0"/>
        <w:jc w:val="left"/>
        <w:rPr>
          <w:rFonts w:ascii="Cambria" w:hAnsi="Cambria"/>
          <w:sz w:val="18"/>
          <w:szCs w:val="18"/>
        </w:rPr>
      </w:pPr>
    </w:p>
    <w:p w:rsidR="006D0734" w:rsidRPr="00923482" w:rsidRDefault="006D0734" w:rsidP="00923482">
      <w:pPr>
        <w:spacing w:line="240" w:lineRule="auto"/>
        <w:ind w:firstLine="0"/>
        <w:jc w:val="left"/>
        <w:rPr>
          <w:rFonts w:ascii="Cambria" w:hAnsi="Cambria"/>
          <w:sz w:val="18"/>
          <w:szCs w:val="18"/>
        </w:rPr>
      </w:pPr>
      <w:r w:rsidRPr="00923482">
        <w:rPr>
          <w:rFonts w:ascii="Cambria" w:hAnsi="Cambria"/>
          <w:sz w:val="18"/>
          <w:szCs w:val="18"/>
        </w:rPr>
        <w:t xml:space="preserve">RISTOFF, D.; GIOLO, J. O </w:t>
      </w:r>
      <w:proofErr w:type="spellStart"/>
      <w:r w:rsidRPr="00923482">
        <w:rPr>
          <w:rFonts w:ascii="Cambria" w:hAnsi="Cambria"/>
          <w:sz w:val="18"/>
          <w:szCs w:val="18"/>
        </w:rPr>
        <w:t>Sinaes</w:t>
      </w:r>
      <w:proofErr w:type="spellEnd"/>
      <w:r w:rsidRPr="00923482">
        <w:rPr>
          <w:rFonts w:ascii="Cambria" w:hAnsi="Cambria"/>
          <w:sz w:val="18"/>
          <w:szCs w:val="18"/>
        </w:rPr>
        <w:t xml:space="preserve"> como sistema. </w:t>
      </w:r>
      <w:r w:rsidRPr="00923482">
        <w:rPr>
          <w:rFonts w:ascii="Cambria" w:hAnsi="Cambria"/>
          <w:b/>
          <w:sz w:val="18"/>
          <w:szCs w:val="18"/>
        </w:rPr>
        <w:t>RBPG</w:t>
      </w:r>
      <w:r w:rsidRPr="00923482">
        <w:rPr>
          <w:rFonts w:ascii="Cambria" w:hAnsi="Cambria"/>
          <w:sz w:val="18"/>
          <w:szCs w:val="18"/>
        </w:rPr>
        <w:t>, Brasília, v. 3, n. 6, p. 193-213, dez. 2006. Disponível em: &lt;</w:t>
      </w:r>
      <w:r w:rsidR="003A7444" w:rsidRPr="00923482">
        <w:rPr>
          <w:rFonts w:ascii="Cambria" w:hAnsi="Cambria"/>
          <w:sz w:val="18"/>
          <w:szCs w:val="18"/>
        </w:rPr>
        <w:t xml:space="preserve">http://goo.gl/QEnVG5 </w:t>
      </w:r>
      <w:r w:rsidRPr="00923482">
        <w:rPr>
          <w:rFonts w:ascii="Cambria" w:hAnsi="Cambria"/>
          <w:sz w:val="18"/>
          <w:szCs w:val="18"/>
        </w:rPr>
        <w:t xml:space="preserve">&gt;. Acesso em: </w:t>
      </w:r>
      <w:proofErr w:type="gramStart"/>
      <w:r w:rsidRPr="00923482">
        <w:rPr>
          <w:rFonts w:ascii="Cambria" w:hAnsi="Cambria"/>
          <w:sz w:val="18"/>
          <w:szCs w:val="18"/>
        </w:rPr>
        <w:t>02 maio 2015</w:t>
      </w:r>
      <w:proofErr w:type="gramEnd"/>
      <w:r w:rsidRPr="00923482">
        <w:rPr>
          <w:rFonts w:ascii="Cambria" w:hAnsi="Cambria"/>
          <w:sz w:val="18"/>
          <w:szCs w:val="18"/>
        </w:rPr>
        <w:t>.</w:t>
      </w:r>
    </w:p>
    <w:p w:rsidR="00AF2D28" w:rsidRPr="00923482" w:rsidRDefault="00AF2D28" w:rsidP="00923482">
      <w:pPr>
        <w:spacing w:line="240" w:lineRule="auto"/>
        <w:ind w:firstLine="0"/>
        <w:jc w:val="left"/>
        <w:rPr>
          <w:rFonts w:ascii="Cambria" w:hAnsi="Cambria"/>
          <w:sz w:val="18"/>
          <w:szCs w:val="18"/>
        </w:rPr>
      </w:pPr>
    </w:p>
    <w:p w:rsidR="00334389" w:rsidRPr="00923482" w:rsidRDefault="00A93404" w:rsidP="00923482">
      <w:pPr>
        <w:spacing w:line="240" w:lineRule="auto"/>
        <w:ind w:firstLine="0"/>
        <w:jc w:val="left"/>
        <w:rPr>
          <w:rFonts w:ascii="Cambria" w:hAnsi="Cambria"/>
          <w:sz w:val="18"/>
          <w:szCs w:val="18"/>
        </w:rPr>
      </w:pPr>
      <w:r w:rsidRPr="00923482">
        <w:rPr>
          <w:rFonts w:ascii="Cambria" w:hAnsi="Cambria"/>
          <w:sz w:val="18"/>
          <w:szCs w:val="18"/>
        </w:rPr>
        <w:t>SÁ-SILVA, J.; ALMEIDA, C. de; GUINDANI, J</w:t>
      </w:r>
      <w:r w:rsidR="00334389" w:rsidRPr="00923482">
        <w:rPr>
          <w:rFonts w:ascii="Cambria" w:hAnsi="Cambria"/>
          <w:sz w:val="18"/>
          <w:szCs w:val="18"/>
        </w:rPr>
        <w:t xml:space="preserve">. Pesquisa documental: pistas teóricas e metodológicas. </w:t>
      </w:r>
      <w:r w:rsidR="00334389" w:rsidRPr="00923482">
        <w:rPr>
          <w:rFonts w:ascii="Cambria" w:hAnsi="Cambria"/>
          <w:b/>
          <w:sz w:val="18"/>
          <w:szCs w:val="18"/>
        </w:rPr>
        <w:t>Revista Brasileira de História &amp; Ciências Sociais</w:t>
      </w:r>
      <w:r w:rsidR="00334389" w:rsidRPr="00923482">
        <w:rPr>
          <w:rFonts w:ascii="Cambria" w:hAnsi="Cambria"/>
          <w:sz w:val="18"/>
          <w:szCs w:val="18"/>
        </w:rPr>
        <w:t xml:space="preserve">, n.1, </w:t>
      </w:r>
      <w:proofErr w:type="spellStart"/>
      <w:r w:rsidR="00334389" w:rsidRPr="00923482">
        <w:rPr>
          <w:rFonts w:ascii="Cambria" w:hAnsi="Cambria"/>
          <w:sz w:val="18"/>
          <w:szCs w:val="18"/>
        </w:rPr>
        <w:t>jul</w:t>
      </w:r>
      <w:proofErr w:type="spellEnd"/>
      <w:r w:rsidR="00334389" w:rsidRPr="00923482">
        <w:rPr>
          <w:rFonts w:ascii="Cambria" w:hAnsi="Cambria"/>
          <w:sz w:val="18"/>
          <w:szCs w:val="18"/>
        </w:rPr>
        <w:t>, 2009.</w:t>
      </w:r>
    </w:p>
    <w:p w:rsidR="00334389" w:rsidRPr="00923482" w:rsidRDefault="00334389" w:rsidP="00923482">
      <w:pPr>
        <w:spacing w:line="240" w:lineRule="auto"/>
        <w:ind w:firstLine="0"/>
        <w:jc w:val="left"/>
        <w:rPr>
          <w:rFonts w:ascii="Cambria" w:hAnsi="Cambria"/>
          <w:sz w:val="18"/>
          <w:szCs w:val="18"/>
        </w:rPr>
      </w:pPr>
    </w:p>
    <w:p w:rsidR="00AF2D28" w:rsidRPr="00923482" w:rsidRDefault="00AF2D28" w:rsidP="00923482">
      <w:pPr>
        <w:spacing w:line="240" w:lineRule="auto"/>
        <w:ind w:firstLine="0"/>
        <w:jc w:val="left"/>
        <w:rPr>
          <w:rFonts w:ascii="Cambria" w:hAnsi="Cambria"/>
          <w:sz w:val="18"/>
          <w:szCs w:val="18"/>
        </w:rPr>
      </w:pPr>
      <w:r w:rsidRPr="00923482">
        <w:rPr>
          <w:rFonts w:ascii="Cambria" w:hAnsi="Cambria"/>
          <w:sz w:val="18"/>
          <w:szCs w:val="18"/>
        </w:rPr>
        <w:t xml:space="preserve">SECRETARIADO EXECUTIVO BILÍNGUE. </w:t>
      </w:r>
      <w:r w:rsidRPr="00923482">
        <w:rPr>
          <w:rFonts w:ascii="Cambria" w:hAnsi="Cambria"/>
          <w:b/>
          <w:sz w:val="18"/>
          <w:szCs w:val="18"/>
        </w:rPr>
        <w:t>Projeto Político Pedagógico 1992</w:t>
      </w:r>
      <w:r w:rsidRPr="00923482">
        <w:rPr>
          <w:rFonts w:ascii="Cambria" w:hAnsi="Cambria"/>
          <w:sz w:val="18"/>
          <w:szCs w:val="18"/>
        </w:rPr>
        <w:t>. Universidade Estadual do Oeste do Paraná: Toledo, 1992.</w:t>
      </w:r>
    </w:p>
    <w:p w:rsidR="00AF2D28" w:rsidRPr="00923482" w:rsidRDefault="00AF2D28" w:rsidP="00923482">
      <w:pPr>
        <w:spacing w:line="240" w:lineRule="auto"/>
        <w:ind w:firstLine="0"/>
        <w:jc w:val="left"/>
        <w:rPr>
          <w:rFonts w:ascii="Cambria" w:hAnsi="Cambria"/>
          <w:sz w:val="18"/>
          <w:szCs w:val="18"/>
        </w:rPr>
      </w:pPr>
    </w:p>
    <w:p w:rsidR="00AF2D28" w:rsidRPr="00923482" w:rsidRDefault="00AF2D28" w:rsidP="00923482">
      <w:pPr>
        <w:spacing w:line="240" w:lineRule="auto"/>
        <w:ind w:firstLine="0"/>
        <w:jc w:val="left"/>
        <w:rPr>
          <w:rFonts w:ascii="Cambria" w:hAnsi="Cambria"/>
          <w:sz w:val="18"/>
          <w:szCs w:val="18"/>
        </w:rPr>
      </w:pPr>
      <w:r w:rsidRPr="00923482">
        <w:rPr>
          <w:rFonts w:ascii="Cambria" w:hAnsi="Cambria"/>
          <w:sz w:val="18"/>
          <w:szCs w:val="18"/>
        </w:rPr>
        <w:t xml:space="preserve">______. </w:t>
      </w:r>
      <w:r w:rsidRPr="00923482">
        <w:rPr>
          <w:rFonts w:ascii="Cambria" w:hAnsi="Cambria"/>
          <w:b/>
          <w:sz w:val="18"/>
          <w:szCs w:val="18"/>
        </w:rPr>
        <w:t>Projeto Político Pedagógico 2005</w:t>
      </w:r>
      <w:r w:rsidRPr="00923482">
        <w:rPr>
          <w:rFonts w:ascii="Cambria" w:hAnsi="Cambria"/>
          <w:sz w:val="18"/>
          <w:szCs w:val="18"/>
        </w:rPr>
        <w:t>. Universidade Estadual do Oeste do Paraná: Toledo, 2005.</w:t>
      </w:r>
    </w:p>
    <w:p w:rsidR="00807CAC" w:rsidRPr="00923482" w:rsidRDefault="00807CAC" w:rsidP="00923482">
      <w:pPr>
        <w:spacing w:line="240" w:lineRule="auto"/>
        <w:ind w:firstLine="0"/>
        <w:jc w:val="left"/>
        <w:rPr>
          <w:rFonts w:ascii="Cambria" w:hAnsi="Cambria"/>
          <w:sz w:val="18"/>
          <w:szCs w:val="18"/>
        </w:rPr>
      </w:pPr>
    </w:p>
    <w:p w:rsidR="00807CAC" w:rsidRPr="00923482" w:rsidRDefault="00807CAC" w:rsidP="00923482">
      <w:pPr>
        <w:spacing w:line="240" w:lineRule="auto"/>
        <w:ind w:firstLine="0"/>
        <w:jc w:val="left"/>
        <w:rPr>
          <w:rFonts w:ascii="Cambria" w:hAnsi="Cambria"/>
          <w:sz w:val="18"/>
          <w:szCs w:val="18"/>
        </w:rPr>
      </w:pPr>
      <w:r w:rsidRPr="00923482">
        <w:rPr>
          <w:rFonts w:ascii="Cambria" w:hAnsi="Cambria"/>
          <w:sz w:val="18"/>
          <w:szCs w:val="18"/>
        </w:rPr>
        <w:t xml:space="preserve">SILVA, M.; TEIXEIRA, E. B. O egresso como parceiro institucional numa universidade regional: o caso da </w:t>
      </w:r>
      <w:proofErr w:type="spellStart"/>
      <w:r w:rsidRPr="00923482">
        <w:rPr>
          <w:rFonts w:ascii="Cambria" w:hAnsi="Cambria"/>
          <w:sz w:val="18"/>
          <w:szCs w:val="18"/>
        </w:rPr>
        <w:t>Unijuí</w:t>
      </w:r>
      <w:proofErr w:type="spellEnd"/>
      <w:r w:rsidRPr="00923482">
        <w:rPr>
          <w:rFonts w:ascii="Cambria" w:hAnsi="Cambria"/>
          <w:sz w:val="18"/>
          <w:szCs w:val="18"/>
        </w:rPr>
        <w:t xml:space="preserve">. In: COLÓQUIO INTERNACIONAL SOBRE GESTÃO UNIVERSITÁRIA NA AMÉRICA DO SUL, 9, 2009, Florianópolis. </w:t>
      </w:r>
      <w:r w:rsidRPr="00923482">
        <w:rPr>
          <w:rFonts w:ascii="Cambria" w:hAnsi="Cambria"/>
          <w:b/>
          <w:sz w:val="18"/>
          <w:szCs w:val="18"/>
        </w:rPr>
        <w:t>Anais</w:t>
      </w:r>
      <w:r w:rsidRPr="00923482">
        <w:rPr>
          <w:rFonts w:ascii="Cambria" w:hAnsi="Cambria"/>
          <w:sz w:val="18"/>
          <w:szCs w:val="18"/>
        </w:rPr>
        <w:t>... Florianópolis: UFSC, 2009. Disponível em: &lt;</w:t>
      </w:r>
      <w:r w:rsidR="003A7444" w:rsidRPr="00923482">
        <w:rPr>
          <w:rFonts w:ascii="Cambria" w:hAnsi="Cambria"/>
          <w:sz w:val="18"/>
          <w:szCs w:val="18"/>
        </w:rPr>
        <w:t>https://goo.gl/eZDxvy</w:t>
      </w:r>
      <w:r w:rsidRPr="00923482">
        <w:rPr>
          <w:rFonts w:ascii="Cambria" w:hAnsi="Cambria"/>
          <w:sz w:val="18"/>
          <w:szCs w:val="18"/>
        </w:rPr>
        <w:t>&gt;. Acesso em: 05 mar. 2015.</w:t>
      </w:r>
    </w:p>
    <w:p w:rsidR="00807CAC" w:rsidRPr="00923482" w:rsidRDefault="00807CAC" w:rsidP="00923482">
      <w:pPr>
        <w:spacing w:line="240" w:lineRule="auto"/>
        <w:ind w:firstLine="0"/>
        <w:jc w:val="left"/>
        <w:rPr>
          <w:rFonts w:ascii="Cambria" w:hAnsi="Cambria"/>
          <w:sz w:val="18"/>
          <w:szCs w:val="18"/>
        </w:rPr>
      </w:pPr>
    </w:p>
    <w:p w:rsidR="00E37722" w:rsidRPr="00923482" w:rsidRDefault="00CB4658" w:rsidP="00DF3763">
      <w:pPr>
        <w:spacing w:line="240" w:lineRule="auto"/>
        <w:ind w:firstLine="0"/>
        <w:rPr>
          <w:rFonts w:ascii="Cambria" w:hAnsi="Cambria"/>
          <w:sz w:val="18"/>
          <w:szCs w:val="18"/>
        </w:rPr>
      </w:pPr>
      <w:r w:rsidRPr="00923482">
        <w:rPr>
          <w:rFonts w:ascii="Cambria" w:hAnsi="Cambria"/>
          <w:sz w:val="18"/>
          <w:szCs w:val="18"/>
        </w:rPr>
        <w:t xml:space="preserve">UNIOESTE. </w:t>
      </w:r>
      <w:r w:rsidRPr="009C2D3C">
        <w:rPr>
          <w:rFonts w:ascii="Cambria" w:hAnsi="Cambria"/>
          <w:b/>
          <w:sz w:val="18"/>
          <w:szCs w:val="18"/>
        </w:rPr>
        <w:t>Resolução nº 017, de 17 de setembro de 1999.</w:t>
      </w:r>
      <w:r w:rsidRPr="00923482">
        <w:rPr>
          <w:rFonts w:ascii="Cambria" w:hAnsi="Cambria"/>
          <w:sz w:val="18"/>
          <w:szCs w:val="18"/>
        </w:rPr>
        <w:t xml:space="preserve"> Aprova o novo Estatuto da Universidade Estadual do Oeste do Paraná. Cascavel, PR, 17 set. 1999. Disponível em: &lt;</w:t>
      </w:r>
      <w:r w:rsidR="003A7444" w:rsidRPr="00923482">
        <w:rPr>
          <w:rFonts w:ascii="Cambria" w:hAnsi="Cambria"/>
          <w:sz w:val="18"/>
          <w:szCs w:val="18"/>
        </w:rPr>
        <w:t xml:space="preserve">http://goo.gl/jDaKXy </w:t>
      </w:r>
      <w:r w:rsidRPr="00923482">
        <w:rPr>
          <w:rFonts w:ascii="Cambria" w:hAnsi="Cambria"/>
          <w:sz w:val="18"/>
          <w:szCs w:val="18"/>
        </w:rPr>
        <w:t>&gt;. Acesso em: 20 maio 2015.</w:t>
      </w:r>
    </w:p>
    <w:sectPr w:rsidR="00E37722" w:rsidRPr="00923482" w:rsidSect="004D567F">
      <w:footerReference w:type="default" r:id="rId9"/>
      <w:pgSz w:w="8391" w:h="11906"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4F0" w:rsidRDefault="008634F0" w:rsidP="00703E32">
      <w:pPr>
        <w:spacing w:line="240" w:lineRule="auto"/>
      </w:pPr>
      <w:r>
        <w:separator/>
      </w:r>
    </w:p>
  </w:endnote>
  <w:endnote w:type="continuationSeparator" w:id="0">
    <w:p w:rsidR="008634F0" w:rsidRDefault="008634F0" w:rsidP="00703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77439593"/>
      <w:docPartObj>
        <w:docPartGallery w:val="Page Numbers (Bottom of Page)"/>
        <w:docPartUnique/>
      </w:docPartObj>
    </w:sdtPr>
    <w:sdtEndPr>
      <w:rPr>
        <w:sz w:val="14"/>
        <w:szCs w:val="38"/>
      </w:rPr>
    </w:sdtEndPr>
    <w:sdtContent>
      <w:p w:rsidR="00F42A98" w:rsidRPr="00FA32D8" w:rsidRDefault="0004345C">
        <w:pPr>
          <w:pStyle w:val="Rodap"/>
          <w:jc w:val="right"/>
        </w:pPr>
        <w:r w:rsidRPr="00FA32D8">
          <w:fldChar w:fldCharType="begin"/>
        </w:r>
        <w:r w:rsidR="00F42A98" w:rsidRPr="00FA32D8">
          <w:instrText>PAGE   \* MERGEFORMAT</w:instrText>
        </w:r>
        <w:r w:rsidRPr="00FA32D8">
          <w:fldChar w:fldCharType="separate"/>
        </w:r>
        <w:r w:rsidR="00DF7242">
          <w:rPr>
            <w:noProof/>
          </w:rPr>
          <w:t>3</w:t>
        </w:r>
        <w:r w:rsidRPr="00FA32D8">
          <w:fldChar w:fldCharType="end"/>
        </w:r>
      </w:p>
    </w:sdtContent>
  </w:sdt>
  <w:p w:rsidR="00F42A98" w:rsidRDefault="001A0EFF" w:rsidP="00E342E8">
    <w:pPr>
      <w:pStyle w:val="Rodap"/>
      <w:tabs>
        <w:tab w:val="clear" w:pos="4252"/>
        <w:tab w:val="clear" w:pos="8504"/>
        <w:tab w:val="left" w:pos="276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4F0" w:rsidRDefault="008634F0" w:rsidP="00FA32D8">
      <w:pPr>
        <w:spacing w:line="240" w:lineRule="auto"/>
        <w:ind w:firstLine="0"/>
      </w:pPr>
      <w:r>
        <w:separator/>
      </w:r>
    </w:p>
  </w:footnote>
  <w:footnote w:type="continuationSeparator" w:id="0">
    <w:p w:rsidR="008634F0" w:rsidRDefault="008634F0" w:rsidP="00703E32">
      <w:pPr>
        <w:spacing w:line="240" w:lineRule="auto"/>
      </w:pPr>
      <w:r>
        <w:continuationSeparator/>
      </w:r>
    </w:p>
  </w:footnote>
  <w:footnote w:id="1">
    <w:p w:rsidR="00F22AF7" w:rsidRPr="00F22AF7" w:rsidRDefault="00F22AF7" w:rsidP="00F22AF7">
      <w:pPr>
        <w:pStyle w:val="Textodenotaderodap"/>
      </w:pPr>
      <w:r w:rsidRPr="00F22AF7">
        <w:rPr>
          <w:rStyle w:val="Refdenotaderodap"/>
        </w:rPr>
        <w:footnoteRef/>
      </w:r>
      <w:r w:rsidRPr="00F22AF7">
        <w:t xml:space="preserve"> Egresso de Secretariado Executivo da Universidade Estadual do Oeste do Paraná – UNIOESTE. E-mail: joaodemoura@superig.com.br</w:t>
      </w:r>
    </w:p>
  </w:footnote>
  <w:footnote w:id="2">
    <w:p w:rsidR="00F22AF7" w:rsidRPr="00F22AF7" w:rsidRDefault="00F22AF7" w:rsidP="00F22AF7">
      <w:pPr>
        <w:pStyle w:val="Textodenotaderodap"/>
        <w:rPr>
          <w:szCs w:val="16"/>
        </w:rPr>
      </w:pPr>
      <w:r w:rsidRPr="00F22AF7">
        <w:rPr>
          <w:rStyle w:val="Refdenotaderodap"/>
          <w:szCs w:val="16"/>
        </w:rPr>
        <w:footnoteRef/>
      </w:r>
      <w:r w:rsidRPr="00F22AF7">
        <w:rPr>
          <w:szCs w:val="16"/>
        </w:rPr>
        <w:t xml:space="preserve"> Doutora em Administração pela FEA/USP. Docente do curso de Secretariado Executivo da Universidade Estadual do Oeste do Paraná – UNIOESTE. E-mail: c.m.schmidt@bol.com.br</w:t>
      </w:r>
    </w:p>
  </w:footnote>
  <w:footnote w:id="3">
    <w:p w:rsidR="00F42A98" w:rsidRPr="00A93404" w:rsidRDefault="00F42A98" w:rsidP="00091A90">
      <w:pPr>
        <w:pStyle w:val="Textodenotaderodap"/>
        <w:rPr>
          <w:rFonts w:ascii="Times New Roman" w:hAnsi="Times New Roman"/>
        </w:rPr>
      </w:pPr>
      <w:r w:rsidRPr="00A93404">
        <w:rPr>
          <w:rStyle w:val="Refdenotaderodap"/>
          <w:rFonts w:ascii="Times New Roman" w:hAnsi="Times New Roman"/>
        </w:rPr>
        <w:footnoteRef/>
      </w:r>
      <w:r w:rsidRPr="00A93404">
        <w:rPr>
          <w:rFonts w:ascii="Times New Roman" w:hAnsi="Times New Roman"/>
        </w:rPr>
        <w:t xml:space="preserve"> Palavra latina que significa “ex-alunos”.</w:t>
      </w:r>
    </w:p>
  </w:footnote>
  <w:footnote w:id="4">
    <w:p w:rsidR="006B1F9A" w:rsidRDefault="006B1F9A">
      <w:pPr>
        <w:pStyle w:val="Textodenotaderodap"/>
      </w:pPr>
      <w:r>
        <w:rPr>
          <w:rStyle w:val="Refdenotaderodap"/>
        </w:rPr>
        <w:footnoteRef/>
      </w:r>
      <w:r>
        <w:t xml:space="preserve"> Sistema virtual de gestão acadêmica que foi implantado no ano de 2013.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B4"/>
    <w:rsid w:val="00020202"/>
    <w:rsid w:val="000249ED"/>
    <w:rsid w:val="00024AB8"/>
    <w:rsid w:val="00033154"/>
    <w:rsid w:val="0004345C"/>
    <w:rsid w:val="00051A2B"/>
    <w:rsid w:val="00067DB1"/>
    <w:rsid w:val="00091A90"/>
    <w:rsid w:val="000B365B"/>
    <w:rsid w:val="000C387B"/>
    <w:rsid w:val="000C4291"/>
    <w:rsid w:val="00115A37"/>
    <w:rsid w:val="00125E64"/>
    <w:rsid w:val="001768A2"/>
    <w:rsid w:val="00180235"/>
    <w:rsid w:val="00191BFD"/>
    <w:rsid w:val="00194488"/>
    <w:rsid w:val="001A0EFF"/>
    <w:rsid w:val="001E0C90"/>
    <w:rsid w:val="001E49DA"/>
    <w:rsid w:val="001F246E"/>
    <w:rsid w:val="00221E47"/>
    <w:rsid w:val="00222720"/>
    <w:rsid w:val="00241DB2"/>
    <w:rsid w:val="00252881"/>
    <w:rsid w:val="0028514C"/>
    <w:rsid w:val="0028746C"/>
    <w:rsid w:val="00290428"/>
    <w:rsid w:val="002963B6"/>
    <w:rsid w:val="002C45F9"/>
    <w:rsid w:val="00306E78"/>
    <w:rsid w:val="00334389"/>
    <w:rsid w:val="003549C1"/>
    <w:rsid w:val="003569D4"/>
    <w:rsid w:val="00361CFF"/>
    <w:rsid w:val="00381641"/>
    <w:rsid w:val="003A7444"/>
    <w:rsid w:val="003B48DB"/>
    <w:rsid w:val="003C09C0"/>
    <w:rsid w:val="003C332A"/>
    <w:rsid w:val="003C67B9"/>
    <w:rsid w:val="003C69E0"/>
    <w:rsid w:val="003D2909"/>
    <w:rsid w:val="003E085F"/>
    <w:rsid w:val="003F4FEB"/>
    <w:rsid w:val="003F6DB5"/>
    <w:rsid w:val="00404C20"/>
    <w:rsid w:val="0041264C"/>
    <w:rsid w:val="00414EA0"/>
    <w:rsid w:val="004156A5"/>
    <w:rsid w:val="00416CB7"/>
    <w:rsid w:val="00426D56"/>
    <w:rsid w:val="00427AFE"/>
    <w:rsid w:val="00465ABD"/>
    <w:rsid w:val="00487AE4"/>
    <w:rsid w:val="004A60E7"/>
    <w:rsid w:val="004D567F"/>
    <w:rsid w:val="004F0381"/>
    <w:rsid w:val="00512B57"/>
    <w:rsid w:val="005458F9"/>
    <w:rsid w:val="00561A05"/>
    <w:rsid w:val="005C0D78"/>
    <w:rsid w:val="005E46F1"/>
    <w:rsid w:val="00620F2E"/>
    <w:rsid w:val="00640105"/>
    <w:rsid w:val="0064087D"/>
    <w:rsid w:val="00651A3D"/>
    <w:rsid w:val="006538BE"/>
    <w:rsid w:val="006711A7"/>
    <w:rsid w:val="00673604"/>
    <w:rsid w:val="006B1F9A"/>
    <w:rsid w:val="006D0734"/>
    <w:rsid w:val="006D643B"/>
    <w:rsid w:val="006D6AA7"/>
    <w:rsid w:val="006D765E"/>
    <w:rsid w:val="006F38BA"/>
    <w:rsid w:val="007038A1"/>
    <w:rsid w:val="00703E32"/>
    <w:rsid w:val="007140C7"/>
    <w:rsid w:val="007162C5"/>
    <w:rsid w:val="00741450"/>
    <w:rsid w:val="007450D2"/>
    <w:rsid w:val="0075492F"/>
    <w:rsid w:val="0075531C"/>
    <w:rsid w:val="00755485"/>
    <w:rsid w:val="00773A98"/>
    <w:rsid w:val="007778A6"/>
    <w:rsid w:val="00783F5C"/>
    <w:rsid w:val="007A0A2D"/>
    <w:rsid w:val="007A73FC"/>
    <w:rsid w:val="007D13A0"/>
    <w:rsid w:val="008019B6"/>
    <w:rsid w:val="00807CAC"/>
    <w:rsid w:val="008329F8"/>
    <w:rsid w:val="008567E9"/>
    <w:rsid w:val="008579F1"/>
    <w:rsid w:val="008634F0"/>
    <w:rsid w:val="00872D26"/>
    <w:rsid w:val="008909B8"/>
    <w:rsid w:val="00892244"/>
    <w:rsid w:val="008C1255"/>
    <w:rsid w:val="008E25FD"/>
    <w:rsid w:val="008F1C0C"/>
    <w:rsid w:val="008F24A0"/>
    <w:rsid w:val="00900102"/>
    <w:rsid w:val="00923482"/>
    <w:rsid w:val="009354DE"/>
    <w:rsid w:val="009411E7"/>
    <w:rsid w:val="00951A58"/>
    <w:rsid w:val="00954DF7"/>
    <w:rsid w:val="00972939"/>
    <w:rsid w:val="009A2216"/>
    <w:rsid w:val="009A499D"/>
    <w:rsid w:val="009C2D3C"/>
    <w:rsid w:val="009D7984"/>
    <w:rsid w:val="00A02EDE"/>
    <w:rsid w:val="00A1006C"/>
    <w:rsid w:val="00A4210F"/>
    <w:rsid w:val="00A61113"/>
    <w:rsid w:val="00A65245"/>
    <w:rsid w:val="00A866D5"/>
    <w:rsid w:val="00A93404"/>
    <w:rsid w:val="00AB2983"/>
    <w:rsid w:val="00AC74F1"/>
    <w:rsid w:val="00AD36D8"/>
    <w:rsid w:val="00AF2D28"/>
    <w:rsid w:val="00AF6C5C"/>
    <w:rsid w:val="00B02968"/>
    <w:rsid w:val="00B21DF4"/>
    <w:rsid w:val="00B241FE"/>
    <w:rsid w:val="00B40C66"/>
    <w:rsid w:val="00B56FA3"/>
    <w:rsid w:val="00B641EC"/>
    <w:rsid w:val="00B710EE"/>
    <w:rsid w:val="00B77E82"/>
    <w:rsid w:val="00B84826"/>
    <w:rsid w:val="00B96DEF"/>
    <w:rsid w:val="00BA1941"/>
    <w:rsid w:val="00BE1160"/>
    <w:rsid w:val="00BE2442"/>
    <w:rsid w:val="00C12573"/>
    <w:rsid w:val="00C16486"/>
    <w:rsid w:val="00C33823"/>
    <w:rsid w:val="00CA6AB4"/>
    <w:rsid w:val="00CB4658"/>
    <w:rsid w:val="00CD1BF3"/>
    <w:rsid w:val="00CF6743"/>
    <w:rsid w:val="00CF686E"/>
    <w:rsid w:val="00CF6A9E"/>
    <w:rsid w:val="00D01E41"/>
    <w:rsid w:val="00D05CB6"/>
    <w:rsid w:val="00D1376E"/>
    <w:rsid w:val="00D17A07"/>
    <w:rsid w:val="00D337AA"/>
    <w:rsid w:val="00D518AE"/>
    <w:rsid w:val="00D617B4"/>
    <w:rsid w:val="00D7501E"/>
    <w:rsid w:val="00DA43AE"/>
    <w:rsid w:val="00DB301C"/>
    <w:rsid w:val="00DB4E8E"/>
    <w:rsid w:val="00DC1DFB"/>
    <w:rsid w:val="00DC5B44"/>
    <w:rsid w:val="00DD7C1C"/>
    <w:rsid w:val="00DF3763"/>
    <w:rsid w:val="00DF7242"/>
    <w:rsid w:val="00E01D4D"/>
    <w:rsid w:val="00E1621E"/>
    <w:rsid w:val="00E16BD0"/>
    <w:rsid w:val="00E342E8"/>
    <w:rsid w:val="00E37722"/>
    <w:rsid w:val="00E50439"/>
    <w:rsid w:val="00E510C1"/>
    <w:rsid w:val="00E8093A"/>
    <w:rsid w:val="00E81206"/>
    <w:rsid w:val="00E907DF"/>
    <w:rsid w:val="00EA3AEC"/>
    <w:rsid w:val="00F06F3A"/>
    <w:rsid w:val="00F22AF7"/>
    <w:rsid w:val="00F250EB"/>
    <w:rsid w:val="00F25F30"/>
    <w:rsid w:val="00F32ADE"/>
    <w:rsid w:val="00F41152"/>
    <w:rsid w:val="00F42A98"/>
    <w:rsid w:val="00F43EBD"/>
    <w:rsid w:val="00F55212"/>
    <w:rsid w:val="00F566D4"/>
    <w:rsid w:val="00F577C8"/>
    <w:rsid w:val="00F663A0"/>
    <w:rsid w:val="00F67B72"/>
    <w:rsid w:val="00F815B4"/>
    <w:rsid w:val="00F8543E"/>
    <w:rsid w:val="00FA32D8"/>
    <w:rsid w:val="00FB43B9"/>
    <w:rsid w:val="00FD29C3"/>
    <w:rsid w:val="00FD68FF"/>
    <w:rsid w:val="00FF0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288D"/>
  <w15:docId w15:val="{57857DBC-33DD-44D5-90CF-681F011C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38"/>
        <w:lang w:val="pt-BR"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7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3E32"/>
    <w:pPr>
      <w:tabs>
        <w:tab w:val="center" w:pos="4252"/>
        <w:tab w:val="right" w:pos="8504"/>
      </w:tabs>
      <w:spacing w:line="240" w:lineRule="auto"/>
    </w:pPr>
  </w:style>
  <w:style w:type="character" w:customStyle="1" w:styleId="CabealhoChar">
    <w:name w:val="Cabeçalho Char"/>
    <w:basedOn w:val="Fontepargpadro"/>
    <w:link w:val="Cabealho"/>
    <w:uiPriority w:val="99"/>
    <w:rsid w:val="00703E32"/>
  </w:style>
  <w:style w:type="paragraph" w:styleId="Rodap">
    <w:name w:val="footer"/>
    <w:basedOn w:val="Normal"/>
    <w:link w:val="RodapChar"/>
    <w:uiPriority w:val="99"/>
    <w:unhideWhenUsed/>
    <w:rsid w:val="00FA32D8"/>
    <w:pPr>
      <w:tabs>
        <w:tab w:val="center" w:pos="4252"/>
        <w:tab w:val="right" w:pos="8504"/>
      </w:tabs>
      <w:spacing w:line="240" w:lineRule="auto"/>
    </w:pPr>
    <w:rPr>
      <w:rFonts w:ascii="Cambria" w:hAnsi="Cambria"/>
      <w:sz w:val="14"/>
    </w:rPr>
  </w:style>
  <w:style w:type="character" w:customStyle="1" w:styleId="RodapChar">
    <w:name w:val="Rodapé Char"/>
    <w:basedOn w:val="Fontepargpadro"/>
    <w:link w:val="Rodap"/>
    <w:uiPriority w:val="99"/>
    <w:rsid w:val="00FA32D8"/>
    <w:rPr>
      <w:rFonts w:ascii="Cambria" w:hAnsi="Cambria"/>
      <w:sz w:val="14"/>
    </w:rPr>
  </w:style>
  <w:style w:type="paragraph" w:styleId="Textodenotaderodap">
    <w:name w:val="footnote text"/>
    <w:basedOn w:val="Normal"/>
    <w:link w:val="TextodenotaderodapChar"/>
    <w:uiPriority w:val="99"/>
    <w:semiHidden/>
    <w:unhideWhenUsed/>
    <w:rsid w:val="00FA32D8"/>
    <w:pPr>
      <w:spacing w:line="240" w:lineRule="auto"/>
      <w:ind w:firstLine="0"/>
    </w:pPr>
    <w:rPr>
      <w:rFonts w:ascii="Cambria" w:hAnsi="Cambria"/>
      <w:sz w:val="16"/>
      <w:szCs w:val="20"/>
    </w:rPr>
  </w:style>
  <w:style w:type="character" w:customStyle="1" w:styleId="TextodenotaderodapChar">
    <w:name w:val="Texto de nota de rodapé Char"/>
    <w:basedOn w:val="Fontepargpadro"/>
    <w:link w:val="Textodenotaderodap"/>
    <w:uiPriority w:val="99"/>
    <w:semiHidden/>
    <w:rsid w:val="00FA32D8"/>
    <w:rPr>
      <w:rFonts w:ascii="Cambria" w:hAnsi="Cambria"/>
      <w:sz w:val="16"/>
      <w:szCs w:val="20"/>
    </w:rPr>
  </w:style>
  <w:style w:type="character" w:styleId="Refdenotaderodap">
    <w:name w:val="footnote reference"/>
    <w:basedOn w:val="Fontepargpadro"/>
    <w:uiPriority w:val="99"/>
    <w:semiHidden/>
    <w:unhideWhenUsed/>
    <w:rsid w:val="00783F5C"/>
    <w:rPr>
      <w:vertAlign w:val="superscript"/>
    </w:rPr>
  </w:style>
  <w:style w:type="character" w:styleId="Hyperlink">
    <w:name w:val="Hyperlink"/>
    <w:basedOn w:val="Fontepargpadro"/>
    <w:uiPriority w:val="99"/>
    <w:unhideWhenUsed/>
    <w:rsid w:val="00C12573"/>
    <w:rPr>
      <w:color w:val="0563C1" w:themeColor="hyperlink"/>
      <w:u w:val="single"/>
    </w:rPr>
  </w:style>
  <w:style w:type="paragraph" w:styleId="Legenda">
    <w:name w:val="caption"/>
    <w:basedOn w:val="Normal"/>
    <w:next w:val="Normal"/>
    <w:uiPriority w:val="35"/>
    <w:unhideWhenUsed/>
    <w:qFormat/>
    <w:rsid w:val="00416CB7"/>
    <w:pPr>
      <w:spacing w:line="240" w:lineRule="auto"/>
      <w:ind w:firstLine="0"/>
    </w:pPr>
    <w:rPr>
      <w:rFonts w:eastAsia="Calibri" w:cs="Arial"/>
      <w:b/>
      <w:bCs/>
      <w:sz w:val="20"/>
      <w:szCs w:val="18"/>
    </w:rPr>
  </w:style>
  <w:style w:type="paragraph" w:styleId="Ttulo">
    <w:name w:val="Title"/>
    <w:basedOn w:val="Normal"/>
    <w:link w:val="TtuloChar"/>
    <w:qFormat/>
    <w:rsid w:val="000C387B"/>
    <w:pPr>
      <w:spacing w:line="240" w:lineRule="auto"/>
      <w:ind w:firstLine="0"/>
      <w:jc w:val="center"/>
    </w:pPr>
    <w:rPr>
      <w:rFonts w:eastAsia="Times New Roman"/>
      <w:b/>
      <w:sz w:val="28"/>
      <w:szCs w:val="24"/>
      <w:lang w:val="en-GB" w:eastAsia="pt-BR"/>
    </w:rPr>
  </w:style>
  <w:style w:type="character" w:customStyle="1" w:styleId="TtuloChar">
    <w:name w:val="Título Char"/>
    <w:basedOn w:val="Fontepargpadro"/>
    <w:link w:val="Ttulo"/>
    <w:rsid w:val="000C387B"/>
    <w:rPr>
      <w:rFonts w:eastAsia="Times New Roman"/>
      <w:b/>
      <w:sz w:val="28"/>
      <w:szCs w:val="24"/>
      <w:lang w:val="en-GB" w:eastAsia="pt-BR"/>
    </w:rPr>
  </w:style>
  <w:style w:type="paragraph" w:styleId="Textodebalo">
    <w:name w:val="Balloon Text"/>
    <w:basedOn w:val="Normal"/>
    <w:link w:val="TextodebaloChar"/>
    <w:uiPriority w:val="99"/>
    <w:semiHidden/>
    <w:unhideWhenUsed/>
    <w:rsid w:val="001A0EF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A0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ecretariadounioeste.com/egress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EEB56-A08E-4E01-9C21-0DAC1FE2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5641</Words>
  <Characters>30465</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Eduardo de Moura</dc:creator>
  <cp:lastModifiedBy>Fer Sanches</cp:lastModifiedBy>
  <cp:revision>10</cp:revision>
  <dcterms:created xsi:type="dcterms:W3CDTF">2015-10-27T12:45:00Z</dcterms:created>
  <dcterms:modified xsi:type="dcterms:W3CDTF">2015-12-08T19:45:00Z</dcterms:modified>
</cp:coreProperties>
</file>