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CF" w:rsidRPr="00FC5072" w:rsidRDefault="001648CF" w:rsidP="001648C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FC5072">
        <w:rPr>
          <w:rFonts w:ascii="Times New Roman" w:hAnsi="Times New Roman"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4419600" cy="2162175"/>
            <wp:effectExtent l="19050" t="0" r="0" b="0"/>
            <wp:docPr id="1" name="Imagem 1" descr="Foto%25204%2520-%2520A%25C3%25A9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to%25204%2520-%2520A%25C3%25A9re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8CF" w:rsidRPr="00FC5072" w:rsidRDefault="001648CF" w:rsidP="001648CF">
      <w:pPr>
        <w:pStyle w:val="SemEspaamento"/>
        <w:rPr>
          <w:rFonts w:ascii="Times New Roman" w:hAnsi="Times New Roman"/>
          <w:sz w:val="24"/>
          <w:szCs w:val="24"/>
          <w:lang w:val="pt-BR"/>
        </w:rPr>
      </w:pPr>
      <w:r w:rsidRPr="002F4123">
        <w:rPr>
          <w:rFonts w:ascii="Times New Roman" w:hAnsi="Times New Roman"/>
          <w:b/>
          <w:sz w:val="24"/>
          <w:szCs w:val="24"/>
          <w:lang w:val="pt-BR"/>
        </w:rPr>
        <w:t>Figura 1:</w:t>
      </w:r>
      <w:r w:rsidRPr="00FC5072">
        <w:rPr>
          <w:rFonts w:ascii="Times New Roman" w:hAnsi="Times New Roman"/>
          <w:sz w:val="24"/>
          <w:szCs w:val="24"/>
          <w:lang w:val="pt-BR"/>
        </w:rPr>
        <w:t xml:space="preserve"> Foto aérea da praia </w:t>
      </w:r>
      <w:proofErr w:type="gramStart"/>
      <w:r w:rsidRPr="00FC5072">
        <w:rPr>
          <w:rFonts w:ascii="Times New Roman" w:hAnsi="Times New Roman"/>
          <w:sz w:val="24"/>
          <w:szCs w:val="24"/>
          <w:lang w:val="pt-BR"/>
        </w:rPr>
        <w:t>da Coroinha</w:t>
      </w:r>
      <w:proofErr w:type="gramEnd"/>
      <w:r w:rsidRPr="00FC5072">
        <w:rPr>
          <w:rFonts w:ascii="Times New Roman" w:hAnsi="Times New Roman"/>
          <w:sz w:val="24"/>
          <w:szCs w:val="24"/>
          <w:lang w:val="pt-BR"/>
        </w:rPr>
        <w:t xml:space="preserve">, cidade de </w:t>
      </w:r>
      <w:proofErr w:type="spellStart"/>
      <w:r>
        <w:rPr>
          <w:rFonts w:ascii="Times New Roman" w:hAnsi="Times New Roman"/>
          <w:sz w:val="24"/>
          <w:szCs w:val="24"/>
          <w:lang w:val="pt-BR"/>
        </w:rPr>
        <w:t>Itacaré</w:t>
      </w:r>
      <w:proofErr w:type="spellEnd"/>
      <w:r>
        <w:rPr>
          <w:rFonts w:ascii="Times New Roman" w:hAnsi="Times New Roman"/>
          <w:sz w:val="24"/>
          <w:szCs w:val="24"/>
          <w:lang w:val="pt-BR"/>
        </w:rPr>
        <w:t>/</w:t>
      </w:r>
      <w:r w:rsidRPr="00FC5072">
        <w:rPr>
          <w:rFonts w:ascii="Times New Roman" w:hAnsi="Times New Roman"/>
          <w:sz w:val="24"/>
          <w:szCs w:val="24"/>
          <w:lang w:val="pt-BR"/>
        </w:rPr>
        <w:t>B</w:t>
      </w:r>
      <w:r>
        <w:rPr>
          <w:rFonts w:ascii="Times New Roman" w:hAnsi="Times New Roman"/>
          <w:sz w:val="24"/>
          <w:szCs w:val="24"/>
          <w:lang w:val="pt-BR"/>
        </w:rPr>
        <w:t>A</w:t>
      </w:r>
      <w:r w:rsidRPr="00FC5072">
        <w:rPr>
          <w:rFonts w:ascii="Times New Roman" w:hAnsi="Times New Roman"/>
          <w:sz w:val="24"/>
          <w:szCs w:val="24"/>
          <w:lang w:val="pt-BR"/>
        </w:rPr>
        <w:t>.</w:t>
      </w:r>
    </w:p>
    <w:p w:rsidR="001648CF" w:rsidRPr="005F2B02" w:rsidRDefault="001648CF" w:rsidP="001648CF">
      <w:pPr>
        <w:pStyle w:val="SemEspaamento"/>
        <w:rPr>
          <w:rFonts w:ascii="Times New Roman" w:hAnsi="Times New Roman"/>
          <w:sz w:val="20"/>
          <w:szCs w:val="20"/>
          <w:lang w:val="pt-BR"/>
        </w:rPr>
      </w:pPr>
      <w:r w:rsidRPr="002F4123">
        <w:rPr>
          <w:rFonts w:ascii="Times New Roman" w:hAnsi="Times New Roman"/>
          <w:b/>
          <w:sz w:val="20"/>
          <w:szCs w:val="20"/>
          <w:lang w:val="pt-BR"/>
        </w:rPr>
        <w:t>Fonte:</w:t>
      </w:r>
      <w:r w:rsidRPr="005F2B02">
        <w:rPr>
          <w:rFonts w:ascii="Times New Roman" w:hAnsi="Times New Roman"/>
          <w:sz w:val="20"/>
          <w:szCs w:val="20"/>
          <w:lang w:val="pt-BR"/>
        </w:rPr>
        <w:t xml:space="preserve"> Nogueira, 2012.</w:t>
      </w:r>
    </w:p>
    <w:p w:rsidR="00000000" w:rsidRDefault="001648CF" w:rsidP="001648CF">
      <w:pPr>
        <w:spacing w:after="0" w:line="240" w:lineRule="auto"/>
      </w:pPr>
    </w:p>
    <w:p w:rsidR="001648CF" w:rsidRDefault="001648CF" w:rsidP="001648CF">
      <w:pPr>
        <w:pStyle w:val="SemEspaamento"/>
        <w:jc w:val="center"/>
        <w:rPr>
          <w:rFonts w:ascii="Times New Roman" w:eastAsia="Calibri" w:hAnsi="Times New Roman"/>
          <w:sz w:val="24"/>
          <w:szCs w:val="24"/>
          <w:lang w:val="pt-BR"/>
        </w:rPr>
      </w:pPr>
      <w:r w:rsidRPr="005F2B02">
        <w:rPr>
          <w:rFonts w:ascii="Times New Roman" w:eastAsia="Calibri" w:hAnsi="Times New Roman"/>
          <w:b/>
          <w:sz w:val="24"/>
          <w:szCs w:val="24"/>
          <w:lang w:val="pt-BR"/>
        </w:rPr>
        <w:t>Quadro 1</w:t>
      </w:r>
      <w:r>
        <w:rPr>
          <w:rFonts w:ascii="Times New Roman" w:eastAsia="Calibri" w:hAnsi="Times New Roman"/>
          <w:sz w:val="24"/>
          <w:szCs w:val="24"/>
          <w:lang w:val="pt-BR"/>
        </w:rPr>
        <w:t xml:space="preserve"> –</w:t>
      </w:r>
      <w:r w:rsidRPr="00FC5072">
        <w:rPr>
          <w:rFonts w:ascii="Times New Roman" w:eastAsia="Calibri" w:hAnsi="Times New Roman"/>
          <w:sz w:val="24"/>
          <w:szCs w:val="24"/>
          <w:lang w:val="pt-BR"/>
        </w:rPr>
        <w:t xml:space="preserve"> Variáveis analisadas no modelo estimado</w:t>
      </w:r>
    </w:p>
    <w:p w:rsidR="001648CF" w:rsidRPr="00FC5072" w:rsidRDefault="001648CF" w:rsidP="001648CF">
      <w:pPr>
        <w:pStyle w:val="SemEspaamento"/>
        <w:jc w:val="both"/>
        <w:rPr>
          <w:rFonts w:ascii="Times New Roman" w:eastAsia="Calibri" w:hAnsi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7"/>
        <w:gridCol w:w="6543"/>
      </w:tblGrid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C50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Variável explicada</w:t>
            </w:r>
          </w:p>
        </w:tc>
        <w:tc>
          <w:tcPr>
            <w:tcW w:w="7087" w:type="dxa"/>
            <w:vAlign w:val="center"/>
          </w:tcPr>
          <w:p w:rsidR="001648CF" w:rsidRPr="00FC5072" w:rsidRDefault="001648CF" w:rsidP="001648CF">
            <w:pPr>
              <w:pStyle w:val="SemEspaamento"/>
              <w:jc w:val="center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Descrição da variável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FC5072"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 w:eastAsia="pt-BR"/>
              </w:rPr>
              <w:t>DAP</w:t>
            </w:r>
          </w:p>
        </w:tc>
        <w:tc>
          <w:tcPr>
            <w:tcW w:w="7087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FC5072"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 w:eastAsia="pt-BR"/>
              </w:rPr>
              <w:t>Indica a disposição a pagar: (1) aceita (0) não aceita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Variáveis explicativas</w:t>
            </w:r>
          </w:p>
        </w:tc>
        <w:tc>
          <w:tcPr>
            <w:tcW w:w="7087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Descrição das variáveis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CONSERVACAO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Indica se o respondente acredita que a praia está bem conservada: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DIRETAMENTE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Indica se o respondente acredita que o estado de conservação da praia o afeta diretamente: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FAMILIA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Número de membros da unidade familiar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FREQ_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proofErr w:type="spellStart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Frequência</w:t>
            </w:r>
            <w:proofErr w:type="spellEnd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 xml:space="preserve"> semanal que o entrevistado utiliza a praia </w:t>
            </w:r>
            <w:proofErr w:type="gramStart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da Coroinha</w:t>
            </w:r>
            <w:proofErr w:type="gramEnd"/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FUND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proofErr w:type="gramStart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Se possui</w:t>
            </w:r>
            <w:proofErr w:type="gramEnd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 xml:space="preserve"> ensino fundamental: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IDADE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Idade em anos do entrevistado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MED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proofErr w:type="gramStart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Se possui</w:t>
            </w:r>
            <w:proofErr w:type="gramEnd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 xml:space="preserve"> ensino médio: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Q_AMBI1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 xml:space="preserve">Se </w:t>
            </w:r>
            <w:proofErr w:type="gramStart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atribui</w:t>
            </w:r>
            <w:proofErr w:type="gramEnd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 xml:space="preserve"> nenhuma importância as questões ambientais: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Q_AMBI2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 xml:space="preserve">Se </w:t>
            </w:r>
            <w:proofErr w:type="gramStart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atribui</w:t>
            </w:r>
            <w:proofErr w:type="gramEnd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 xml:space="preserve"> pouca importância as questões ambientais: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Q_AMBI3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 xml:space="preserve">Se </w:t>
            </w:r>
            <w:proofErr w:type="gramStart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atribui</w:t>
            </w:r>
            <w:proofErr w:type="gramEnd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 xml:space="preserve"> média importância as questões ambientais: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Q_AMBI5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 xml:space="preserve">Se </w:t>
            </w:r>
            <w:proofErr w:type="gramStart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atribui</w:t>
            </w:r>
            <w:proofErr w:type="gramEnd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 xml:space="preserve"> muita importância as questões ambientais: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RENDA2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Possui renda entre R$ 339,01 e R$ 678,00: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RENDA3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Possui renda entre R$ 678,01 e R$ 1.356,00: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RENDA4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Possui renda entre R$ 1.356,01 e R$2.034,00: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RENDA5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Possui renda entre R$ 2.034,01 e R$ 3.390,00: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RENDA6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Possui renda entre R$ 3.390,01 e R$</w:t>
            </w:r>
            <w:proofErr w:type="gramStart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 xml:space="preserve">  </w:t>
            </w:r>
            <w:proofErr w:type="gramEnd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6.780,00: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RENDA7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Possui renda superior a: R$ 6.780,01: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RENDA_1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Possui renda até R$ 339,00: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SEMINST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Não possui instrução: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SETOR_PESCA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Tem como ocupação principal a atividade da pesca: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SETOR_TURISMO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Tem como ocupação principal o turismo: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SEXO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(1)</w:t>
            </w:r>
            <w:proofErr w:type="spellStart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Feminino</w:t>
            </w:r>
            <w:proofErr w:type="spellEnd"/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 xml:space="preserve"> (0) masculine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SUP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Possui nível superior: (1) sim (0) não</w:t>
            </w:r>
          </w:p>
        </w:tc>
      </w:tr>
      <w:tr w:rsidR="001648CF" w:rsidRPr="00FC5072" w:rsidTr="006772A3">
        <w:tc>
          <w:tcPr>
            <w:tcW w:w="2093" w:type="dxa"/>
            <w:vAlign w:val="center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TRABALHA</w:t>
            </w:r>
          </w:p>
        </w:tc>
        <w:tc>
          <w:tcPr>
            <w:tcW w:w="7087" w:type="dxa"/>
            <w:vAlign w:val="bottom"/>
          </w:tcPr>
          <w:p w:rsidR="001648CF" w:rsidRPr="00FC5072" w:rsidRDefault="001648CF" w:rsidP="001648CF">
            <w:pPr>
              <w:pStyle w:val="SemEspaamen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FC5072"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  <w:t>Se o indivíduo exerce alguma atividade remunerada: (1) sim (0) não</w:t>
            </w:r>
          </w:p>
        </w:tc>
      </w:tr>
    </w:tbl>
    <w:p w:rsidR="001648CF" w:rsidRPr="005F2B02" w:rsidRDefault="001648CF" w:rsidP="001648CF">
      <w:pPr>
        <w:pStyle w:val="SemEspaamento"/>
        <w:rPr>
          <w:rFonts w:ascii="Times New Roman" w:hAnsi="Times New Roman"/>
          <w:sz w:val="20"/>
          <w:szCs w:val="20"/>
          <w:lang w:val="pt-BR"/>
        </w:rPr>
      </w:pPr>
      <w:r w:rsidRPr="00BA2586">
        <w:rPr>
          <w:rFonts w:ascii="Times New Roman" w:hAnsi="Times New Roman"/>
          <w:b/>
          <w:sz w:val="20"/>
          <w:szCs w:val="20"/>
          <w:lang w:val="pt-BR"/>
        </w:rPr>
        <w:t>Fonte:</w:t>
      </w:r>
      <w:r w:rsidRPr="005F2B02">
        <w:rPr>
          <w:rFonts w:ascii="Times New Roman" w:hAnsi="Times New Roman"/>
          <w:sz w:val="20"/>
          <w:szCs w:val="20"/>
          <w:lang w:val="pt-BR"/>
        </w:rPr>
        <w:t xml:space="preserve"> Elaboração </w:t>
      </w:r>
      <w:r>
        <w:rPr>
          <w:rFonts w:ascii="Times New Roman" w:hAnsi="Times New Roman"/>
          <w:sz w:val="20"/>
          <w:szCs w:val="20"/>
          <w:lang w:val="pt-BR"/>
        </w:rPr>
        <w:t>dos autores</w:t>
      </w:r>
      <w:r w:rsidRPr="005F2B02">
        <w:rPr>
          <w:rFonts w:ascii="Times New Roman" w:hAnsi="Times New Roman"/>
          <w:sz w:val="20"/>
          <w:szCs w:val="20"/>
          <w:lang w:val="pt-BR"/>
        </w:rPr>
        <w:t>.</w:t>
      </w:r>
    </w:p>
    <w:p w:rsidR="001648CF" w:rsidRDefault="001648CF" w:rsidP="001648CF">
      <w:pPr>
        <w:spacing w:after="0" w:line="240" w:lineRule="auto"/>
      </w:pPr>
    </w:p>
    <w:p w:rsidR="001648CF" w:rsidRP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Pr="001648CF" w:rsidRDefault="001648CF" w:rsidP="001648CF">
      <w:pPr>
        <w:pStyle w:val="SemEspaamento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1648CF">
        <w:rPr>
          <w:rFonts w:ascii="Times New Roman" w:hAnsi="Times New Roman"/>
          <w:b/>
          <w:color w:val="000000"/>
          <w:sz w:val="24"/>
          <w:szCs w:val="24"/>
          <w:lang w:val="pt-BR" w:eastAsia="pt-BR"/>
        </w:rPr>
        <w:t>Tabela 1</w:t>
      </w:r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– </w:t>
      </w:r>
      <w:proofErr w:type="spellStart"/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>Frequência</w:t>
      </w:r>
      <w:proofErr w:type="spellEnd"/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semanal e finalidade do uso da praia </w:t>
      </w:r>
      <w:proofErr w:type="gramStart"/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>da Coroinha</w:t>
      </w:r>
      <w:proofErr w:type="gramEnd"/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, </w:t>
      </w:r>
      <w:proofErr w:type="spellStart"/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>Itacaré-Bahia</w:t>
      </w:r>
      <w:proofErr w:type="spellEnd"/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>, 2013</w:t>
      </w:r>
    </w:p>
    <w:p w:rsidR="001648CF" w:rsidRPr="001648CF" w:rsidRDefault="001648CF" w:rsidP="001648CF">
      <w:pPr>
        <w:pStyle w:val="SemEspaamento"/>
        <w:ind w:left="1134" w:hanging="1134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86"/>
        <w:gridCol w:w="1140"/>
        <w:gridCol w:w="1134"/>
        <w:gridCol w:w="992"/>
        <w:gridCol w:w="1276"/>
        <w:gridCol w:w="1559"/>
      </w:tblGrid>
      <w:tr w:rsidR="001648CF" w:rsidRPr="001648CF" w:rsidTr="006772A3">
        <w:trPr>
          <w:trHeight w:val="283"/>
        </w:trPr>
        <w:tc>
          <w:tcPr>
            <w:tcW w:w="29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Frequência</w:t>
            </w:r>
            <w:proofErr w:type="spellEnd"/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semanal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Finalidade (%)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Não 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utiliza(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Total(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%)</w:t>
            </w:r>
          </w:p>
        </w:tc>
      </w:tr>
      <w:tr w:rsidR="001648CF" w:rsidRPr="001648CF" w:rsidTr="006772A3">
        <w:trPr>
          <w:trHeight w:val="283"/>
        </w:trPr>
        <w:tc>
          <w:tcPr>
            <w:tcW w:w="2986" w:type="dxa"/>
            <w:vMerge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Outros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8CF" w:rsidRPr="001648CF" w:rsidTr="006772A3">
        <w:trPr>
          <w:trHeight w:val="283"/>
        </w:trPr>
        <w:tc>
          <w:tcPr>
            <w:tcW w:w="29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vez</w:t>
            </w:r>
          </w:p>
        </w:tc>
        <w:tc>
          <w:tcPr>
            <w:tcW w:w="11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10,00%</w:t>
            </w:r>
          </w:p>
        </w:tc>
      </w:tr>
      <w:tr w:rsidR="001648CF" w:rsidRPr="001648CF" w:rsidTr="006772A3">
        <w:trPr>
          <w:trHeight w:val="283"/>
        </w:trPr>
        <w:tc>
          <w:tcPr>
            <w:tcW w:w="29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vezes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</w:tr>
      <w:tr w:rsidR="001648CF" w:rsidRPr="001648CF" w:rsidTr="006772A3">
        <w:trPr>
          <w:trHeight w:val="283"/>
        </w:trPr>
        <w:tc>
          <w:tcPr>
            <w:tcW w:w="29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vezes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1648CF" w:rsidRPr="001648CF" w:rsidTr="006772A3">
        <w:trPr>
          <w:trHeight w:val="283"/>
        </w:trPr>
        <w:tc>
          <w:tcPr>
            <w:tcW w:w="29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vezes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</w:tr>
      <w:tr w:rsidR="001648CF" w:rsidRPr="001648CF" w:rsidTr="006772A3">
        <w:trPr>
          <w:trHeight w:val="283"/>
        </w:trPr>
        <w:tc>
          <w:tcPr>
            <w:tcW w:w="29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vezes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4,38</w:t>
            </w:r>
          </w:p>
        </w:tc>
      </w:tr>
      <w:tr w:rsidR="001648CF" w:rsidRPr="001648CF" w:rsidTr="006772A3">
        <w:trPr>
          <w:trHeight w:val="283"/>
        </w:trPr>
        <w:tc>
          <w:tcPr>
            <w:tcW w:w="29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vezes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</w:tr>
      <w:tr w:rsidR="001648CF" w:rsidRPr="001648CF" w:rsidTr="006772A3">
        <w:trPr>
          <w:trHeight w:val="283"/>
        </w:trPr>
        <w:tc>
          <w:tcPr>
            <w:tcW w:w="29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Diariamente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50,62</w:t>
            </w:r>
          </w:p>
        </w:tc>
      </w:tr>
      <w:tr w:rsidR="001648CF" w:rsidRPr="001648CF" w:rsidTr="006772A3">
        <w:trPr>
          <w:trHeight w:val="283"/>
        </w:trPr>
        <w:tc>
          <w:tcPr>
            <w:tcW w:w="29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Não utiliza</w:t>
            </w: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16,25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16,25</w:t>
            </w:r>
          </w:p>
        </w:tc>
      </w:tr>
      <w:tr w:rsidR="001648CF" w:rsidRPr="001648CF" w:rsidTr="006772A3">
        <w:trPr>
          <w:trHeight w:val="283"/>
        </w:trPr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1648CF" w:rsidRPr="001648CF" w:rsidRDefault="001648CF" w:rsidP="001648CF">
      <w:pPr>
        <w:pStyle w:val="SemEspaamento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1648CF">
        <w:rPr>
          <w:rFonts w:ascii="Times New Roman" w:hAnsi="Times New Roman"/>
          <w:b/>
          <w:color w:val="000000"/>
          <w:sz w:val="24"/>
          <w:szCs w:val="24"/>
          <w:lang w:eastAsia="pt-BR"/>
        </w:rPr>
        <w:t>Fonte</w:t>
      </w:r>
      <w:proofErr w:type="spellEnd"/>
      <w:r w:rsidRPr="001648CF">
        <w:rPr>
          <w:rFonts w:ascii="Times New Roman" w:hAnsi="Times New Roman"/>
          <w:b/>
          <w:color w:val="000000"/>
          <w:sz w:val="24"/>
          <w:szCs w:val="24"/>
          <w:lang w:eastAsia="pt-BR"/>
        </w:rPr>
        <w:t>:</w:t>
      </w:r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Dados </w:t>
      </w:r>
      <w:proofErr w:type="spellStart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>da</w:t>
      </w:r>
      <w:proofErr w:type="spellEnd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>pesquisa</w:t>
      </w:r>
      <w:proofErr w:type="spellEnd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:rsid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P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Pr="001648CF" w:rsidRDefault="001648CF" w:rsidP="001648CF">
      <w:pPr>
        <w:pStyle w:val="SemEspaamento"/>
        <w:jc w:val="center"/>
        <w:rPr>
          <w:rFonts w:ascii="Times New Roman" w:hAnsi="Times New Roman"/>
          <w:sz w:val="24"/>
          <w:szCs w:val="24"/>
          <w:lang w:val="pt-BR"/>
        </w:rPr>
      </w:pPr>
      <w:r w:rsidRPr="001648CF">
        <w:rPr>
          <w:rFonts w:ascii="Times New Roman" w:hAnsi="Times New Roman"/>
          <w:b/>
          <w:sz w:val="24"/>
          <w:szCs w:val="24"/>
          <w:lang w:val="pt-BR"/>
        </w:rPr>
        <w:t>Tabela 2</w:t>
      </w:r>
      <w:r w:rsidRPr="001648CF">
        <w:rPr>
          <w:rFonts w:ascii="Times New Roman" w:hAnsi="Times New Roman"/>
          <w:sz w:val="24"/>
          <w:szCs w:val="24"/>
          <w:lang w:val="pt-BR"/>
        </w:rPr>
        <w:t xml:space="preserve"> – Distribuição dos entrevistados segundo o valor da disposição a pagar (DAP) pelo projeto de recuperação e conservação da praia </w:t>
      </w:r>
      <w:proofErr w:type="gramStart"/>
      <w:r w:rsidRPr="001648CF">
        <w:rPr>
          <w:rFonts w:ascii="Times New Roman" w:hAnsi="Times New Roman"/>
          <w:sz w:val="24"/>
          <w:szCs w:val="24"/>
          <w:lang w:val="pt-BR"/>
        </w:rPr>
        <w:t>da Coroinha</w:t>
      </w:r>
      <w:proofErr w:type="gramEnd"/>
      <w:r w:rsidRPr="001648CF">
        <w:rPr>
          <w:rFonts w:ascii="Times New Roman" w:hAnsi="Times New Roman"/>
          <w:sz w:val="24"/>
          <w:szCs w:val="24"/>
          <w:lang w:val="pt-BR"/>
        </w:rPr>
        <w:t xml:space="preserve">, </w:t>
      </w:r>
      <w:proofErr w:type="spellStart"/>
      <w:r w:rsidRPr="001648CF">
        <w:rPr>
          <w:rFonts w:ascii="Times New Roman" w:hAnsi="Times New Roman"/>
          <w:sz w:val="24"/>
          <w:szCs w:val="24"/>
          <w:lang w:val="pt-BR"/>
        </w:rPr>
        <w:t>Itacaré-Bahia</w:t>
      </w:r>
      <w:proofErr w:type="spellEnd"/>
      <w:r w:rsidRPr="001648CF">
        <w:rPr>
          <w:rFonts w:ascii="Times New Roman" w:hAnsi="Times New Roman"/>
          <w:sz w:val="24"/>
          <w:szCs w:val="24"/>
          <w:lang w:val="pt-BR"/>
        </w:rPr>
        <w:t>, 2013</w:t>
      </w:r>
    </w:p>
    <w:p w:rsidR="001648CF" w:rsidRPr="001648CF" w:rsidRDefault="001648CF" w:rsidP="001648CF">
      <w:pPr>
        <w:pStyle w:val="SemEspaamento"/>
        <w:ind w:left="993" w:hanging="993"/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908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692"/>
        <w:gridCol w:w="2410"/>
        <w:gridCol w:w="1984"/>
      </w:tblGrid>
      <w:tr w:rsidR="001648CF" w:rsidRPr="001648CF" w:rsidTr="006772A3">
        <w:trPr>
          <w:trHeight w:val="283"/>
        </w:trPr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Lances em R$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Frequência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Percentual</w:t>
            </w:r>
          </w:p>
        </w:tc>
      </w:tr>
      <w:tr w:rsidR="001648CF" w:rsidRPr="001648CF" w:rsidTr="006772A3">
        <w:trPr>
          <w:trHeight w:val="28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29,37%</w:t>
            </w:r>
          </w:p>
        </w:tc>
      </w:tr>
      <w:tr w:rsidR="001648CF" w:rsidRPr="001648CF" w:rsidTr="006772A3">
        <w:trPr>
          <w:trHeight w:val="28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R$ 4,50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29,37%</w:t>
            </w:r>
          </w:p>
        </w:tc>
      </w:tr>
      <w:tr w:rsidR="001648CF" w:rsidRPr="001648CF" w:rsidTr="006772A3">
        <w:trPr>
          <w:trHeight w:val="28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R$ 7,60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10,63%</w:t>
            </w:r>
          </w:p>
        </w:tc>
      </w:tr>
      <w:tr w:rsidR="001648CF" w:rsidRPr="001648CF" w:rsidTr="006772A3">
        <w:trPr>
          <w:trHeight w:val="28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R$ 10,70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</w:tr>
      <w:tr w:rsidR="001648CF" w:rsidRPr="001648CF" w:rsidTr="006772A3">
        <w:trPr>
          <w:trHeight w:val="28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R$ 13,80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4,38%</w:t>
            </w:r>
          </w:p>
        </w:tc>
      </w:tr>
      <w:tr w:rsidR="001648CF" w:rsidRPr="001648CF" w:rsidTr="006772A3">
        <w:trPr>
          <w:trHeight w:val="283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R$ 16,90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1,25%</w:t>
            </w:r>
          </w:p>
        </w:tc>
      </w:tr>
      <w:tr w:rsidR="001648CF" w:rsidRPr="001648CF" w:rsidTr="006772A3">
        <w:trPr>
          <w:trHeight w:val="283"/>
        </w:trPr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R$ 20,00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5,00%</w:t>
            </w:r>
          </w:p>
        </w:tc>
      </w:tr>
      <w:tr w:rsidR="001648CF" w:rsidRPr="001648CF" w:rsidTr="006772A3">
        <w:trPr>
          <w:trHeight w:val="283"/>
        </w:trPr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</w:tr>
    </w:tbl>
    <w:p w:rsidR="001648CF" w:rsidRPr="001648CF" w:rsidRDefault="001648CF" w:rsidP="001648CF">
      <w:pPr>
        <w:pStyle w:val="SemEspaamento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>Fonte: Dados da pesquisa.</w:t>
      </w:r>
    </w:p>
    <w:p w:rsid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P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Pr="001648CF" w:rsidRDefault="001648CF" w:rsidP="001648CF">
      <w:pPr>
        <w:pStyle w:val="SemEspaamento"/>
        <w:jc w:val="center"/>
        <w:rPr>
          <w:rFonts w:ascii="Times New Roman" w:hAnsi="Times New Roman"/>
          <w:sz w:val="24"/>
          <w:szCs w:val="24"/>
          <w:lang w:val="pt-BR"/>
        </w:rPr>
      </w:pPr>
      <w:r w:rsidRPr="001648CF">
        <w:rPr>
          <w:rFonts w:ascii="Times New Roman" w:hAnsi="Times New Roman"/>
          <w:b/>
          <w:sz w:val="24"/>
          <w:szCs w:val="24"/>
          <w:lang w:val="pt-BR"/>
        </w:rPr>
        <w:t>Tabela 3</w:t>
      </w:r>
      <w:r w:rsidRPr="001648CF">
        <w:rPr>
          <w:rFonts w:ascii="Times New Roman" w:hAnsi="Times New Roman"/>
          <w:sz w:val="24"/>
          <w:szCs w:val="24"/>
          <w:lang w:val="pt-BR"/>
        </w:rPr>
        <w:t xml:space="preserve"> – Número de recusas e aceites do pagamento da taxa para a recuperação/conservação da praia </w:t>
      </w:r>
      <w:proofErr w:type="gramStart"/>
      <w:r w:rsidRPr="001648CF">
        <w:rPr>
          <w:rFonts w:ascii="Times New Roman" w:hAnsi="Times New Roman"/>
          <w:sz w:val="24"/>
          <w:szCs w:val="24"/>
          <w:lang w:val="pt-BR"/>
        </w:rPr>
        <w:t>da Coroinha</w:t>
      </w:r>
      <w:proofErr w:type="gramEnd"/>
      <w:r w:rsidRPr="001648CF">
        <w:rPr>
          <w:rFonts w:ascii="Times New Roman" w:hAnsi="Times New Roman"/>
          <w:sz w:val="24"/>
          <w:szCs w:val="24"/>
          <w:lang w:val="pt-BR"/>
        </w:rPr>
        <w:t xml:space="preserve">, segundo o grau de escolaridade dos entrevistados, </w:t>
      </w:r>
      <w:proofErr w:type="spellStart"/>
      <w:r w:rsidRPr="001648CF">
        <w:rPr>
          <w:rFonts w:ascii="Times New Roman" w:hAnsi="Times New Roman"/>
          <w:sz w:val="24"/>
          <w:szCs w:val="24"/>
          <w:lang w:val="pt-BR"/>
        </w:rPr>
        <w:t>Itacaré-Bahia</w:t>
      </w:r>
      <w:proofErr w:type="spellEnd"/>
      <w:r w:rsidRPr="001648CF">
        <w:rPr>
          <w:rFonts w:ascii="Times New Roman" w:hAnsi="Times New Roman"/>
          <w:sz w:val="24"/>
          <w:szCs w:val="24"/>
          <w:lang w:val="pt-BR"/>
        </w:rPr>
        <w:t>, 2013</w:t>
      </w:r>
    </w:p>
    <w:p w:rsidR="001648CF" w:rsidRPr="001648CF" w:rsidRDefault="001648CF" w:rsidP="001648CF">
      <w:pPr>
        <w:pStyle w:val="SemEspaamento"/>
        <w:ind w:left="993" w:hanging="993"/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9138" w:type="dxa"/>
        <w:tblInd w:w="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95"/>
        <w:gridCol w:w="1134"/>
        <w:gridCol w:w="1134"/>
        <w:gridCol w:w="1134"/>
        <w:gridCol w:w="1134"/>
        <w:gridCol w:w="907"/>
      </w:tblGrid>
      <w:tr w:rsidR="001648CF" w:rsidRPr="001648CF" w:rsidTr="006772A3">
        <w:trPr>
          <w:trHeight w:val="283"/>
        </w:trPr>
        <w:tc>
          <w:tcPr>
            <w:tcW w:w="3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Grau de escolaridade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Recusas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Aceites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1648CF" w:rsidRPr="001648CF" w:rsidTr="006772A3">
        <w:trPr>
          <w:trHeight w:val="283"/>
        </w:trPr>
        <w:tc>
          <w:tcPr>
            <w:tcW w:w="369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</w:t>
            </w:r>
          </w:p>
        </w:tc>
      </w:tr>
      <w:tr w:rsidR="001648CF" w:rsidRPr="001648CF" w:rsidTr="006772A3">
        <w:trPr>
          <w:trHeight w:val="283"/>
        </w:trPr>
        <w:tc>
          <w:tcPr>
            <w:tcW w:w="369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 instrução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648CF" w:rsidRPr="001648CF" w:rsidTr="006772A3">
        <w:trPr>
          <w:trHeight w:val="283"/>
        </w:trPr>
        <w:tc>
          <w:tcPr>
            <w:tcW w:w="36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Ensino fundamental incompleto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79,17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648CF" w:rsidRPr="001648CF" w:rsidTr="006772A3">
        <w:trPr>
          <w:trHeight w:val="283"/>
        </w:trPr>
        <w:tc>
          <w:tcPr>
            <w:tcW w:w="36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Ensino fundamental completo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80,95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648CF" w:rsidRPr="001648CF" w:rsidTr="006772A3">
        <w:trPr>
          <w:trHeight w:val="283"/>
        </w:trPr>
        <w:tc>
          <w:tcPr>
            <w:tcW w:w="36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Ensino médio incompleto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76,92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648CF" w:rsidRPr="001648CF" w:rsidTr="006772A3">
        <w:trPr>
          <w:trHeight w:val="283"/>
        </w:trPr>
        <w:tc>
          <w:tcPr>
            <w:tcW w:w="36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Ensino médio completo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64,47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1648CF" w:rsidRPr="001648CF" w:rsidTr="006772A3">
        <w:trPr>
          <w:trHeight w:val="283"/>
        </w:trPr>
        <w:tc>
          <w:tcPr>
            <w:tcW w:w="36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Ensino superior incompleto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78,57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648CF" w:rsidRPr="001648CF" w:rsidTr="006772A3">
        <w:trPr>
          <w:trHeight w:val="283"/>
        </w:trPr>
        <w:tc>
          <w:tcPr>
            <w:tcW w:w="36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Ensino superior completo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62,50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648CF" w:rsidRPr="001648CF" w:rsidTr="006772A3">
        <w:trPr>
          <w:trHeight w:val="283"/>
        </w:trPr>
        <w:tc>
          <w:tcPr>
            <w:tcW w:w="36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Pós-graduação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648CF" w:rsidRPr="001648CF" w:rsidTr="006772A3">
        <w:trPr>
          <w:trHeight w:val="283"/>
        </w:trPr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1648CF" w:rsidRPr="001648CF" w:rsidRDefault="001648CF" w:rsidP="001648CF">
      <w:pPr>
        <w:pStyle w:val="SemEspaamen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proofErr w:type="spellStart"/>
      <w:r w:rsidRPr="001648CF">
        <w:rPr>
          <w:rFonts w:ascii="Times New Roman" w:hAnsi="Times New Roman"/>
          <w:b/>
          <w:color w:val="000000"/>
          <w:sz w:val="24"/>
          <w:szCs w:val="24"/>
          <w:lang w:eastAsia="pt-BR"/>
        </w:rPr>
        <w:t>Fonte</w:t>
      </w:r>
      <w:proofErr w:type="spellEnd"/>
      <w:r w:rsidRPr="001648CF">
        <w:rPr>
          <w:rFonts w:ascii="Times New Roman" w:hAnsi="Times New Roman"/>
          <w:b/>
          <w:color w:val="000000"/>
          <w:sz w:val="24"/>
          <w:szCs w:val="24"/>
          <w:lang w:eastAsia="pt-BR"/>
        </w:rPr>
        <w:t>:</w:t>
      </w:r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Dados </w:t>
      </w:r>
      <w:proofErr w:type="spellStart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>da</w:t>
      </w:r>
      <w:proofErr w:type="spellEnd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>pesquisa</w:t>
      </w:r>
      <w:proofErr w:type="spellEnd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:rsidR="001648CF" w:rsidRP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P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Pr="001648CF" w:rsidRDefault="001648CF" w:rsidP="001648CF">
      <w:pPr>
        <w:pStyle w:val="SemEspaamento"/>
        <w:jc w:val="center"/>
        <w:rPr>
          <w:rFonts w:ascii="Times New Roman" w:hAnsi="Times New Roman"/>
          <w:sz w:val="24"/>
          <w:szCs w:val="24"/>
          <w:lang w:val="pt-BR"/>
        </w:rPr>
      </w:pPr>
      <w:r w:rsidRPr="001648CF">
        <w:rPr>
          <w:rFonts w:ascii="Times New Roman" w:hAnsi="Times New Roman"/>
          <w:b/>
          <w:sz w:val="24"/>
          <w:szCs w:val="24"/>
          <w:lang w:val="pt-BR"/>
        </w:rPr>
        <w:t>Tabela 4</w:t>
      </w:r>
      <w:r w:rsidRPr="001648CF">
        <w:rPr>
          <w:rFonts w:ascii="Times New Roman" w:hAnsi="Times New Roman"/>
          <w:sz w:val="24"/>
          <w:szCs w:val="24"/>
          <w:lang w:val="pt-BR"/>
        </w:rPr>
        <w:t xml:space="preserve"> – Número de aceites e recusas do pagamento da taxa para a recuperação/conservação da praia </w:t>
      </w:r>
      <w:proofErr w:type="gramStart"/>
      <w:r w:rsidRPr="001648CF">
        <w:rPr>
          <w:rFonts w:ascii="Times New Roman" w:hAnsi="Times New Roman"/>
          <w:sz w:val="24"/>
          <w:szCs w:val="24"/>
          <w:lang w:val="pt-BR"/>
        </w:rPr>
        <w:t>da Coroinha</w:t>
      </w:r>
      <w:proofErr w:type="gramEnd"/>
      <w:r w:rsidRPr="001648CF">
        <w:rPr>
          <w:rFonts w:ascii="Times New Roman" w:hAnsi="Times New Roman"/>
          <w:sz w:val="24"/>
          <w:szCs w:val="24"/>
          <w:lang w:val="pt-BR"/>
        </w:rPr>
        <w:t xml:space="preserve">, segundo o nível de renda familiar dos entrevistados, </w:t>
      </w:r>
      <w:proofErr w:type="spellStart"/>
      <w:r w:rsidRPr="001648CF">
        <w:rPr>
          <w:rFonts w:ascii="Times New Roman" w:hAnsi="Times New Roman"/>
          <w:sz w:val="24"/>
          <w:szCs w:val="24"/>
          <w:lang w:val="pt-BR"/>
        </w:rPr>
        <w:t>Itacaré-Bahia</w:t>
      </w:r>
      <w:proofErr w:type="spellEnd"/>
      <w:r w:rsidRPr="001648CF">
        <w:rPr>
          <w:rFonts w:ascii="Times New Roman" w:hAnsi="Times New Roman"/>
          <w:sz w:val="24"/>
          <w:szCs w:val="24"/>
          <w:lang w:val="pt-BR"/>
        </w:rPr>
        <w:t>, 2013</w:t>
      </w:r>
    </w:p>
    <w:p w:rsidR="001648CF" w:rsidRPr="001648CF" w:rsidRDefault="001648CF" w:rsidP="001648CF">
      <w:pPr>
        <w:pStyle w:val="SemEspaamento"/>
        <w:jc w:val="center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43"/>
        <w:gridCol w:w="1134"/>
        <w:gridCol w:w="1134"/>
        <w:gridCol w:w="1104"/>
        <w:gridCol w:w="1023"/>
        <w:gridCol w:w="849"/>
      </w:tblGrid>
      <w:tr w:rsidR="001648CF" w:rsidRPr="001648CF" w:rsidTr="006772A3">
        <w:trPr>
          <w:trHeight w:val="283"/>
        </w:trPr>
        <w:tc>
          <w:tcPr>
            <w:tcW w:w="3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Renda Familiar (R$/mês)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Recusas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Aceites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1648CF" w:rsidRPr="001648CF" w:rsidTr="006772A3">
        <w:trPr>
          <w:trHeight w:val="283"/>
        </w:trPr>
        <w:tc>
          <w:tcPr>
            <w:tcW w:w="3843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ind w:left="-212" w:firstLine="2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</w:t>
            </w:r>
          </w:p>
        </w:tc>
      </w:tr>
      <w:tr w:rsidR="001648CF" w:rsidRPr="001648CF" w:rsidTr="006772A3">
        <w:trPr>
          <w:trHeight w:val="283"/>
        </w:trPr>
        <w:tc>
          <w:tcPr>
            <w:tcW w:w="384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 declaração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10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ind w:left="-212" w:firstLine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4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648CF" w:rsidRPr="001648CF" w:rsidTr="006772A3">
        <w:trPr>
          <w:trHeight w:val="283"/>
        </w:trPr>
        <w:tc>
          <w:tcPr>
            <w:tcW w:w="38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Até R$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648CF" w:rsidRPr="001648CF" w:rsidTr="006772A3">
        <w:trPr>
          <w:trHeight w:val="283"/>
        </w:trPr>
        <w:tc>
          <w:tcPr>
            <w:tcW w:w="38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R$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339,01 até R$  678,01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62,50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648CF" w:rsidRPr="001648CF" w:rsidTr="006772A3">
        <w:trPr>
          <w:trHeight w:val="283"/>
        </w:trPr>
        <w:tc>
          <w:tcPr>
            <w:tcW w:w="38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R$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678,01 até R$ 1.356,00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26,92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23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73,08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1648CF" w:rsidRPr="001648CF" w:rsidTr="006772A3">
        <w:trPr>
          <w:trHeight w:val="283"/>
        </w:trPr>
        <w:tc>
          <w:tcPr>
            <w:tcW w:w="38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R$ 1.356,01 até R$ 2.034,00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3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1648CF" w:rsidRPr="001648CF" w:rsidTr="006772A3">
        <w:trPr>
          <w:trHeight w:val="283"/>
        </w:trPr>
        <w:tc>
          <w:tcPr>
            <w:tcW w:w="38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R$ 2.034,01 até R$ 3.390,00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3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648CF" w:rsidRPr="001648CF" w:rsidTr="006772A3">
        <w:trPr>
          <w:trHeight w:val="283"/>
        </w:trPr>
        <w:tc>
          <w:tcPr>
            <w:tcW w:w="38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R$ 3.390,01 até R$ 6.780,00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nil"/>
              <w:bottom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648CF" w:rsidRPr="001648CF" w:rsidTr="006772A3">
        <w:trPr>
          <w:trHeight w:val="283"/>
        </w:trPr>
        <w:tc>
          <w:tcPr>
            <w:tcW w:w="384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Mais de R$ 6.780,01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648CF" w:rsidRPr="001648CF" w:rsidTr="006772A3">
        <w:trPr>
          <w:trHeight w:val="283"/>
        </w:trPr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023" w:type="dxa"/>
            <w:tcBorders>
              <w:top w:val="nil"/>
              <w:bottom w:val="single" w:sz="4" w:space="0" w:color="auto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1648CF" w:rsidRPr="001648CF" w:rsidRDefault="001648CF" w:rsidP="001648CF">
      <w:pPr>
        <w:pStyle w:val="SemEspaamen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proofErr w:type="spellStart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>Fonte</w:t>
      </w:r>
      <w:proofErr w:type="spellEnd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 xml:space="preserve">: Dados </w:t>
      </w:r>
      <w:proofErr w:type="spellStart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>da</w:t>
      </w:r>
      <w:proofErr w:type="spellEnd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>pesquisa</w:t>
      </w:r>
      <w:proofErr w:type="spellEnd"/>
    </w:p>
    <w:p w:rsidR="001648CF" w:rsidRP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P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Pr="001648CF" w:rsidRDefault="001648CF" w:rsidP="001648CF">
      <w:pPr>
        <w:pStyle w:val="SemEspaamento"/>
        <w:jc w:val="center"/>
        <w:rPr>
          <w:rFonts w:ascii="Times New Roman" w:hAnsi="Times New Roman"/>
          <w:sz w:val="24"/>
          <w:szCs w:val="24"/>
          <w:lang w:val="pt-BR"/>
        </w:rPr>
      </w:pPr>
      <w:r w:rsidRPr="001648CF">
        <w:rPr>
          <w:rFonts w:ascii="Times New Roman" w:hAnsi="Times New Roman"/>
          <w:b/>
          <w:sz w:val="24"/>
          <w:szCs w:val="24"/>
          <w:lang w:val="pt-BR"/>
        </w:rPr>
        <w:t>Tabela 5</w:t>
      </w:r>
      <w:r w:rsidRPr="001648CF">
        <w:rPr>
          <w:rFonts w:ascii="Times New Roman" w:hAnsi="Times New Roman"/>
          <w:sz w:val="24"/>
          <w:szCs w:val="24"/>
          <w:lang w:val="pt-BR"/>
        </w:rPr>
        <w:t xml:space="preserve"> – Resultados do modelo </w:t>
      </w:r>
      <w:proofErr w:type="spellStart"/>
      <w:r w:rsidRPr="001648CF">
        <w:rPr>
          <w:rFonts w:ascii="Times New Roman" w:hAnsi="Times New Roman"/>
          <w:i/>
          <w:sz w:val="24"/>
          <w:szCs w:val="24"/>
          <w:lang w:val="pt-BR"/>
        </w:rPr>
        <w:t>logit</w:t>
      </w:r>
      <w:proofErr w:type="spellEnd"/>
      <w:r w:rsidRPr="001648CF">
        <w:rPr>
          <w:rFonts w:ascii="Times New Roman" w:hAnsi="Times New Roman"/>
          <w:sz w:val="24"/>
          <w:szCs w:val="24"/>
          <w:lang w:val="pt-BR"/>
        </w:rPr>
        <w:t xml:space="preserve"> para a estimação da DAP para a praia </w:t>
      </w:r>
      <w:proofErr w:type="gramStart"/>
      <w:r w:rsidRPr="001648CF">
        <w:rPr>
          <w:rFonts w:ascii="Times New Roman" w:hAnsi="Times New Roman"/>
          <w:sz w:val="24"/>
          <w:szCs w:val="24"/>
          <w:lang w:val="pt-BR"/>
        </w:rPr>
        <w:t>da Coroinha</w:t>
      </w:r>
      <w:proofErr w:type="gramEnd"/>
      <w:r w:rsidRPr="001648CF">
        <w:rPr>
          <w:rFonts w:ascii="Times New Roman" w:hAnsi="Times New Roman"/>
          <w:sz w:val="24"/>
          <w:szCs w:val="24"/>
          <w:lang w:val="pt-BR"/>
        </w:rPr>
        <w:t xml:space="preserve">, </w:t>
      </w:r>
      <w:proofErr w:type="spellStart"/>
      <w:r w:rsidRPr="001648CF">
        <w:rPr>
          <w:rFonts w:ascii="Times New Roman" w:hAnsi="Times New Roman"/>
          <w:sz w:val="24"/>
          <w:szCs w:val="24"/>
          <w:lang w:val="pt-BR"/>
        </w:rPr>
        <w:t>Itacaré</w:t>
      </w:r>
      <w:proofErr w:type="spellEnd"/>
      <w:r w:rsidRPr="001648CF">
        <w:rPr>
          <w:rFonts w:ascii="Times New Roman" w:hAnsi="Times New Roman"/>
          <w:sz w:val="24"/>
          <w:szCs w:val="24"/>
          <w:lang w:val="pt-BR"/>
        </w:rPr>
        <w:t>- Bahia, 2013</w:t>
      </w:r>
    </w:p>
    <w:p w:rsidR="001648CF" w:rsidRPr="001648CF" w:rsidRDefault="001648CF" w:rsidP="001648CF">
      <w:pPr>
        <w:pStyle w:val="SemEspaamento"/>
        <w:ind w:left="993" w:hanging="993"/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856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207"/>
        <w:gridCol w:w="1851"/>
        <w:gridCol w:w="1761"/>
        <w:gridCol w:w="1385"/>
        <w:gridCol w:w="1362"/>
      </w:tblGrid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Variável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Coeficiente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Erro padrão robusto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Teste-z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Valor-p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870647</w:t>
            </w:r>
          </w:p>
        </w:tc>
        <w:tc>
          <w:tcPr>
            <w:tcW w:w="17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593092</w:t>
            </w: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335757</w:t>
            </w:r>
          </w:p>
        </w:tc>
        <w:tc>
          <w:tcPr>
            <w:tcW w:w="136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7371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CONSERVACAO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335707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288706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036472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DIRETAMENTE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766495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027189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719737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0855***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FAMILIA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381380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142449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677302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0074*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FREQ_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079852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080707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989399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3225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293630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814251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264229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IDADE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029623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018567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595479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1106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980773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692346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579535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5622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Q_AMBI1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835080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542988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46494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0000*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Q_AMBI2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775275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592664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486779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6264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Q_AMBI3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324123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401487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944798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3448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Q_AMBI5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825851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941854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938570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0526**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RENDA2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549213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138894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360279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1737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RENDA3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110702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207204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748422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0804***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RENDA4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159502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177942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833283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0668***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RENDA5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006522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258168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184409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0015*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RENDA6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826406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349840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353054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1760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RENDA7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050480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393503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61133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0000*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RENDA_1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108462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696878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242554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SEMINST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725150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485582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694063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4876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SETOR_PESCA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203121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391341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145990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8839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SETOR_TURISMO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210558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544570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222962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0262**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SEXO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159286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518724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307072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7588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863607</w:t>
            </w:r>
          </w:p>
        </w:tc>
        <w:tc>
          <w:tcPr>
            <w:tcW w:w="17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724538</w:t>
            </w:r>
          </w:p>
        </w:tc>
        <w:tc>
          <w:tcPr>
            <w:tcW w:w="138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500776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6165</w:t>
            </w:r>
          </w:p>
        </w:tc>
      </w:tr>
      <w:tr w:rsidR="001648CF" w:rsidRPr="001648CF" w:rsidTr="006772A3">
        <w:trPr>
          <w:trHeight w:val="283"/>
          <w:jc w:val="center"/>
        </w:trPr>
        <w:tc>
          <w:tcPr>
            <w:tcW w:w="220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TRABALHA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281481</w:t>
            </w:r>
          </w:p>
        </w:tc>
        <w:tc>
          <w:tcPr>
            <w:tcW w:w="17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660424</w:t>
            </w:r>
          </w:p>
        </w:tc>
        <w:tc>
          <w:tcPr>
            <w:tcW w:w="13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426212</w:t>
            </w:r>
          </w:p>
        </w:tc>
        <w:tc>
          <w:tcPr>
            <w:tcW w:w="136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8CF" w:rsidRPr="001648CF" w:rsidRDefault="001648CF" w:rsidP="0016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</w:t>
            </w:r>
          </w:p>
        </w:tc>
      </w:tr>
      <w:tr w:rsidR="001648CF" w:rsidRPr="001648CF" w:rsidTr="006772A3">
        <w:trPr>
          <w:trHeight w:val="397"/>
          <w:jc w:val="center"/>
        </w:trPr>
        <w:tc>
          <w:tcPr>
            <w:tcW w:w="856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Previsões corretas: 70,63%         </w:t>
            </w:r>
            <w:proofErr w:type="spellStart"/>
            <w:r w:rsidRPr="00164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Macfadden</w:t>
            </w:r>
            <w:proofErr w:type="spellEnd"/>
            <w:r w:rsidRPr="00164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R²</w:t>
            </w:r>
            <w:proofErr w:type="spellEnd"/>
            <w:r w:rsidRPr="00164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64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proofErr w:type="gramEnd"/>
            <w:r w:rsidRPr="00164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222189       Estatística LR: 43,04953</w:t>
            </w:r>
          </w:p>
        </w:tc>
      </w:tr>
    </w:tbl>
    <w:p w:rsidR="001648CF" w:rsidRPr="001648CF" w:rsidRDefault="001648CF" w:rsidP="00164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8CF">
        <w:rPr>
          <w:rFonts w:ascii="Times New Roman" w:hAnsi="Times New Roman" w:cs="Times New Roman"/>
          <w:b/>
          <w:sz w:val="24"/>
          <w:szCs w:val="24"/>
        </w:rPr>
        <w:t>Fonte:</w:t>
      </w:r>
      <w:r w:rsidRPr="001648CF">
        <w:rPr>
          <w:rFonts w:ascii="Times New Roman" w:hAnsi="Times New Roman" w:cs="Times New Roman"/>
          <w:sz w:val="24"/>
          <w:szCs w:val="24"/>
        </w:rPr>
        <w:t xml:space="preserve"> Dados da pesquisa.</w:t>
      </w:r>
    </w:p>
    <w:p w:rsidR="001648CF" w:rsidRPr="001648CF" w:rsidRDefault="001648CF" w:rsidP="001648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8CF">
        <w:rPr>
          <w:rFonts w:ascii="Times New Roman" w:hAnsi="Times New Roman" w:cs="Times New Roman"/>
          <w:b/>
          <w:sz w:val="24"/>
          <w:szCs w:val="24"/>
        </w:rPr>
        <w:t>Nota:</w:t>
      </w:r>
      <w:r w:rsidRPr="001648CF">
        <w:rPr>
          <w:rFonts w:ascii="Times New Roman" w:hAnsi="Times New Roman" w:cs="Times New Roman"/>
          <w:sz w:val="24"/>
          <w:szCs w:val="24"/>
        </w:rPr>
        <w:t xml:space="preserve"> variável dependente: DAP; número de observações: 160.</w:t>
      </w:r>
    </w:p>
    <w:p w:rsidR="001648CF" w:rsidRPr="001648CF" w:rsidRDefault="001648CF" w:rsidP="001648CF">
      <w:pPr>
        <w:pStyle w:val="SemEspaamento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>(*) Significativo a 1%; (**) Significativo a 5%; (***) Significativo a 10%</w:t>
      </w:r>
    </w:p>
    <w:p w:rsidR="001648CF" w:rsidRP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P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Pr="001648CF" w:rsidRDefault="001648CF" w:rsidP="001648CF">
      <w:pPr>
        <w:pStyle w:val="SemEspaamento"/>
        <w:jc w:val="center"/>
        <w:rPr>
          <w:rFonts w:ascii="Times New Roman" w:hAnsi="Times New Roman"/>
          <w:sz w:val="24"/>
          <w:szCs w:val="24"/>
          <w:lang w:val="pt-BR"/>
        </w:rPr>
      </w:pPr>
      <w:r w:rsidRPr="001648CF">
        <w:rPr>
          <w:rFonts w:ascii="Times New Roman" w:hAnsi="Times New Roman"/>
          <w:b/>
          <w:sz w:val="24"/>
          <w:szCs w:val="24"/>
          <w:lang w:val="pt-BR"/>
        </w:rPr>
        <w:t xml:space="preserve">Tabela 6 </w:t>
      </w:r>
      <w:r w:rsidRPr="001648CF">
        <w:rPr>
          <w:rFonts w:ascii="Times New Roman" w:hAnsi="Times New Roman"/>
          <w:sz w:val="24"/>
          <w:szCs w:val="24"/>
          <w:lang w:val="pt-BR"/>
        </w:rPr>
        <w:t xml:space="preserve">– Resultado do modelo </w:t>
      </w:r>
      <w:proofErr w:type="spellStart"/>
      <w:r w:rsidRPr="001648CF">
        <w:rPr>
          <w:rFonts w:ascii="Times New Roman" w:hAnsi="Times New Roman"/>
          <w:i/>
          <w:sz w:val="24"/>
          <w:szCs w:val="24"/>
          <w:lang w:val="pt-BR"/>
        </w:rPr>
        <w:t>logit</w:t>
      </w:r>
      <w:proofErr w:type="spellEnd"/>
      <w:r w:rsidRPr="001648CF">
        <w:rPr>
          <w:rFonts w:ascii="Times New Roman" w:hAnsi="Times New Roman"/>
          <w:sz w:val="24"/>
          <w:szCs w:val="24"/>
          <w:lang w:val="pt-BR"/>
        </w:rPr>
        <w:t xml:space="preserve"> das faixas de renda familiar mensal</w:t>
      </w:r>
    </w:p>
    <w:p w:rsidR="001648CF" w:rsidRPr="001648CF" w:rsidRDefault="001648CF" w:rsidP="001648CF">
      <w:pPr>
        <w:pStyle w:val="SemEspaamento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9232" w:type="dxa"/>
        <w:tblCellMar>
          <w:left w:w="70" w:type="dxa"/>
          <w:right w:w="70" w:type="dxa"/>
        </w:tblCellMar>
        <w:tblLook w:val="04A0"/>
      </w:tblPr>
      <w:tblGrid>
        <w:gridCol w:w="4606"/>
        <w:gridCol w:w="2358"/>
        <w:gridCol w:w="2268"/>
      </w:tblGrid>
      <w:tr w:rsidR="001648CF" w:rsidRPr="001648CF" w:rsidTr="006772A3">
        <w:trPr>
          <w:trHeight w:val="283"/>
        </w:trPr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Renda familiar mensal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Coeficiente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Razão de chances</w:t>
            </w:r>
          </w:p>
        </w:tc>
      </w:tr>
      <w:tr w:rsidR="001648CF" w:rsidRPr="001648CF" w:rsidTr="006772A3">
        <w:trPr>
          <w:trHeight w:val="283"/>
        </w:trPr>
        <w:tc>
          <w:tcPr>
            <w:tcW w:w="46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R$ 678,01 até R$ 1.356,00</w:t>
            </w:r>
          </w:p>
        </w:tc>
        <w:tc>
          <w:tcPr>
            <w:tcW w:w="23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110702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8,25</w:t>
            </w:r>
          </w:p>
        </w:tc>
      </w:tr>
      <w:tr w:rsidR="001648CF" w:rsidRPr="001648CF" w:rsidTr="006772A3">
        <w:trPr>
          <w:trHeight w:val="283"/>
        </w:trPr>
        <w:tc>
          <w:tcPr>
            <w:tcW w:w="46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R$ 1.356,01 até R$ 2.034,00</w:t>
            </w:r>
          </w:p>
        </w:tc>
        <w:tc>
          <w:tcPr>
            <w:tcW w:w="23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159502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8,67</w:t>
            </w:r>
          </w:p>
        </w:tc>
      </w:tr>
      <w:tr w:rsidR="001648CF" w:rsidRPr="001648CF" w:rsidTr="006772A3">
        <w:trPr>
          <w:trHeight w:val="283"/>
        </w:trPr>
        <w:tc>
          <w:tcPr>
            <w:tcW w:w="46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R$ 2.034,01 até R$ 3.390,00</w:t>
            </w:r>
          </w:p>
        </w:tc>
        <w:tc>
          <w:tcPr>
            <w:tcW w:w="235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006522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54,95</w:t>
            </w:r>
          </w:p>
        </w:tc>
      </w:tr>
      <w:tr w:rsidR="001648CF" w:rsidRPr="001648CF" w:rsidTr="006772A3">
        <w:trPr>
          <w:trHeight w:val="283"/>
        </w:trPr>
        <w:tc>
          <w:tcPr>
            <w:tcW w:w="46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Mais de R$ 6.780,01</w:t>
            </w: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</w:t>
            </w:r>
            <w:proofErr w:type="gramEnd"/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050480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8CF" w:rsidRPr="001648CF" w:rsidRDefault="001648CF" w:rsidP="0016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1,35x10</w:t>
            </w:r>
            <w:r w:rsidRPr="0016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17</w:t>
            </w:r>
          </w:p>
        </w:tc>
      </w:tr>
    </w:tbl>
    <w:p w:rsidR="001648CF" w:rsidRPr="001648CF" w:rsidRDefault="001648CF" w:rsidP="001648CF">
      <w:pPr>
        <w:pStyle w:val="SemEspaamento"/>
        <w:rPr>
          <w:rFonts w:ascii="Times New Roman" w:hAnsi="Times New Roman"/>
          <w:color w:val="000000"/>
          <w:sz w:val="24"/>
          <w:szCs w:val="24"/>
          <w:lang w:eastAsia="pt-BR"/>
        </w:rPr>
      </w:pPr>
      <w:proofErr w:type="spellStart"/>
      <w:r w:rsidRPr="001648CF">
        <w:rPr>
          <w:rFonts w:ascii="Times New Roman" w:hAnsi="Times New Roman"/>
          <w:b/>
          <w:color w:val="000000"/>
          <w:sz w:val="24"/>
          <w:szCs w:val="24"/>
          <w:lang w:eastAsia="pt-BR"/>
        </w:rPr>
        <w:t>Fonte</w:t>
      </w:r>
      <w:proofErr w:type="spellEnd"/>
      <w:r w:rsidRPr="001648CF">
        <w:rPr>
          <w:rFonts w:ascii="Times New Roman" w:hAnsi="Times New Roman"/>
          <w:b/>
          <w:color w:val="000000"/>
          <w:sz w:val="24"/>
          <w:szCs w:val="24"/>
          <w:lang w:eastAsia="pt-BR"/>
        </w:rPr>
        <w:t>:</w:t>
      </w:r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Dados </w:t>
      </w:r>
      <w:proofErr w:type="spellStart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>da</w:t>
      </w:r>
      <w:proofErr w:type="spellEnd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>pesquisa</w:t>
      </w:r>
      <w:proofErr w:type="spellEnd"/>
      <w:r w:rsidRPr="001648CF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:rsidR="001648CF" w:rsidRPr="001648CF" w:rsidRDefault="001648CF" w:rsidP="001648CF">
      <w:pPr>
        <w:pStyle w:val="SemEspaamento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 w:rsidRPr="001648CF">
        <w:rPr>
          <w:rFonts w:ascii="Times New Roman" w:hAnsi="Times New Roman"/>
          <w:b/>
          <w:color w:val="000000"/>
          <w:sz w:val="24"/>
          <w:szCs w:val="24"/>
          <w:lang w:val="pt-BR" w:eastAsia="pt-BR"/>
        </w:rPr>
        <w:t>Nota:</w:t>
      </w:r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a razão de chance (RC) foi calculada utilizando-se: </w:t>
      </w:r>
      <w:r w:rsidRPr="001648CF">
        <w:rPr>
          <w:rFonts w:ascii="Times New Roman" w:hAnsi="Times New Roman"/>
          <w:i/>
          <w:color w:val="000000"/>
          <w:sz w:val="24"/>
          <w:szCs w:val="24"/>
          <w:lang w:val="pt-BR" w:eastAsia="pt-BR"/>
        </w:rPr>
        <w:t>RC</w:t>
      </w:r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= </w:t>
      </w:r>
      <w:proofErr w:type="spellStart"/>
      <w:r w:rsidRPr="001648CF">
        <w:rPr>
          <w:rFonts w:ascii="Times New Roman" w:hAnsi="Times New Roman"/>
          <w:i/>
          <w:color w:val="000000"/>
          <w:sz w:val="24"/>
          <w:szCs w:val="24"/>
          <w:lang w:val="pt-BR" w:eastAsia="pt-BR"/>
        </w:rPr>
        <w:t>e</w:t>
      </w:r>
      <w:r w:rsidRPr="001648CF">
        <w:rPr>
          <w:rFonts w:ascii="Times New Roman" w:hAnsi="Times New Roman"/>
          <w:i/>
          <w:color w:val="000000"/>
          <w:sz w:val="24"/>
          <w:szCs w:val="24"/>
          <w:vertAlign w:val="superscript"/>
          <w:lang w:val="pt-BR" w:eastAsia="pt-BR"/>
        </w:rPr>
        <w:t>β</w:t>
      </w:r>
      <w:proofErr w:type="spellEnd"/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>, em que e = base dos logaritmos naturais (</w:t>
      </w:r>
      <w:proofErr w:type="spellStart"/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>neperianos</w:t>
      </w:r>
      <w:proofErr w:type="spellEnd"/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) e </w:t>
      </w:r>
      <w:r w:rsidRPr="001648CF">
        <w:rPr>
          <w:rFonts w:ascii="Times New Roman" w:hAnsi="Times New Roman"/>
          <w:i/>
          <w:color w:val="000000"/>
          <w:sz w:val="24"/>
          <w:szCs w:val="24"/>
          <w:lang w:val="pt-BR" w:eastAsia="pt-BR"/>
        </w:rPr>
        <w:t>β</w:t>
      </w:r>
      <w:r w:rsidRPr="001648CF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= estimação do parâmetro da variável explicativa.</w:t>
      </w:r>
    </w:p>
    <w:p w:rsid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8CF" w:rsidRPr="001648CF" w:rsidRDefault="001648CF" w:rsidP="0016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48CF" w:rsidRPr="00164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48CF"/>
    <w:rsid w:val="0016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link w:val="SemEspaamentoChar"/>
    <w:uiPriority w:val="1"/>
    <w:qFormat/>
    <w:rsid w:val="001648CF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648CF"/>
    <w:rPr>
      <w:rFonts w:ascii="Cambria" w:eastAsia="Times New Roman" w:hAnsi="Cambria" w:cs="Times New Roman"/>
      <w:lang w:val="en-US"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955</Words>
  <Characters>5160</Characters>
  <Application>Microsoft Office Word</Application>
  <DocSecurity>0</DocSecurity>
  <Lines>43</Lines>
  <Paragraphs>12</Paragraphs>
  <ScaleCrop>false</ScaleCrop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2015-08-15T00:15:00Z</dcterms:created>
  <dcterms:modified xsi:type="dcterms:W3CDTF">2015-08-15T00:30:00Z</dcterms:modified>
</cp:coreProperties>
</file>