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237F" w:rsidRDefault="00F1237F" w:rsidP="005045F6">
      <w:pPr>
        <w:spacing w:after="0" w:line="360" w:lineRule="auto"/>
        <w:contextualSpacing w:val="0"/>
        <w:jc w:val="center"/>
        <w:rPr>
          <w:rFonts w:ascii="Times New Roman" w:eastAsia="Times New Roman" w:hAnsi="Times New Roman" w:cs="Times New Roman"/>
          <w:b/>
          <w:sz w:val="24"/>
          <w:szCs w:val="24"/>
        </w:rPr>
      </w:pPr>
      <w:bookmarkStart w:id="0" w:name="_GoBack"/>
      <w:bookmarkEnd w:id="0"/>
    </w:p>
    <w:p w:rsidR="00F1237F" w:rsidRDefault="00F1237F" w:rsidP="005045F6">
      <w:pPr>
        <w:spacing w:after="0" w:line="360" w:lineRule="auto"/>
        <w:contextualSpacing w:val="0"/>
        <w:jc w:val="center"/>
        <w:rPr>
          <w:rFonts w:ascii="Times New Roman" w:eastAsia="Times New Roman" w:hAnsi="Times New Roman" w:cs="Times New Roman"/>
          <w:b/>
          <w:sz w:val="24"/>
          <w:szCs w:val="24"/>
        </w:rPr>
      </w:pPr>
    </w:p>
    <w:p w:rsidR="007930CA" w:rsidRPr="00D13128" w:rsidRDefault="00580CA0" w:rsidP="005045F6">
      <w:pPr>
        <w:spacing w:after="0" w:line="360" w:lineRule="auto"/>
        <w:contextualSpacing w:val="0"/>
        <w:jc w:val="center"/>
        <w:rPr>
          <w:rFonts w:ascii="Times New Roman" w:hAnsi="Times New Roman" w:cs="Times New Roman"/>
          <w:sz w:val="24"/>
          <w:szCs w:val="24"/>
        </w:rPr>
      </w:pPr>
      <w:r w:rsidRPr="00D13128">
        <w:rPr>
          <w:rFonts w:ascii="Times New Roman" w:eastAsia="Times New Roman" w:hAnsi="Times New Roman" w:cs="Times New Roman"/>
          <w:b/>
          <w:sz w:val="24"/>
          <w:szCs w:val="24"/>
        </w:rPr>
        <w:t>A</w:t>
      </w:r>
      <w:r w:rsidR="00AF38EE" w:rsidRPr="00D13128">
        <w:rPr>
          <w:rFonts w:ascii="Times New Roman" w:eastAsia="Times New Roman" w:hAnsi="Times New Roman" w:cs="Times New Roman"/>
          <w:b/>
          <w:sz w:val="24"/>
          <w:szCs w:val="24"/>
        </w:rPr>
        <w:t xml:space="preserve"> c</w:t>
      </w:r>
      <w:r w:rsidRPr="00D13128">
        <w:rPr>
          <w:rFonts w:ascii="Times New Roman" w:eastAsia="Times New Roman" w:hAnsi="Times New Roman" w:cs="Times New Roman"/>
          <w:b/>
          <w:sz w:val="24"/>
          <w:szCs w:val="24"/>
        </w:rPr>
        <w:t xml:space="preserve">onstrução </w:t>
      </w:r>
      <w:r w:rsidR="00AF38EE" w:rsidRPr="00D13128">
        <w:rPr>
          <w:rFonts w:ascii="Times New Roman" w:eastAsia="Times New Roman" w:hAnsi="Times New Roman" w:cs="Times New Roman"/>
          <w:b/>
          <w:sz w:val="24"/>
          <w:szCs w:val="24"/>
        </w:rPr>
        <w:t xml:space="preserve">ideológica </w:t>
      </w:r>
      <w:r w:rsidRPr="00D13128">
        <w:rPr>
          <w:rFonts w:ascii="Times New Roman" w:eastAsia="Times New Roman" w:hAnsi="Times New Roman" w:cs="Times New Roman"/>
          <w:b/>
          <w:sz w:val="24"/>
          <w:szCs w:val="24"/>
        </w:rPr>
        <w:t xml:space="preserve">do </w:t>
      </w:r>
      <w:r w:rsidR="00AF38EE" w:rsidRPr="00D13128">
        <w:rPr>
          <w:rFonts w:ascii="Times New Roman" w:eastAsia="Times New Roman" w:hAnsi="Times New Roman" w:cs="Times New Roman"/>
          <w:b/>
          <w:sz w:val="24"/>
          <w:szCs w:val="24"/>
        </w:rPr>
        <w:t>s</w:t>
      </w:r>
      <w:r w:rsidRPr="00D13128">
        <w:rPr>
          <w:rFonts w:ascii="Times New Roman" w:eastAsia="Times New Roman" w:hAnsi="Times New Roman" w:cs="Times New Roman"/>
          <w:b/>
          <w:sz w:val="24"/>
          <w:szCs w:val="24"/>
        </w:rPr>
        <w:t xml:space="preserve">ujeito </w:t>
      </w:r>
      <w:r w:rsidR="00AF38EE" w:rsidRPr="00D13128">
        <w:rPr>
          <w:rFonts w:ascii="Times New Roman" w:eastAsia="Times New Roman" w:hAnsi="Times New Roman" w:cs="Times New Roman"/>
          <w:b/>
          <w:sz w:val="24"/>
          <w:szCs w:val="24"/>
        </w:rPr>
        <w:t>c</w:t>
      </w:r>
      <w:r w:rsidRPr="00D13128">
        <w:rPr>
          <w:rFonts w:ascii="Times New Roman" w:eastAsia="Times New Roman" w:hAnsi="Times New Roman" w:cs="Times New Roman"/>
          <w:b/>
          <w:sz w:val="24"/>
          <w:szCs w:val="24"/>
        </w:rPr>
        <w:t>oletivo</w:t>
      </w:r>
      <w:r w:rsidR="00AF38EE" w:rsidRPr="00D13128">
        <w:rPr>
          <w:rFonts w:ascii="Times New Roman" w:eastAsia="Times New Roman" w:hAnsi="Times New Roman" w:cs="Times New Roman"/>
          <w:b/>
          <w:sz w:val="24"/>
          <w:szCs w:val="24"/>
        </w:rPr>
        <w:t xml:space="preserve"> nos relatos de dependentes químicos</w:t>
      </w: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right"/>
        <w:rPr>
          <w:rFonts w:ascii="Times New Roman" w:hAnsi="Times New Roman" w:cs="Times New Roman"/>
          <w:sz w:val="24"/>
          <w:szCs w:val="24"/>
        </w:rPr>
      </w:pPr>
    </w:p>
    <w:p w:rsidR="009740DF" w:rsidRPr="00D13128" w:rsidRDefault="007C0A52" w:rsidP="005045F6">
      <w:pPr>
        <w:spacing w:after="0" w:line="360" w:lineRule="auto"/>
        <w:contextualSpacing w:val="0"/>
        <w:jc w:val="both"/>
        <w:rPr>
          <w:rFonts w:ascii="Times New Roman" w:hAnsi="Times New Roman" w:cs="Times New Roman"/>
          <w:b/>
          <w:sz w:val="24"/>
          <w:szCs w:val="24"/>
        </w:rPr>
      </w:pPr>
      <w:r w:rsidRPr="00D13128">
        <w:rPr>
          <w:rFonts w:ascii="Times New Roman" w:hAnsi="Times New Roman" w:cs="Times New Roman"/>
          <w:b/>
          <w:sz w:val="24"/>
          <w:szCs w:val="24"/>
        </w:rPr>
        <w:t>RESUMO</w:t>
      </w:r>
    </w:p>
    <w:p w:rsidR="009740DF" w:rsidRPr="00D13128" w:rsidRDefault="009740DF" w:rsidP="005045F6">
      <w:pPr>
        <w:spacing w:after="0" w:line="360" w:lineRule="auto"/>
        <w:contextualSpacing w:val="0"/>
        <w:jc w:val="both"/>
        <w:rPr>
          <w:rFonts w:ascii="Times New Roman" w:hAnsi="Times New Roman" w:cs="Times New Roman"/>
          <w:b/>
          <w:sz w:val="24"/>
          <w:szCs w:val="24"/>
        </w:rPr>
      </w:pPr>
    </w:p>
    <w:p w:rsidR="005B6583" w:rsidRPr="00D13128" w:rsidRDefault="00507D48" w:rsidP="00D94A44">
      <w:pPr>
        <w:spacing w:after="0" w:line="240" w:lineRule="auto"/>
        <w:contextualSpacing w:val="0"/>
        <w:jc w:val="both"/>
        <w:rPr>
          <w:rFonts w:ascii="Times New Roman" w:hAnsi="Times New Roman" w:cs="Times New Roman"/>
          <w:sz w:val="24"/>
          <w:szCs w:val="24"/>
        </w:rPr>
      </w:pPr>
      <w:r w:rsidRPr="00D13128">
        <w:rPr>
          <w:rFonts w:ascii="Times New Roman" w:hAnsi="Times New Roman" w:cs="Times New Roman"/>
          <w:sz w:val="24"/>
          <w:szCs w:val="24"/>
        </w:rPr>
        <w:t>Neste trabalho, analisamos os relatos de dependentes qu</w:t>
      </w:r>
      <w:r w:rsidR="00853094">
        <w:rPr>
          <w:rFonts w:ascii="Times New Roman" w:hAnsi="Times New Roman" w:cs="Times New Roman"/>
          <w:sz w:val="24"/>
          <w:szCs w:val="24"/>
        </w:rPr>
        <w:t>ímicos encontrados no site d</w:t>
      </w:r>
      <w:r w:rsidRPr="00D13128">
        <w:rPr>
          <w:rFonts w:ascii="Times New Roman" w:hAnsi="Times New Roman" w:cs="Times New Roman"/>
          <w:sz w:val="24"/>
          <w:szCs w:val="24"/>
        </w:rPr>
        <w:t>a clínica de trat</w:t>
      </w:r>
      <w:r w:rsidR="00853094">
        <w:rPr>
          <w:rFonts w:ascii="Times New Roman" w:hAnsi="Times New Roman" w:cs="Times New Roman"/>
          <w:sz w:val="24"/>
          <w:szCs w:val="24"/>
        </w:rPr>
        <w:t>amento CTVIVA, a partir da perspectiva da Análise do Discurso. Foi possível</w:t>
      </w:r>
      <w:r w:rsidRPr="00D13128">
        <w:rPr>
          <w:rFonts w:ascii="Times New Roman" w:hAnsi="Times New Roman" w:cs="Times New Roman"/>
          <w:sz w:val="24"/>
          <w:szCs w:val="24"/>
        </w:rPr>
        <w:t xml:space="preserve"> encontrar característ</w:t>
      </w:r>
      <w:r w:rsidR="00730698" w:rsidRPr="00D13128">
        <w:rPr>
          <w:rFonts w:ascii="Times New Roman" w:hAnsi="Times New Roman" w:cs="Times New Roman"/>
          <w:sz w:val="24"/>
          <w:szCs w:val="24"/>
        </w:rPr>
        <w:t>icas em comum que os integram em uma posição ideológica que caracteriza a opinião do grupo</w:t>
      </w:r>
      <w:r w:rsidR="00C234EA">
        <w:rPr>
          <w:rFonts w:ascii="Times New Roman" w:hAnsi="Times New Roman" w:cs="Times New Roman"/>
          <w:sz w:val="24"/>
          <w:szCs w:val="24"/>
        </w:rPr>
        <w:t xml:space="preserve"> </w:t>
      </w:r>
      <w:r w:rsidR="0069644A">
        <w:rPr>
          <w:rFonts w:ascii="Times New Roman" w:hAnsi="Times New Roman" w:cs="Times New Roman"/>
          <w:sz w:val="24"/>
          <w:szCs w:val="24"/>
        </w:rPr>
        <w:t>de dependentes quím</w:t>
      </w:r>
      <w:r w:rsidR="00853094">
        <w:rPr>
          <w:rFonts w:ascii="Times New Roman" w:hAnsi="Times New Roman" w:cs="Times New Roman"/>
          <w:sz w:val="24"/>
          <w:szCs w:val="24"/>
        </w:rPr>
        <w:t xml:space="preserve">icos </w:t>
      </w:r>
      <w:r w:rsidR="00E17EB3">
        <w:rPr>
          <w:rFonts w:ascii="Times New Roman" w:hAnsi="Times New Roman" w:cs="Times New Roman"/>
          <w:sz w:val="24"/>
          <w:szCs w:val="24"/>
        </w:rPr>
        <w:t>cujos relatos dizem respeito à</w:t>
      </w:r>
      <w:r w:rsidR="00EE4929" w:rsidRPr="00D13128">
        <w:rPr>
          <w:rFonts w:ascii="Times New Roman" w:hAnsi="Times New Roman" w:cs="Times New Roman"/>
          <w:sz w:val="24"/>
          <w:szCs w:val="24"/>
        </w:rPr>
        <w:t xml:space="preserve"> situação vivida</w:t>
      </w:r>
      <w:r w:rsidR="00730698" w:rsidRPr="00D13128">
        <w:rPr>
          <w:rFonts w:ascii="Times New Roman" w:hAnsi="Times New Roman" w:cs="Times New Roman"/>
          <w:sz w:val="24"/>
          <w:szCs w:val="24"/>
        </w:rPr>
        <w:t xml:space="preserve">. </w:t>
      </w:r>
      <w:r w:rsidR="00DD30C7">
        <w:rPr>
          <w:rFonts w:ascii="Times New Roman" w:hAnsi="Times New Roman" w:cs="Times New Roman"/>
          <w:sz w:val="24"/>
          <w:szCs w:val="24"/>
        </w:rPr>
        <w:t>T</w:t>
      </w:r>
      <w:r w:rsidR="00F07121">
        <w:rPr>
          <w:rFonts w:ascii="Times New Roman" w:hAnsi="Times New Roman" w:cs="Times New Roman"/>
          <w:sz w:val="24"/>
          <w:szCs w:val="24"/>
        </w:rPr>
        <w:t xml:space="preserve">ambém </w:t>
      </w:r>
      <w:r w:rsidR="00DD30C7">
        <w:rPr>
          <w:rFonts w:ascii="Times New Roman" w:hAnsi="Times New Roman" w:cs="Times New Roman"/>
          <w:sz w:val="24"/>
          <w:szCs w:val="24"/>
        </w:rPr>
        <w:t xml:space="preserve">foi identificado </w:t>
      </w:r>
      <w:r w:rsidR="00F07121">
        <w:rPr>
          <w:rFonts w:ascii="Times New Roman" w:hAnsi="Times New Roman" w:cs="Times New Roman"/>
          <w:sz w:val="24"/>
          <w:szCs w:val="24"/>
        </w:rPr>
        <w:t>um sujeito coletivo</w:t>
      </w:r>
      <w:r w:rsidR="00621711">
        <w:rPr>
          <w:rFonts w:ascii="Times New Roman" w:hAnsi="Times New Roman" w:cs="Times New Roman"/>
          <w:sz w:val="24"/>
          <w:szCs w:val="24"/>
        </w:rPr>
        <w:t xml:space="preserve"> a partir dos</w:t>
      </w:r>
      <w:r w:rsidR="005447A5" w:rsidRPr="00D13128">
        <w:rPr>
          <w:rFonts w:ascii="Times New Roman" w:hAnsi="Times New Roman" w:cs="Times New Roman"/>
          <w:sz w:val="24"/>
          <w:szCs w:val="24"/>
        </w:rPr>
        <w:t xml:space="preserve"> relatos feitos p</w:t>
      </w:r>
      <w:r w:rsidR="00485543">
        <w:rPr>
          <w:rFonts w:ascii="Times New Roman" w:hAnsi="Times New Roman" w:cs="Times New Roman"/>
          <w:sz w:val="24"/>
          <w:szCs w:val="24"/>
        </w:rPr>
        <w:t>or</w:t>
      </w:r>
      <w:r w:rsidR="005447A5" w:rsidRPr="00D13128">
        <w:rPr>
          <w:rFonts w:ascii="Times New Roman" w:hAnsi="Times New Roman" w:cs="Times New Roman"/>
          <w:sz w:val="24"/>
          <w:szCs w:val="24"/>
        </w:rPr>
        <w:t xml:space="preserve"> de</w:t>
      </w:r>
      <w:r w:rsidR="00F754C5">
        <w:rPr>
          <w:rFonts w:ascii="Times New Roman" w:hAnsi="Times New Roman" w:cs="Times New Roman"/>
          <w:sz w:val="24"/>
          <w:szCs w:val="24"/>
        </w:rPr>
        <w:t>pendentes químicos internados na reportada</w:t>
      </w:r>
      <w:r w:rsidR="005447A5" w:rsidRPr="00D13128">
        <w:rPr>
          <w:rFonts w:ascii="Times New Roman" w:hAnsi="Times New Roman" w:cs="Times New Roman"/>
          <w:sz w:val="24"/>
          <w:szCs w:val="24"/>
        </w:rPr>
        <w:t xml:space="preserve"> clínica cujo site </w:t>
      </w:r>
      <w:hyperlink r:id="rId8" w:history="1">
        <w:r w:rsidR="005447A5" w:rsidRPr="00D13128">
          <w:rPr>
            <w:rStyle w:val="Hyperlink"/>
            <w:rFonts w:ascii="Times New Roman" w:hAnsi="Times New Roman" w:cs="Times New Roman"/>
            <w:sz w:val="24"/>
            <w:szCs w:val="24"/>
          </w:rPr>
          <w:t>www.ctviva.com.br</w:t>
        </w:r>
      </w:hyperlink>
      <w:r w:rsidR="00621711">
        <w:rPr>
          <w:rFonts w:ascii="Times New Roman" w:hAnsi="Times New Roman" w:cs="Times New Roman"/>
          <w:sz w:val="24"/>
          <w:szCs w:val="24"/>
        </w:rPr>
        <w:t xml:space="preserve"> disponibiliza </w:t>
      </w:r>
      <w:r w:rsidR="005447A5" w:rsidRPr="00D13128">
        <w:rPr>
          <w:rFonts w:ascii="Times New Roman" w:hAnsi="Times New Roman" w:cs="Times New Roman"/>
          <w:sz w:val="24"/>
          <w:szCs w:val="24"/>
        </w:rPr>
        <w:t>os</w:t>
      </w:r>
      <w:r w:rsidR="00621711">
        <w:rPr>
          <w:rFonts w:ascii="Times New Roman" w:hAnsi="Times New Roman" w:cs="Times New Roman"/>
          <w:sz w:val="24"/>
          <w:szCs w:val="24"/>
        </w:rPr>
        <w:t xml:space="preserve"> dez relatos que constituem o </w:t>
      </w:r>
      <w:r w:rsidR="00621711">
        <w:rPr>
          <w:rFonts w:ascii="Times New Roman" w:hAnsi="Times New Roman" w:cs="Times New Roman"/>
          <w:i/>
          <w:sz w:val="24"/>
          <w:szCs w:val="24"/>
        </w:rPr>
        <w:t>corpus</w:t>
      </w:r>
      <w:r w:rsidR="00621711">
        <w:rPr>
          <w:rFonts w:ascii="Times New Roman" w:hAnsi="Times New Roman" w:cs="Times New Roman"/>
          <w:sz w:val="24"/>
          <w:szCs w:val="24"/>
        </w:rPr>
        <w:t xml:space="preserve"> desta pesquisa</w:t>
      </w:r>
      <w:r w:rsidR="005447A5" w:rsidRPr="00D13128">
        <w:rPr>
          <w:rFonts w:ascii="Times New Roman" w:hAnsi="Times New Roman" w:cs="Times New Roman"/>
          <w:sz w:val="24"/>
          <w:szCs w:val="24"/>
        </w:rPr>
        <w:t xml:space="preserve">.  </w:t>
      </w:r>
      <w:r w:rsidR="00DD30C7">
        <w:rPr>
          <w:rFonts w:ascii="Times New Roman" w:hAnsi="Times New Roman" w:cs="Times New Roman"/>
          <w:sz w:val="24"/>
          <w:szCs w:val="24"/>
        </w:rPr>
        <w:t>Analis</w:t>
      </w:r>
      <w:r w:rsidR="00E14084" w:rsidRPr="00D13128">
        <w:rPr>
          <w:rFonts w:ascii="Times New Roman" w:hAnsi="Times New Roman" w:cs="Times New Roman"/>
          <w:sz w:val="24"/>
          <w:szCs w:val="24"/>
        </w:rPr>
        <w:t>amos a construção do</w:t>
      </w:r>
      <w:r w:rsidR="00DF7428" w:rsidRPr="00D13128">
        <w:rPr>
          <w:rFonts w:ascii="Times New Roman" w:hAnsi="Times New Roman" w:cs="Times New Roman"/>
          <w:sz w:val="24"/>
          <w:szCs w:val="24"/>
        </w:rPr>
        <w:t xml:space="preserve"> processo ideológico que indica a posição de um grupo social a respeito da situação vivida </w:t>
      </w:r>
      <w:r w:rsidR="006A2719">
        <w:rPr>
          <w:rFonts w:ascii="Times New Roman" w:hAnsi="Times New Roman" w:cs="Times New Roman"/>
          <w:sz w:val="24"/>
          <w:szCs w:val="24"/>
        </w:rPr>
        <w:t>a partir de três categorias criada</w:t>
      </w:r>
      <w:r w:rsidR="00DF7428" w:rsidRPr="00D13128">
        <w:rPr>
          <w:rFonts w:ascii="Times New Roman" w:hAnsi="Times New Roman" w:cs="Times New Roman"/>
          <w:sz w:val="24"/>
          <w:szCs w:val="24"/>
        </w:rPr>
        <w:t>s por Lefèvre</w:t>
      </w:r>
      <w:r w:rsidR="00F255A2">
        <w:rPr>
          <w:rFonts w:ascii="Times New Roman" w:hAnsi="Times New Roman" w:cs="Times New Roman"/>
          <w:sz w:val="24"/>
          <w:szCs w:val="24"/>
        </w:rPr>
        <w:t xml:space="preserve"> (2005)</w:t>
      </w:r>
      <w:r w:rsidR="00DF7428" w:rsidRPr="00D13128">
        <w:rPr>
          <w:rFonts w:ascii="Times New Roman" w:hAnsi="Times New Roman" w:cs="Times New Roman"/>
          <w:sz w:val="24"/>
          <w:szCs w:val="24"/>
        </w:rPr>
        <w:t xml:space="preserve">: </w:t>
      </w:r>
      <w:r w:rsidR="00052A77">
        <w:rPr>
          <w:rFonts w:ascii="Times New Roman" w:hAnsi="Times New Roman" w:cs="Times New Roman"/>
          <w:sz w:val="24"/>
          <w:szCs w:val="24"/>
        </w:rPr>
        <w:t xml:space="preserve">(i) </w:t>
      </w:r>
      <w:r w:rsidR="00DF7428" w:rsidRPr="00D13128">
        <w:rPr>
          <w:rFonts w:ascii="Times New Roman" w:hAnsi="Times New Roman" w:cs="Times New Roman"/>
          <w:sz w:val="24"/>
          <w:szCs w:val="24"/>
        </w:rPr>
        <w:t>as expressões-chave,</w:t>
      </w:r>
      <w:r w:rsidR="002E7346" w:rsidRPr="00D13128">
        <w:rPr>
          <w:rFonts w:ascii="Times New Roman" w:hAnsi="Times New Roman" w:cs="Times New Roman"/>
          <w:sz w:val="24"/>
          <w:szCs w:val="24"/>
        </w:rPr>
        <w:t xml:space="preserve"> trechos dos depoimentos</w:t>
      </w:r>
      <w:r w:rsidR="00A90B25" w:rsidRPr="00D13128">
        <w:rPr>
          <w:rFonts w:ascii="Times New Roman" w:hAnsi="Times New Roman" w:cs="Times New Roman"/>
          <w:sz w:val="24"/>
          <w:szCs w:val="24"/>
        </w:rPr>
        <w:t xml:space="preserve"> que facilitam a identificação das </w:t>
      </w:r>
      <w:r w:rsidR="00052A77">
        <w:rPr>
          <w:rFonts w:ascii="Times New Roman" w:hAnsi="Times New Roman" w:cs="Times New Roman"/>
          <w:sz w:val="24"/>
          <w:szCs w:val="24"/>
        </w:rPr>
        <w:t>(</w:t>
      </w:r>
      <w:proofErr w:type="spellStart"/>
      <w:proofErr w:type="gramStart"/>
      <w:r w:rsidR="00052A77">
        <w:rPr>
          <w:rFonts w:ascii="Times New Roman" w:hAnsi="Times New Roman" w:cs="Times New Roman"/>
          <w:sz w:val="24"/>
          <w:szCs w:val="24"/>
        </w:rPr>
        <w:t>ii</w:t>
      </w:r>
      <w:proofErr w:type="spellEnd"/>
      <w:proofErr w:type="gramEnd"/>
      <w:r w:rsidR="00052A77">
        <w:rPr>
          <w:rFonts w:ascii="Times New Roman" w:hAnsi="Times New Roman" w:cs="Times New Roman"/>
          <w:sz w:val="24"/>
          <w:szCs w:val="24"/>
        </w:rPr>
        <w:t xml:space="preserve">) </w:t>
      </w:r>
      <w:r w:rsidR="00A90B25" w:rsidRPr="00D13128">
        <w:rPr>
          <w:rFonts w:ascii="Times New Roman" w:hAnsi="Times New Roman" w:cs="Times New Roman"/>
          <w:sz w:val="24"/>
          <w:szCs w:val="24"/>
        </w:rPr>
        <w:t xml:space="preserve">ideias-chave que, por sua vez, são demonstradoras dos sentidos de cada discurso analisado e a </w:t>
      </w:r>
      <w:r w:rsidR="00052A77">
        <w:rPr>
          <w:rFonts w:ascii="Times New Roman" w:hAnsi="Times New Roman" w:cs="Times New Roman"/>
          <w:sz w:val="24"/>
          <w:szCs w:val="24"/>
        </w:rPr>
        <w:t xml:space="preserve">(iii) </w:t>
      </w:r>
      <w:r w:rsidR="00A90B25" w:rsidRPr="00D13128">
        <w:rPr>
          <w:rFonts w:ascii="Times New Roman" w:hAnsi="Times New Roman" w:cs="Times New Roman"/>
          <w:sz w:val="24"/>
          <w:szCs w:val="24"/>
        </w:rPr>
        <w:t>ancoragem que se resume na manifestação de uma ideolo</w:t>
      </w:r>
      <w:r w:rsidR="00052A77">
        <w:rPr>
          <w:rFonts w:ascii="Times New Roman" w:hAnsi="Times New Roman" w:cs="Times New Roman"/>
          <w:sz w:val="24"/>
          <w:szCs w:val="24"/>
        </w:rPr>
        <w:t xml:space="preserve">gia que se destaca no discurso. </w:t>
      </w:r>
      <w:r w:rsidR="00E82173">
        <w:rPr>
          <w:rFonts w:ascii="Times New Roman" w:hAnsi="Times New Roman" w:cs="Times New Roman"/>
          <w:sz w:val="24"/>
          <w:szCs w:val="24"/>
        </w:rPr>
        <w:t>A</w:t>
      </w:r>
      <w:r w:rsidR="00052A77">
        <w:rPr>
          <w:rFonts w:ascii="Times New Roman" w:hAnsi="Times New Roman" w:cs="Times New Roman"/>
          <w:sz w:val="24"/>
          <w:szCs w:val="24"/>
        </w:rPr>
        <w:t xml:space="preserve"> articulação das três categorias mencionadas nos possibilita à</w:t>
      </w:r>
      <w:r w:rsidR="00A90B25" w:rsidRPr="00D13128">
        <w:rPr>
          <w:rFonts w:ascii="Times New Roman" w:hAnsi="Times New Roman" w:cs="Times New Roman"/>
          <w:sz w:val="24"/>
          <w:szCs w:val="24"/>
        </w:rPr>
        <w:t xml:space="preserve"> ide</w:t>
      </w:r>
      <w:r w:rsidR="007D2A43">
        <w:rPr>
          <w:rFonts w:ascii="Times New Roman" w:hAnsi="Times New Roman" w:cs="Times New Roman"/>
          <w:sz w:val="24"/>
          <w:szCs w:val="24"/>
        </w:rPr>
        <w:t>ntificação dos participantes em</w:t>
      </w:r>
      <w:r w:rsidR="00A90B25" w:rsidRPr="00D13128">
        <w:rPr>
          <w:rFonts w:ascii="Times New Roman" w:hAnsi="Times New Roman" w:cs="Times New Roman"/>
          <w:sz w:val="24"/>
          <w:szCs w:val="24"/>
        </w:rPr>
        <w:t xml:space="preserve"> uma categoria de situação</w:t>
      </w:r>
      <w:r w:rsidR="007D2A43">
        <w:rPr>
          <w:rFonts w:ascii="Times New Roman" w:hAnsi="Times New Roman" w:cs="Times New Roman"/>
          <w:sz w:val="24"/>
          <w:szCs w:val="24"/>
        </w:rPr>
        <w:t xml:space="preserve"> vivida</w:t>
      </w:r>
      <w:r w:rsidR="00A90B25" w:rsidRPr="00D13128">
        <w:rPr>
          <w:rFonts w:ascii="Times New Roman" w:hAnsi="Times New Roman" w:cs="Times New Roman"/>
          <w:sz w:val="24"/>
          <w:szCs w:val="24"/>
        </w:rPr>
        <w:t xml:space="preserve"> específica</w:t>
      </w:r>
      <w:r w:rsidR="00052A77">
        <w:rPr>
          <w:rFonts w:ascii="Times New Roman" w:hAnsi="Times New Roman" w:cs="Times New Roman"/>
          <w:sz w:val="24"/>
          <w:szCs w:val="24"/>
        </w:rPr>
        <w:t xml:space="preserve">, </w:t>
      </w:r>
      <w:r w:rsidR="00A90B25" w:rsidRPr="00D13128">
        <w:rPr>
          <w:rFonts w:ascii="Times New Roman" w:hAnsi="Times New Roman" w:cs="Times New Roman"/>
          <w:sz w:val="24"/>
          <w:szCs w:val="24"/>
        </w:rPr>
        <w:t>segundo a proposta de categoria de situação vivida de Bertaux</w:t>
      </w:r>
      <w:r w:rsidR="00F255A2">
        <w:rPr>
          <w:rFonts w:ascii="Times New Roman" w:hAnsi="Times New Roman" w:cs="Times New Roman"/>
          <w:sz w:val="24"/>
          <w:szCs w:val="24"/>
        </w:rPr>
        <w:t xml:space="preserve"> (2010)</w:t>
      </w:r>
      <w:r w:rsidR="0077095E">
        <w:rPr>
          <w:rFonts w:ascii="Times New Roman" w:hAnsi="Times New Roman" w:cs="Times New Roman"/>
          <w:sz w:val="24"/>
          <w:szCs w:val="24"/>
        </w:rPr>
        <w:t>. Os</w:t>
      </w:r>
      <w:r w:rsidR="00A90B25" w:rsidRPr="00D13128">
        <w:rPr>
          <w:rFonts w:ascii="Times New Roman" w:hAnsi="Times New Roman" w:cs="Times New Roman"/>
          <w:sz w:val="24"/>
          <w:szCs w:val="24"/>
        </w:rPr>
        <w:t xml:space="preserve"> resultados indicam q</w:t>
      </w:r>
      <w:r w:rsidR="0077095E">
        <w:rPr>
          <w:rFonts w:ascii="Times New Roman" w:hAnsi="Times New Roman" w:cs="Times New Roman"/>
          <w:sz w:val="24"/>
          <w:szCs w:val="24"/>
        </w:rPr>
        <w:t>ue há d</w:t>
      </w:r>
      <w:r w:rsidR="00B666FB">
        <w:rPr>
          <w:rFonts w:ascii="Times New Roman" w:hAnsi="Times New Roman" w:cs="Times New Roman"/>
          <w:sz w:val="24"/>
          <w:szCs w:val="24"/>
        </w:rPr>
        <w:t>ois critérios que estabelecem uma relação de poder sob</w:t>
      </w:r>
      <w:r w:rsidR="004478F2">
        <w:rPr>
          <w:rFonts w:ascii="Times New Roman" w:hAnsi="Times New Roman" w:cs="Times New Roman"/>
          <w:sz w:val="24"/>
          <w:szCs w:val="24"/>
        </w:rPr>
        <w:t>re os dependentes: a família e um</w:t>
      </w:r>
      <w:r w:rsidR="00B666FB">
        <w:rPr>
          <w:rFonts w:ascii="Times New Roman" w:hAnsi="Times New Roman" w:cs="Times New Roman"/>
          <w:sz w:val="24"/>
          <w:szCs w:val="24"/>
        </w:rPr>
        <w:t xml:space="preserve"> bom tratamento</w:t>
      </w:r>
      <w:r w:rsidR="004478F2">
        <w:rPr>
          <w:rFonts w:ascii="Times New Roman" w:hAnsi="Times New Roman" w:cs="Times New Roman"/>
          <w:sz w:val="24"/>
          <w:szCs w:val="24"/>
        </w:rPr>
        <w:t xml:space="preserve"> clínico</w:t>
      </w:r>
      <w:r w:rsidR="00A90B25" w:rsidRPr="00D13128">
        <w:rPr>
          <w:rFonts w:ascii="Times New Roman" w:hAnsi="Times New Roman" w:cs="Times New Roman"/>
          <w:sz w:val="24"/>
          <w:szCs w:val="24"/>
        </w:rPr>
        <w:t>. A fam</w:t>
      </w:r>
      <w:r w:rsidR="005B6583" w:rsidRPr="00D13128">
        <w:rPr>
          <w:rFonts w:ascii="Times New Roman" w:hAnsi="Times New Roman" w:cs="Times New Roman"/>
          <w:sz w:val="24"/>
          <w:szCs w:val="24"/>
        </w:rPr>
        <w:t>ília destacando o seu apoio ao paciente e o bom tratamento</w:t>
      </w:r>
      <w:r w:rsidR="008B0F28">
        <w:rPr>
          <w:rFonts w:ascii="Times New Roman" w:hAnsi="Times New Roman" w:cs="Times New Roman"/>
          <w:sz w:val="24"/>
          <w:szCs w:val="24"/>
        </w:rPr>
        <w:t xml:space="preserve"> como</w:t>
      </w:r>
      <w:r w:rsidR="005B6583" w:rsidRPr="00D13128">
        <w:rPr>
          <w:rFonts w:ascii="Times New Roman" w:hAnsi="Times New Roman" w:cs="Times New Roman"/>
          <w:sz w:val="24"/>
          <w:szCs w:val="24"/>
        </w:rPr>
        <w:t xml:space="preserve"> fator fundamental para o resultado positivo da recup</w:t>
      </w:r>
      <w:r w:rsidR="008B0F28">
        <w:rPr>
          <w:rFonts w:ascii="Times New Roman" w:hAnsi="Times New Roman" w:cs="Times New Roman"/>
          <w:sz w:val="24"/>
          <w:szCs w:val="24"/>
        </w:rPr>
        <w:t>eração do paciente. A</w:t>
      </w:r>
      <w:r w:rsidR="005B6583" w:rsidRPr="00D13128">
        <w:rPr>
          <w:rFonts w:ascii="Times New Roman" w:hAnsi="Times New Roman" w:cs="Times New Roman"/>
          <w:sz w:val="24"/>
          <w:szCs w:val="24"/>
        </w:rPr>
        <w:t xml:space="preserve"> constr</w:t>
      </w:r>
      <w:r w:rsidR="008B0F28">
        <w:rPr>
          <w:rFonts w:ascii="Times New Roman" w:hAnsi="Times New Roman" w:cs="Times New Roman"/>
          <w:sz w:val="24"/>
          <w:szCs w:val="24"/>
        </w:rPr>
        <w:t xml:space="preserve">ução de um sujeito coletivo </w:t>
      </w:r>
      <w:r w:rsidR="00D94A44">
        <w:rPr>
          <w:rFonts w:ascii="Times New Roman" w:hAnsi="Times New Roman" w:cs="Times New Roman"/>
          <w:sz w:val="24"/>
          <w:szCs w:val="24"/>
        </w:rPr>
        <w:t>evidenciou</w:t>
      </w:r>
      <w:r w:rsidR="008B0F28">
        <w:rPr>
          <w:rFonts w:ascii="Times New Roman" w:hAnsi="Times New Roman" w:cs="Times New Roman"/>
          <w:sz w:val="24"/>
          <w:szCs w:val="24"/>
        </w:rPr>
        <w:t>, portanto,</w:t>
      </w:r>
      <w:r w:rsidR="009D7865" w:rsidRPr="00D13128">
        <w:rPr>
          <w:rFonts w:ascii="Times New Roman" w:hAnsi="Times New Roman" w:cs="Times New Roman"/>
          <w:sz w:val="24"/>
          <w:szCs w:val="24"/>
        </w:rPr>
        <w:t xml:space="preserve"> a</w:t>
      </w:r>
      <w:r w:rsidR="005B6583" w:rsidRPr="00D13128">
        <w:rPr>
          <w:rFonts w:ascii="Times New Roman" w:hAnsi="Times New Roman" w:cs="Times New Roman"/>
          <w:sz w:val="24"/>
          <w:szCs w:val="24"/>
        </w:rPr>
        <w:t xml:space="preserve"> ideologia d</w:t>
      </w:r>
      <w:r w:rsidR="009D7865" w:rsidRPr="00D13128">
        <w:rPr>
          <w:rFonts w:ascii="Times New Roman" w:hAnsi="Times New Roman" w:cs="Times New Roman"/>
          <w:sz w:val="24"/>
          <w:szCs w:val="24"/>
        </w:rPr>
        <w:t>a clínica e do seu tratamento</w:t>
      </w:r>
      <w:r w:rsidR="005B6583" w:rsidRPr="00D13128">
        <w:rPr>
          <w:rFonts w:ascii="Times New Roman" w:hAnsi="Times New Roman" w:cs="Times New Roman"/>
          <w:sz w:val="24"/>
          <w:szCs w:val="24"/>
        </w:rPr>
        <w:t>.</w:t>
      </w:r>
    </w:p>
    <w:p w:rsidR="007C0A52" w:rsidRDefault="007C0A52" w:rsidP="005045F6">
      <w:pPr>
        <w:spacing w:after="0" w:line="240" w:lineRule="auto"/>
        <w:contextualSpacing w:val="0"/>
        <w:jc w:val="both"/>
        <w:rPr>
          <w:rFonts w:ascii="Times New Roman" w:hAnsi="Times New Roman" w:cs="Times New Roman"/>
          <w:sz w:val="24"/>
          <w:szCs w:val="24"/>
        </w:rPr>
      </w:pPr>
    </w:p>
    <w:p w:rsidR="00E535B7" w:rsidRPr="007C0A52" w:rsidRDefault="00E535B7" w:rsidP="007C0A52">
      <w:pPr>
        <w:spacing w:after="0" w:line="240" w:lineRule="auto"/>
        <w:contextualSpacing w:val="0"/>
        <w:jc w:val="both"/>
        <w:rPr>
          <w:rFonts w:ascii="Times New Roman" w:hAnsi="Times New Roman" w:cs="Times New Roman"/>
          <w:sz w:val="24"/>
          <w:szCs w:val="24"/>
        </w:rPr>
      </w:pPr>
      <w:r w:rsidRPr="00C56FD5">
        <w:rPr>
          <w:rFonts w:ascii="Times New Roman" w:hAnsi="Times New Roman" w:cs="Times New Roman"/>
          <w:b/>
          <w:bCs/>
          <w:sz w:val="24"/>
          <w:szCs w:val="24"/>
        </w:rPr>
        <w:t>Palavras-chave:</w:t>
      </w:r>
      <w:r w:rsidRPr="007C0A52">
        <w:rPr>
          <w:rFonts w:ascii="Times New Roman" w:hAnsi="Times New Roman" w:cs="Times New Roman"/>
          <w:sz w:val="24"/>
          <w:szCs w:val="24"/>
        </w:rPr>
        <w:t xml:space="preserve"> </w:t>
      </w:r>
      <w:r w:rsidR="007C0A52">
        <w:rPr>
          <w:rFonts w:ascii="Times New Roman" w:hAnsi="Times New Roman" w:cs="Times New Roman"/>
          <w:sz w:val="24"/>
          <w:szCs w:val="24"/>
        </w:rPr>
        <w:t xml:space="preserve">Discursos. Relatos. </w:t>
      </w:r>
      <w:r w:rsidR="007C0A52" w:rsidRPr="007C0A52">
        <w:rPr>
          <w:rFonts w:ascii="Times New Roman" w:hAnsi="Times New Roman" w:cs="Times New Roman"/>
          <w:sz w:val="24"/>
          <w:szCs w:val="24"/>
        </w:rPr>
        <w:t>Sujeito coletivo.</w:t>
      </w:r>
      <w:r w:rsidR="004E4C4C" w:rsidRPr="007C0A52">
        <w:rPr>
          <w:rFonts w:ascii="Times New Roman" w:hAnsi="Times New Roman" w:cs="Times New Roman"/>
          <w:sz w:val="24"/>
          <w:szCs w:val="24"/>
        </w:rPr>
        <w:t xml:space="preserve"> </w:t>
      </w:r>
    </w:p>
    <w:p w:rsidR="005B6583" w:rsidRPr="007C0A52" w:rsidRDefault="005B6583" w:rsidP="005045F6">
      <w:pPr>
        <w:spacing w:after="0" w:line="240" w:lineRule="auto"/>
        <w:contextualSpacing w:val="0"/>
        <w:jc w:val="both"/>
        <w:rPr>
          <w:rFonts w:ascii="Times New Roman" w:hAnsi="Times New Roman" w:cs="Times New Roman"/>
          <w:sz w:val="24"/>
          <w:szCs w:val="24"/>
        </w:rPr>
      </w:pPr>
    </w:p>
    <w:p w:rsidR="005045F6" w:rsidRPr="007C0A52" w:rsidRDefault="005045F6" w:rsidP="005045F6">
      <w:pPr>
        <w:spacing w:after="0" w:line="240" w:lineRule="auto"/>
        <w:contextualSpacing w:val="0"/>
        <w:jc w:val="both"/>
        <w:rPr>
          <w:rFonts w:ascii="Times New Roman" w:hAnsi="Times New Roman" w:cs="Times New Roman"/>
          <w:sz w:val="24"/>
          <w:szCs w:val="24"/>
        </w:rPr>
      </w:pPr>
    </w:p>
    <w:p w:rsidR="00600D00" w:rsidRPr="008439DE" w:rsidRDefault="00600D00" w:rsidP="005045F6">
      <w:pPr>
        <w:spacing w:after="0" w:line="360" w:lineRule="auto"/>
        <w:contextualSpacing w:val="0"/>
        <w:jc w:val="both"/>
        <w:rPr>
          <w:rFonts w:ascii="Times New Roman" w:hAnsi="Times New Roman" w:cs="Times New Roman"/>
          <w:b/>
          <w:bCs/>
          <w:sz w:val="24"/>
          <w:szCs w:val="24"/>
          <w:lang w:val="en-US"/>
        </w:rPr>
      </w:pPr>
      <w:r w:rsidRPr="008439DE">
        <w:rPr>
          <w:rFonts w:ascii="Times New Roman" w:hAnsi="Times New Roman" w:cs="Times New Roman"/>
          <w:b/>
          <w:bCs/>
          <w:sz w:val="24"/>
          <w:szCs w:val="24"/>
          <w:lang w:val="en-US"/>
        </w:rPr>
        <w:t>ABSTRACT</w:t>
      </w:r>
    </w:p>
    <w:p w:rsidR="00600D00" w:rsidRPr="008439DE" w:rsidRDefault="00600D00" w:rsidP="005045F6">
      <w:pPr>
        <w:spacing w:after="0" w:line="360" w:lineRule="auto"/>
        <w:contextualSpacing w:val="0"/>
        <w:jc w:val="both"/>
        <w:rPr>
          <w:rFonts w:ascii="Times New Roman" w:hAnsi="Times New Roman" w:cs="Times New Roman"/>
          <w:sz w:val="24"/>
          <w:szCs w:val="24"/>
          <w:lang w:val="en-US"/>
        </w:rPr>
      </w:pPr>
    </w:p>
    <w:p w:rsidR="0084752C" w:rsidRDefault="0084752C" w:rsidP="00021566">
      <w:pPr>
        <w:spacing w:after="0" w:line="240" w:lineRule="auto"/>
        <w:contextualSpacing w:val="0"/>
        <w:jc w:val="both"/>
        <w:rPr>
          <w:rFonts w:ascii="Times New Roman" w:hAnsi="Times New Roman" w:cs="Times New Roman"/>
          <w:sz w:val="24"/>
          <w:szCs w:val="24"/>
          <w:lang w:val="en-US"/>
        </w:rPr>
      </w:pPr>
      <w:r w:rsidRPr="008439DE">
        <w:rPr>
          <w:rFonts w:ascii="Times New Roman" w:hAnsi="Times New Roman" w:cs="Times New Roman"/>
          <w:sz w:val="24"/>
          <w:szCs w:val="24"/>
          <w:lang w:val="en-US"/>
        </w:rPr>
        <w:t xml:space="preserve">In this paper, </w:t>
      </w:r>
      <w:r w:rsidR="00021566" w:rsidRPr="008439DE">
        <w:rPr>
          <w:rFonts w:ascii="Times New Roman" w:hAnsi="Times New Roman" w:cs="Times New Roman"/>
          <w:sz w:val="24"/>
          <w:szCs w:val="24"/>
          <w:lang w:val="en-US"/>
        </w:rPr>
        <w:t>I</w:t>
      </w:r>
      <w:r w:rsidRPr="008439DE">
        <w:rPr>
          <w:rFonts w:ascii="Times New Roman" w:hAnsi="Times New Roman" w:cs="Times New Roman"/>
          <w:sz w:val="24"/>
          <w:szCs w:val="24"/>
          <w:lang w:val="en-US"/>
        </w:rPr>
        <w:t xml:space="preserve"> analyzed</w:t>
      </w:r>
      <w:r w:rsidR="00C234EA" w:rsidRPr="008439DE">
        <w:rPr>
          <w:rFonts w:ascii="Times New Roman" w:hAnsi="Times New Roman" w:cs="Times New Roman"/>
          <w:sz w:val="24"/>
          <w:szCs w:val="24"/>
          <w:lang w:val="en-US"/>
        </w:rPr>
        <w:t>, according to Discourse Analysi</w:t>
      </w:r>
      <w:r w:rsidR="00C234EA">
        <w:rPr>
          <w:rFonts w:ascii="Times New Roman" w:hAnsi="Times New Roman" w:cs="Times New Roman"/>
          <w:sz w:val="24"/>
          <w:szCs w:val="24"/>
          <w:lang w:val="en-US"/>
        </w:rPr>
        <w:t>s approach,</w:t>
      </w:r>
      <w:r w:rsidRPr="00D13128">
        <w:rPr>
          <w:rFonts w:ascii="Times New Roman" w:hAnsi="Times New Roman" w:cs="Times New Roman"/>
          <w:sz w:val="24"/>
          <w:szCs w:val="24"/>
          <w:lang w:val="en-US"/>
        </w:rPr>
        <w:t xml:space="preserve"> the narratives of drug-addicted people which were found on a website of the drug rehabilitation and treatment clinic </w:t>
      </w:r>
      <w:hyperlink r:id="rId9" w:history="1">
        <w:r w:rsidRPr="00D13128">
          <w:rPr>
            <w:rStyle w:val="Hyperlink"/>
            <w:rFonts w:ascii="Times New Roman" w:hAnsi="Times New Roman" w:cs="Times New Roman"/>
            <w:sz w:val="24"/>
            <w:szCs w:val="24"/>
            <w:lang w:val="en-US"/>
          </w:rPr>
          <w:t>www.ctiviva.com.br</w:t>
        </w:r>
      </w:hyperlink>
      <w:r w:rsidR="00F255A2">
        <w:rPr>
          <w:rFonts w:ascii="Times New Roman" w:hAnsi="Times New Roman" w:cs="Times New Roman"/>
          <w:sz w:val="24"/>
          <w:szCs w:val="24"/>
          <w:lang w:val="en-US"/>
        </w:rPr>
        <w:t xml:space="preserve">. </w:t>
      </w:r>
      <w:r w:rsidR="00C234EA">
        <w:rPr>
          <w:rFonts w:ascii="Times New Roman" w:hAnsi="Times New Roman" w:cs="Times New Roman"/>
          <w:sz w:val="24"/>
          <w:szCs w:val="24"/>
          <w:lang w:val="en-US"/>
        </w:rPr>
        <w:t>I could</w:t>
      </w:r>
      <w:r w:rsidRPr="00D13128">
        <w:rPr>
          <w:rFonts w:ascii="Times New Roman" w:hAnsi="Times New Roman" w:cs="Times New Roman"/>
          <w:sz w:val="24"/>
          <w:szCs w:val="24"/>
          <w:lang w:val="en-US"/>
        </w:rPr>
        <w:t xml:space="preserve"> find common characteristics among the reported narratives that integrate the group’s opinion into the same ideological p</w:t>
      </w:r>
      <w:r w:rsidR="00485543">
        <w:rPr>
          <w:rFonts w:ascii="Times New Roman" w:hAnsi="Times New Roman" w:cs="Times New Roman"/>
          <w:sz w:val="24"/>
          <w:szCs w:val="24"/>
          <w:lang w:val="en-US"/>
        </w:rPr>
        <w:t>osition. I could also find a</w:t>
      </w:r>
      <w:r w:rsidRPr="00D13128">
        <w:rPr>
          <w:rFonts w:ascii="Times New Roman" w:hAnsi="Times New Roman" w:cs="Times New Roman"/>
          <w:sz w:val="24"/>
          <w:szCs w:val="24"/>
          <w:lang w:val="en-US"/>
        </w:rPr>
        <w:t xml:space="preserve"> collective </w:t>
      </w:r>
      <w:r w:rsidR="00485543">
        <w:rPr>
          <w:rFonts w:ascii="Times New Roman" w:hAnsi="Times New Roman" w:cs="Times New Roman"/>
          <w:sz w:val="24"/>
          <w:szCs w:val="24"/>
          <w:lang w:val="en-US"/>
        </w:rPr>
        <w:t>subject, considering the narratives made by the drug-addicted people</w:t>
      </w:r>
      <w:r w:rsidR="001A2C08">
        <w:rPr>
          <w:rFonts w:ascii="Times New Roman" w:hAnsi="Times New Roman" w:cs="Times New Roman"/>
          <w:sz w:val="24"/>
          <w:szCs w:val="24"/>
          <w:lang w:val="en-US"/>
        </w:rPr>
        <w:t xml:space="preserve"> who were under treatment into the reported clinic who</w:t>
      </w:r>
      <w:r w:rsidR="00894D17">
        <w:rPr>
          <w:rFonts w:ascii="Times New Roman" w:hAnsi="Times New Roman" w:cs="Times New Roman"/>
          <w:sz w:val="24"/>
          <w:szCs w:val="24"/>
          <w:lang w:val="en-US"/>
        </w:rPr>
        <w:t>se site was mentioned before. That site</w:t>
      </w:r>
      <w:r w:rsidR="001A2C08">
        <w:rPr>
          <w:rFonts w:ascii="Times New Roman" w:hAnsi="Times New Roman" w:cs="Times New Roman"/>
          <w:sz w:val="24"/>
          <w:szCs w:val="24"/>
          <w:lang w:val="en-US"/>
        </w:rPr>
        <w:t xml:space="preserve"> displays the 10 narratives that composed this </w:t>
      </w:r>
      <w:r w:rsidR="001A2C08" w:rsidRPr="001A2C08">
        <w:rPr>
          <w:rFonts w:ascii="Times New Roman" w:hAnsi="Times New Roman" w:cs="Times New Roman"/>
          <w:i/>
          <w:iCs/>
          <w:sz w:val="24"/>
          <w:szCs w:val="24"/>
          <w:lang w:val="en-US"/>
        </w:rPr>
        <w:t>corpus</w:t>
      </w:r>
      <w:r w:rsidR="001A2C08">
        <w:rPr>
          <w:rFonts w:ascii="Times New Roman" w:hAnsi="Times New Roman" w:cs="Times New Roman"/>
          <w:sz w:val="24"/>
          <w:szCs w:val="24"/>
          <w:lang w:val="en-US"/>
        </w:rPr>
        <w:t xml:space="preserve"> research.</w:t>
      </w:r>
      <w:r w:rsidR="00E82173">
        <w:rPr>
          <w:rFonts w:ascii="Times New Roman" w:hAnsi="Times New Roman" w:cs="Times New Roman"/>
          <w:sz w:val="24"/>
          <w:szCs w:val="24"/>
          <w:lang w:val="en-US"/>
        </w:rPr>
        <w:t xml:space="preserve"> </w:t>
      </w:r>
      <w:r w:rsidR="00021566">
        <w:rPr>
          <w:rFonts w:ascii="Times New Roman" w:hAnsi="Times New Roman" w:cs="Times New Roman"/>
          <w:sz w:val="24"/>
          <w:szCs w:val="24"/>
          <w:lang w:val="en-US"/>
        </w:rPr>
        <w:t>That analysis</w:t>
      </w:r>
      <w:r w:rsidR="00361D68">
        <w:rPr>
          <w:rFonts w:ascii="Times New Roman" w:hAnsi="Times New Roman" w:cs="Times New Roman"/>
          <w:sz w:val="24"/>
          <w:szCs w:val="24"/>
          <w:lang w:val="en-US"/>
        </w:rPr>
        <w:t xml:space="preserve"> focused</w:t>
      </w:r>
      <w:r w:rsidR="003B0ED4">
        <w:rPr>
          <w:rFonts w:ascii="Times New Roman" w:hAnsi="Times New Roman" w:cs="Times New Roman"/>
          <w:sz w:val="24"/>
          <w:szCs w:val="24"/>
          <w:lang w:val="en-US"/>
        </w:rPr>
        <w:t xml:space="preserve"> </w:t>
      </w:r>
      <w:r w:rsidR="00E82173">
        <w:rPr>
          <w:rFonts w:ascii="Times New Roman" w:hAnsi="Times New Roman" w:cs="Times New Roman"/>
          <w:sz w:val="24"/>
          <w:szCs w:val="24"/>
          <w:lang w:val="en-US"/>
        </w:rPr>
        <w:t>the construction of the process that</w:t>
      </w:r>
      <w:r w:rsidRPr="00D13128">
        <w:rPr>
          <w:rFonts w:ascii="Times New Roman" w:hAnsi="Times New Roman" w:cs="Times New Roman"/>
          <w:sz w:val="24"/>
          <w:szCs w:val="24"/>
          <w:lang w:val="en-US"/>
        </w:rPr>
        <w:t xml:space="preserve"> </w:t>
      </w:r>
      <w:r w:rsidR="00E82173">
        <w:rPr>
          <w:rFonts w:ascii="Times New Roman" w:hAnsi="Times New Roman" w:cs="Times New Roman"/>
          <w:sz w:val="24"/>
          <w:szCs w:val="24"/>
          <w:lang w:val="en-US"/>
        </w:rPr>
        <w:t xml:space="preserve">indicates a social position of group, considering three categories: </w:t>
      </w:r>
      <w:r w:rsidRPr="00D13128">
        <w:rPr>
          <w:rFonts w:ascii="Times New Roman" w:hAnsi="Times New Roman" w:cs="Times New Roman"/>
          <w:sz w:val="24"/>
          <w:szCs w:val="24"/>
          <w:lang w:val="en-US"/>
        </w:rPr>
        <w:t>key-expressions; key-ideas and anch</w:t>
      </w:r>
      <w:r w:rsidR="00F255A2">
        <w:rPr>
          <w:rFonts w:ascii="Times New Roman" w:hAnsi="Times New Roman" w:cs="Times New Roman"/>
          <w:sz w:val="24"/>
          <w:szCs w:val="24"/>
          <w:lang w:val="en-US"/>
        </w:rPr>
        <w:t>orage, according to Lefèvre (2005</w:t>
      </w:r>
      <w:r w:rsidRPr="00D13128">
        <w:rPr>
          <w:rFonts w:ascii="Times New Roman" w:hAnsi="Times New Roman" w:cs="Times New Roman"/>
          <w:sz w:val="24"/>
          <w:szCs w:val="24"/>
          <w:lang w:val="en-US"/>
        </w:rPr>
        <w:t>). The first one indicates excerpts of testimonials that facilitates the key-words` identification; the second one, the key-words, indicates the meanings of each testimonial, and the last one, the anchorage, indicates the ideol</w:t>
      </w:r>
      <w:r w:rsidR="00BC2B3A">
        <w:rPr>
          <w:rFonts w:ascii="Times New Roman" w:hAnsi="Times New Roman" w:cs="Times New Roman"/>
          <w:sz w:val="24"/>
          <w:szCs w:val="24"/>
          <w:lang w:val="en-US"/>
        </w:rPr>
        <w:t>ogy of the discourse. Managing such categories</w:t>
      </w:r>
      <w:r w:rsidR="00361D68">
        <w:rPr>
          <w:rFonts w:ascii="Times New Roman" w:hAnsi="Times New Roman" w:cs="Times New Roman"/>
          <w:sz w:val="24"/>
          <w:szCs w:val="24"/>
          <w:lang w:val="en-US"/>
        </w:rPr>
        <w:t xml:space="preserve"> enabled</w:t>
      </w:r>
      <w:r w:rsidRPr="00D13128">
        <w:rPr>
          <w:rFonts w:ascii="Times New Roman" w:hAnsi="Times New Roman" w:cs="Times New Roman"/>
          <w:sz w:val="24"/>
          <w:szCs w:val="24"/>
          <w:lang w:val="en-US"/>
        </w:rPr>
        <w:t xml:space="preserve"> the identification of all the narratives as situation category, as proposed by Bertaux</w:t>
      </w:r>
      <w:r w:rsidR="00F255A2">
        <w:rPr>
          <w:rFonts w:ascii="Times New Roman" w:hAnsi="Times New Roman" w:cs="Times New Roman"/>
          <w:sz w:val="24"/>
          <w:szCs w:val="24"/>
          <w:lang w:val="en-US"/>
        </w:rPr>
        <w:t xml:space="preserve"> (2010)</w:t>
      </w:r>
      <w:r w:rsidRPr="00D13128">
        <w:rPr>
          <w:rFonts w:ascii="Times New Roman" w:hAnsi="Times New Roman" w:cs="Times New Roman"/>
          <w:sz w:val="24"/>
          <w:szCs w:val="24"/>
          <w:lang w:val="en-US"/>
        </w:rPr>
        <w:t xml:space="preserve">. The </w:t>
      </w:r>
      <w:r w:rsidR="00BC2B3A">
        <w:rPr>
          <w:rFonts w:ascii="Times New Roman" w:hAnsi="Times New Roman" w:cs="Times New Roman"/>
          <w:sz w:val="24"/>
          <w:szCs w:val="24"/>
          <w:lang w:val="en-US"/>
        </w:rPr>
        <w:t>results indicated two criteria</w:t>
      </w:r>
      <w:r w:rsidR="000F1D77">
        <w:rPr>
          <w:rFonts w:ascii="Times New Roman" w:hAnsi="Times New Roman" w:cs="Times New Roman"/>
          <w:sz w:val="24"/>
          <w:szCs w:val="24"/>
          <w:lang w:val="en-US"/>
        </w:rPr>
        <w:t xml:space="preserve"> that establish relationships of power</w:t>
      </w:r>
      <w:r w:rsidRPr="00D13128">
        <w:rPr>
          <w:rFonts w:ascii="Times New Roman" w:hAnsi="Times New Roman" w:cs="Times New Roman"/>
          <w:sz w:val="24"/>
          <w:szCs w:val="24"/>
          <w:lang w:val="en-US"/>
        </w:rPr>
        <w:t>:</w:t>
      </w:r>
      <w:r w:rsidR="000F1D77">
        <w:rPr>
          <w:rFonts w:ascii="Times New Roman" w:hAnsi="Times New Roman" w:cs="Times New Roman"/>
          <w:sz w:val="24"/>
          <w:szCs w:val="24"/>
          <w:lang w:val="en-US"/>
        </w:rPr>
        <w:t xml:space="preserve"> </w:t>
      </w:r>
      <w:r w:rsidRPr="00D13128">
        <w:rPr>
          <w:rFonts w:ascii="Times New Roman" w:hAnsi="Times New Roman" w:cs="Times New Roman"/>
          <w:sz w:val="24"/>
          <w:szCs w:val="24"/>
          <w:lang w:val="en-US"/>
        </w:rPr>
        <w:t>family and the good treatment</w:t>
      </w:r>
      <w:r w:rsidR="00D94A44">
        <w:rPr>
          <w:rFonts w:ascii="Times New Roman" w:hAnsi="Times New Roman" w:cs="Times New Roman"/>
          <w:sz w:val="24"/>
          <w:szCs w:val="24"/>
          <w:lang w:val="en-US"/>
        </w:rPr>
        <w:t xml:space="preserve">. The construction </w:t>
      </w:r>
      <w:r w:rsidR="00D94A44">
        <w:rPr>
          <w:rFonts w:ascii="Times New Roman" w:hAnsi="Times New Roman" w:cs="Times New Roman"/>
          <w:sz w:val="24"/>
          <w:szCs w:val="24"/>
          <w:lang w:val="en-US"/>
        </w:rPr>
        <w:lastRenderedPageBreak/>
        <w:t xml:space="preserve">of a </w:t>
      </w:r>
      <w:r w:rsidRPr="00D13128">
        <w:rPr>
          <w:rFonts w:ascii="Times New Roman" w:hAnsi="Times New Roman" w:cs="Times New Roman"/>
          <w:sz w:val="24"/>
          <w:szCs w:val="24"/>
          <w:lang w:val="en-US"/>
        </w:rPr>
        <w:t>coll</w:t>
      </w:r>
      <w:r w:rsidR="00D94A44">
        <w:rPr>
          <w:rFonts w:ascii="Times New Roman" w:hAnsi="Times New Roman" w:cs="Times New Roman"/>
          <w:sz w:val="24"/>
          <w:szCs w:val="24"/>
          <w:lang w:val="en-US"/>
        </w:rPr>
        <w:t xml:space="preserve">ective subject </w:t>
      </w:r>
      <w:r w:rsidRPr="00D13128">
        <w:rPr>
          <w:rFonts w:ascii="Times New Roman" w:hAnsi="Times New Roman" w:cs="Times New Roman"/>
          <w:sz w:val="24"/>
          <w:szCs w:val="24"/>
          <w:lang w:val="en-US"/>
        </w:rPr>
        <w:t xml:space="preserve">evidenced the ideologies of the clinic and of the treatments that </w:t>
      </w:r>
      <w:r w:rsidR="00D94A44">
        <w:rPr>
          <w:rFonts w:ascii="Times New Roman" w:hAnsi="Times New Roman" w:cs="Times New Roman"/>
          <w:sz w:val="24"/>
          <w:szCs w:val="24"/>
          <w:lang w:val="en-US"/>
        </w:rPr>
        <w:t>were</w:t>
      </w:r>
      <w:r w:rsidRPr="00D13128">
        <w:rPr>
          <w:rFonts w:ascii="Times New Roman" w:hAnsi="Times New Roman" w:cs="Times New Roman"/>
          <w:sz w:val="24"/>
          <w:szCs w:val="24"/>
          <w:lang w:val="en-US"/>
        </w:rPr>
        <w:t xml:space="preserve"> given to the patients. </w:t>
      </w:r>
    </w:p>
    <w:p w:rsidR="00B05012" w:rsidRDefault="00B05012" w:rsidP="005045F6">
      <w:pPr>
        <w:spacing w:after="0" w:line="240" w:lineRule="auto"/>
        <w:contextualSpacing w:val="0"/>
        <w:jc w:val="both"/>
        <w:rPr>
          <w:rFonts w:ascii="Times New Roman" w:hAnsi="Times New Roman" w:cs="Times New Roman"/>
          <w:sz w:val="24"/>
          <w:szCs w:val="24"/>
          <w:lang w:val="en-US"/>
        </w:rPr>
      </w:pPr>
    </w:p>
    <w:p w:rsidR="005045F6" w:rsidRPr="008439DE" w:rsidRDefault="00B05012" w:rsidP="00B05012">
      <w:pPr>
        <w:spacing w:after="0" w:line="240" w:lineRule="auto"/>
        <w:contextualSpacing w:val="0"/>
        <w:jc w:val="both"/>
        <w:rPr>
          <w:rFonts w:ascii="Times New Roman" w:hAnsi="Times New Roman" w:cs="Times New Roman"/>
          <w:sz w:val="24"/>
          <w:szCs w:val="24"/>
          <w:lang w:val="en-US"/>
        </w:rPr>
      </w:pPr>
      <w:r w:rsidRPr="008439DE">
        <w:rPr>
          <w:rFonts w:ascii="Times New Roman" w:hAnsi="Times New Roman" w:cs="Times New Roman"/>
          <w:b/>
          <w:bCs/>
          <w:sz w:val="24"/>
          <w:szCs w:val="24"/>
          <w:lang w:val="en-US"/>
        </w:rPr>
        <w:t>Key</w:t>
      </w:r>
      <w:r w:rsidR="005045F6" w:rsidRPr="008439DE">
        <w:rPr>
          <w:rFonts w:ascii="Times New Roman" w:hAnsi="Times New Roman" w:cs="Times New Roman"/>
          <w:b/>
          <w:bCs/>
          <w:sz w:val="24"/>
          <w:szCs w:val="24"/>
          <w:lang w:val="en-US"/>
        </w:rPr>
        <w:t>words</w:t>
      </w:r>
      <w:r w:rsidR="005045F6" w:rsidRPr="008439DE">
        <w:rPr>
          <w:rFonts w:ascii="Times New Roman" w:hAnsi="Times New Roman" w:cs="Times New Roman"/>
          <w:sz w:val="24"/>
          <w:szCs w:val="24"/>
          <w:lang w:val="en-US"/>
        </w:rPr>
        <w:t xml:space="preserve">: </w:t>
      </w:r>
      <w:r w:rsidRPr="008439DE">
        <w:rPr>
          <w:rFonts w:ascii="Times New Roman" w:hAnsi="Times New Roman" w:cs="Times New Roman"/>
          <w:sz w:val="24"/>
          <w:szCs w:val="24"/>
          <w:lang w:val="en-US"/>
        </w:rPr>
        <w:t xml:space="preserve">Collective subject. </w:t>
      </w:r>
      <w:proofErr w:type="gramStart"/>
      <w:r w:rsidRPr="008439DE">
        <w:rPr>
          <w:rFonts w:ascii="Times New Roman" w:hAnsi="Times New Roman" w:cs="Times New Roman"/>
          <w:sz w:val="24"/>
          <w:szCs w:val="24"/>
          <w:lang w:val="en-US"/>
        </w:rPr>
        <w:t>Discourse.</w:t>
      </w:r>
      <w:proofErr w:type="gramEnd"/>
      <w:r w:rsidRPr="008439DE">
        <w:rPr>
          <w:rFonts w:ascii="Times New Roman" w:hAnsi="Times New Roman" w:cs="Times New Roman"/>
          <w:sz w:val="24"/>
          <w:szCs w:val="24"/>
          <w:lang w:val="en-US"/>
        </w:rPr>
        <w:t xml:space="preserve"> </w:t>
      </w:r>
      <w:proofErr w:type="gramStart"/>
      <w:r w:rsidRPr="008439DE">
        <w:rPr>
          <w:rFonts w:ascii="Times New Roman" w:hAnsi="Times New Roman" w:cs="Times New Roman"/>
          <w:sz w:val="24"/>
          <w:szCs w:val="24"/>
          <w:lang w:val="en-US"/>
        </w:rPr>
        <w:t>Narratives.</w:t>
      </w:r>
      <w:proofErr w:type="gramEnd"/>
    </w:p>
    <w:p w:rsidR="00600D00" w:rsidRPr="008439DE" w:rsidRDefault="00600D00" w:rsidP="005045F6">
      <w:pPr>
        <w:spacing w:after="0" w:line="360" w:lineRule="auto"/>
        <w:contextualSpacing w:val="0"/>
        <w:jc w:val="both"/>
        <w:rPr>
          <w:rFonts w:ascii="Times New Roman" w:hAnsi="Times New Roman" w:cs="Times New Roman"/>
          <w:sz w:val="24"/>
          <w:szCs w:val="24"/>
          <w:lang w:val="en-US"/>
        </w:rPr>
      </w:pPr>
    </w:p>
    <w:p w:rsidR="007930CA" w:rsidRPr="00D13128" w:rsidRDefault="005F5D63" w:rsidP="005045F6">
      <w:pPr>
        <w:spacing w:after="0" w:line="360" w:lineRule="auto"/>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INICIAIS</w:t>
      </w:r>
    </w:p>
    <w:p w:rsidR="005876D1" w:rsidRPr="00D13128" w:rsidRDefault="005876D1" w:rsidP="005045F6">
      <w:pPr>
        <w:spacing w:after="0" w:line="360" w:lineRule="auto"/>
        <w:contextualSpacing w:val="0"/>
        <w:jc w:val="both"/>
        <w:rPr>
          <w:rFonts w:ascii="Times New Roman" w:hAnsi="Times New Roman" w:cs="Times New Roman"/>
          <w:sz w:val="24"/>
          <w:szCs w:val="24"/>
        </w:rPr>
      </w:pPr>
    </w:p>
    <w:p w:rsidR="0000400C" w:rsidRDefault="00580CA0" w:rsidP="0000400C">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O discurso, segundo Foucault (2002), é tudo o que pode tomar forma e ser dito. Tudo o que é dito pode tomar a estrutura do discurso. Assim, toda formação discursiva é criada a partir de uma realidade que se inscreve em uma determinada ordem. Essa relação com o mundo promove uma legitimidade desse discurso. As coisas e os acontecimentos do mundo são manifestados no discurso como uma verdade e sua aparição e regularidade promovem os acontecimentos e fixam suas fronteiras. </w:t>
      </w:r>
    </w:p>
    <w:p w:rsidR="007930CA" w:rsidRPr="00D13128" w:rsidRDefault="0000400C" w:rsidP="0000400C">
      <w:pPr>
        <w:spacing w:after="0" w:line="360" w:lineRule="auto"/>
        <w:ind w:firstLine="851"/>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 Maingueneau (1997) menciona </w:t>
      </w:r>
      <w:r w:rsidR="00580CA0" w:rsidRPr="00D13128">
        <w:rPr>
          <w:rFonts w:ascii="Times New Roman" w:eastAsia="Times New Roman" w:hAnsi="Times New Roman" w:cs="Times New Roman"/>
          <w:sz w:val="24"/>
          <w:szCs w:val="24"/>
        </w:rPr>
        <w:t xml:space="preserve">que Foucault não considera a existência das comunidades </w:t>
      </w:r>
      <w:r>
        <w:rPr>
          <w:rFonts w:ascii="Times New Roman" w:eastAsia="Times New Roman" w:hAnsi="Times New Roman" w:cs="Times New Roman"/>
          <w:sz w:val="24"/>
          <w:szCs w:val="24"/>
        </w:rPr>
        <w:t xml:space="preserve">discursivas. Dessa forma, o linguista </w:t>
      </w:r>
      <w:r w:rsidR="00580CA0" w:rsidRPr="00D13128">
        <w:rPr>
          <w:rFonts w:ascii="Times New Roman" w:eastAsia="Times New Roman" w:hAnsi="Times New Roman" w:cs="Times New Roman"/>
          <w:sz w:val="24"/>
          <w:szCs w:val="24"/>
        </w:rPr>
        <w:t>comenta que é necessário observar a comunidade discursiva, pois a relação entre o grupo social e o discurso é mais complexa do que demonstra a form</w:t>
      </w:r>
      <w:r w:rsidR="003B7617" w:rsidRPr="00D13128">
        <w:rPr>
          <w:rFonts w:ascii="Times New Roman" w:eastAsia="Times New Roman" w:hAnsi="Times New Roman" w:cs="Times New Roman"/>
          <w:sz w:val="24"/>
          <w:szCs w:val="24"/>
        </w:rPr>
        <w:t>ação discursiva. Sobre esse assunto, o autor comenta:</w:t>
      </w:r>
    </w:p>
    <w:p w:rsidR="007930CA" w:rsidRPr="00D13128" w:rsidRDefault="007930CA" w:rsidP="005045F6">
      <w:pPr>
        <w:spacing w:after="0" w:line="360" w:lineRule="auto"/>
        <w:ind w:firstLine="851"/>
        <w:contextualSpacing w:val="0"/>
        <w:jc w:val="both"/>
        <w:rPr>
          <w:rFonts w:ascii="Times New Roman" w:hAnsi="Times New Roman" w:cs="Times New Roman"/>
          <w:sz w:val="24"/>
          <w:szCs w:val="24"/>
        </w:rPr>
      </w:pPr>
    </w:p>
    <w:p w:rsidR="007930CA" w:rsidRPr="002810EB" w:rsidRDefault="002810EB" w:rsidP="00204956">
      <w:pPr>
        <w:spacing w:after="0" w:line="240" w:lineRule="auto"/>
        <w:ind w:left="2268"/>
        <w:contextualSpacing w:val="0"/>
        <w:jc w:val="both"/>
        <w:rPr>
          <w:rFonts w:ascii="Times New Roman" w:eastAsia="Times New Roman" w:hAnsi="Times New Roman" w:cs="Times New Roman"/>
        </w:rPr>
      </w:pPr>
      <w:r w:rsidRPr="002810EB">
        <w:rPr>
          <w:rFonts w:ascii="Times New Roman" w:eastAsia="Times New Roman" w:hAnsi="Times New Roman" w:cs="Times New Roman"/>
          <w:highlight w:val="white"/>
        </w:rPr>
        <w:t>N</w:t>
      </w:r>
      <w:r w:rsidR="00580CA0" w:rsidRPr="002810EB">
        <w:rPr>
          <w:rFonts w:ascii="Times New Roman" w:eastAsia="Times New Roman" w:hAnsi="Times New Roman" w:cs="Times New Roman"/>
          <w:highlight w:val="white"/>
        </w:rPr>
        <w:t>ão é suficiente lembrar a existência de um conflito social, de uma língua, de ritos e de lugares institucionais de enunciação, é preciso ainda pensar que o próprio espaço de enunciação, longe de ser um simples suporte contingente, um ‘quadro’ exterior ao discurso, supõe a presença de um grupo específico</w:t>
      </w:r>
      <w:r w:rsidR="006E3BCC">
        <w:rPr>
          <w:rFonts w:ascii="Times New Roman" w:eastAsia="Times New Roman" w:hAnsi="Times New Roman" w:cs="Times New Roman"/>
          <w:highlight w:val="white"/>
        </w:rPr>
        <w:t xml:space="preserve"> </w:t>
      </w:r>
      <w:r w:rsidR="00580CA0" w:rsidRPr="002810EB">
        <w:rPr>
          <w:rFonts w:ascii="Times New Roman" w:eastAsia="Times New Roman" w:hAnsi="Times New Roman" w:cs="Times New Roman"/>
          <w:highlight w:val="white"/>
        </w:rPr>
        <w:t>sociologicamente caracterizável, o qual não é um agrupa</w:t>
      </w:r>
      <w:r w:rsidRPr="002810EB">
        <w:rPr>
          <w:rFonts w:ascii="Times New Roman" w:eastAsia="Times New Roman" w:hAnsi="Times New Roman" w:cs="Times New Roman"/>
          <w:highlight w:val="white"/>
        </w:rPr>
        <w:t>mento fortuito de ‘porta-vozes</w:t>
      </w:r>
      <w:r w:rsidR="00EB2E5B">
        <w:rPr>
          <w:rFonts w:ascii="Times New Roman" w:eastAsia="Times New Roman" w:hAnsi="Times New Roman" w:cs="Times New Roman"/>
          <w:highlight w:val="white"/>
        </w:rPr>
        <w:t>’</w:t>
      </w:r>
      <w:r w:rsidRPr="002810EB">
        <w:rPr>
          <w:rFonts w:ascii="Times New Roman" w:eastAsia="Times New Roman" w:hAnsi="Times New Roman" w:cs="Times New Roman"/>
          <w:highlight w:val="white"/>
        </w:rPr>
        <w:t>.</w:t>
      </w:r>
      <w:r w:rsidR="00580CA0" w:rsidRPr="002810EB">
        <w:rPr>
          <w:rFonts w:ascii="Times New Roman" w:eastAsia="Times New Roman" w:hAnsi="Times New Roman" w:cs="Times New Roman"/>
          <w:highlight w:val="white"/>
        </w:rPr>
        <w:t xml:space="preserve"> (MAINGUENEAU, 1997, p. 54). </w:t>
      </w:r>
    </w:p>
    <w:p w:rsidR="0058700C" w:rsidRPr="00D13128" w:rsidRDefault="0058700C" w:rsidP="005045F6">
      <w:pPr>
        <w:spacing w:after="0" w:line="360" w:lineRule="auto"/>
        <w:ind w:left="2895" w:firstLine="15"/>
        <w:contextualSpacing w:val="0"/>
        <w:jc w:val="both"/>
        <w:rPr>
          <w:rFonts w:ascii="Times New Roman" w:hAnsi="Times New Roman" w:cs="Times New Roman"/>
          <w:sz w:val="24"/>
          <w:szCs w:val="24"/>
        </w:rPr>
      </w:pPr>
    </w:p>
    <w:p w:rsidR="007930CA" w:rsidRPr="00D13128" w:rsidRDefault="00580CA0" w:rsidP="005045F6">
      <w:pPr>
        <w:spacing w:after="0" w:line="360" w:lineRule="auto"/>
        <w:ind w:right="15"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Segu</w:t>
      </w:r>
      <w:r w:rsidR="00AF38EE" w:rsidRPr="00D13128">
        <w:rPr>
          <w:rFonts w:ascii="Times New Roman" w:eastAsia="Times New Roman" w:hAnsi="Times New Roman" w:cs="Times New Roman"/>
          <w:sz w:val="24"/>
          <w:szCs w:val="24"/>
        </w:rPr>
        <w:t>i</w:t>
      </w:r>
      <w:r w:rsidRPr="00D13128">
        <w:rPr>
          <w:rFonts w:ascii="Times New Roman" w:eastAsia="Times New Roman" w:hAnsi="Times New Roman" w:cs="Times New Roman"/>
          <w:sz w:val="24"/>
          <w:szCs w:val="24"/>
        </w:rPr>
        <w:t>ndo a Análise do Discurso de Linha Francesa, este sujeito integrante de uma coletividade linguística é forma</w:t>
      </w:r>
      <w:r w:rsidR="00EB2E5B">
        <w:rPr>
          <w:rFonts w:ascii="Times New Roman" w:eastAsia="Times New Roman" w:hAnsi="Times New Roman" w:cs="Times New Roman"/>
          <w:sz w:val="24"/>
          <w:szCs w:val="24"/>
        </w:rPr>
        <w:t>do por uma memória discursiva</w:t>
      </w:r>
      <w:r w:rsidRPr="00D13128">
        <w:rPr>
          <w:rFonts w:ascii="Times New Roman" w:eastAsia="Times New Roman" w:hAnsi="Times New Roman" w:cs="Times New Roman"/>
          <w:sz w:val="24"/>
          <w:szCs w:val="24"/>
        </w:rPr>
        <w:t xml:space="preserve"> que conhece os sentidos ideológicos que perpassam o discurso, mas, ao mesmo tempo, possui um esquecimento dos discursos pré-existentes que o afetam. Trata-se, portanto, de um sujeito que possui seu registro em uma formação discursiva, mas que pode assumir ideias divergentes em relação a outr</w:t>
      </w:r>
      <w:r w:rsidR="002F3F0B">
        <w:rPr>
          <w:rFonts w:ascii="Times New Roman" w:eastAsia="Times New Roman" w:hAnsi="Times New Roman" w:cs="Times New Roman"/>
          <w:sz w:val="24"/>
          <w:szCs w:val="24"/>
        </w:rPr>
        <w:t>os discursos ou até em relação à</w:t>
      </w:r>
      <w:r w:rsidRPr="00D13128">
        <w:rPr>
          <w:rFonts w:ascii="Times New Roman" w:eastAsia="Times New Roman" w:hAnsi="Times New Roman" w:cs="Times New Roman"/>
          <w:sz w:val="24"/>
          <w:szCs w:val="24"/>
        </w:rPr>
        <w:t>quele em que se insere ao contradizer ou até mesmo ignorar o Outro, em determinados contextos sociais. Conforme Maingueneau (1997), “Cada uma das formações discursivas do espaço discursivo só pode traduzir como ‘negativas’, inaceitáveis, as unidades de sentido construídas por seu Outro, pois é através desta rejeição que cada uma define sua identidade.” (MAINGUENEAU, 1997, p.122).</w:t>
      </w:r>
    </w:p>
    <w:p w:rsidR="007930CA" w:rsidRDefault="00580CA0" w:rsidP="005045F6">
      <w:pPr>
        <w:spacing w:after="0" w:line="360" w:lineRule="auto"/>
        <w:ind w:firstLine="851"/>
        <w:contextualSpacing w:val="0"/>
        <w:jc w:val="both"/>
        <w:rPr>
          <w:rFonts w:ascii="Times New Roman" w:eastAsia="Times New Roman" w:hAnsi="Times New Roman" w:cs="Times New Roman"/>
          <w:sz w:val="24"/>
          <w:szCs w:val="24"/>
        </w:rPr>
      </w:pPr>
      <w:r w:rsidRPr="00D13128">
        <w:rPr>
          <w:rFonts w:ascii="Times New Roman" w:eastAsia="Times New Roman" w:hAnsi="Times New Roman" w:cs="Times New Roman"/>
          <w:sz w:val="24"/>
          <w:szCs w:val="24"/>
        </w:rPr>
        <w:t xml:space="preserve">Após essa breve reflexão, podemos entender que o sujeito compartilha da ideologia, dos valores e crenças recorrentes no discurso. Assim, diante dos relatos de dependentes </w:t>
      </w:r>
      <w:r w:rsidRPr="00D13128">
        <w:rPr>
          <w:rFonts w:ascii="Times New Roman" w:eastAsia="Times New Roman" w:hAnsi="Times New Roman" w:cs="Times New Roman"/>
          <w:sz w:val="24"/>
          <w:szCs w:val="24"/>
        </w:rPr>
        <w:lastRenderedPageBreak/>
        <w:t>químicos disponíveis e publicados no site</w:t>
      </w:r>
      <w:hyperlink r:id="rId10" w:history="1">
        <w:r w:rsidR="002F3F0B" w:rsidRPr="00037504">
          <w:rPr>
            <w:rStyle w:val="Hyperlink"/>
            <w:rFonts w:ascii="Times New Roman" w:eastAsia="Times New Roman" w:hAnsi="Times New Roman" w:cs="Times New Roman"/>
            <w:sz w:val="24"/>
            <w:szCs w:val="24"/>
          </w:rPr>
          <w:t>www.ctviva.com.br</w:t>
        </w:r>
      </w:hyperlink>
      <w:r w:rsidRPr="00D13128">
        <w:rPr>
          <w:rFonts w:ascii="Times New Roman" w:eastAsia="Times New Roman" w:hAnsi="Times New Roman" w:cs="Times New Roman"/>
          <w:sz w:val="24"/>
          <w:szCs w:val="24"/>
        </w:rPr>
        <w:t>, deparamo-nos com os seguintes questionamentos: os sentidos recorrentes nos textos</w:t>
      </w:r>
      <w:r w:rsidR="000D5562" w:rsidRPr="00D13128">
        <w:rPr>
          <w:rFonts w:ascii="Times New Roman" w:eastAsia="Times New Roman" w:hAnsi="Times New Roman" w:cs="Times New Roman"/>
          <w:sz w:val="24"/>
          <w:szCs w:val="24"/>
        </w:rPr>
        <w:t xml:space="preserve"> lidos podem ser identificados</w:t>
      </w:r>
      <w:r w:rsidRPr="00D13128">
        <w:rPr>
          <w:rFonts w:ascii="Times New Roman" w:eastAsia="Times New Roman" w:hAnsi="Times New Roman" w:cs="Times New Roman"/>
          <w:sz w:val="24"/>
          <w:szCs w:val="24"/>
        </w:rPr>
        <w:t xml:space="preserve"> através de expressões linguísticas? As ideias recorrentes nestes discursos indicam uma ideologia pertencente a um grupo que se encontra inserido em uma mesma situação social? A situação sócio-histórica de cada indivíduo altera o sua percepção sobre os acontecimentos vividos? A p</w:t>
      </w:r>
      <w:r w:rsidR="00A16DF4" w:rsidRPr="00D13128">
        <w:rPr>
          <w:rFonts w:ascii="Times New Roman" w:eastAsia="Times New Roman" w:hAnsi="Times New Roman" w:cs="Times New Roman"/>
          <w:sz w:val="24"/>
          <w:szCs w:val="24"/>
        </w:rPr>
        <w:t>artir destas reflexões, construí</w:t>
      </w:r>
      <w:r w:rsidRPr="00D13128">
        <w:rPr>
          <w:rFonts w:ascii="Times New Roman" w:eastAsia="Times New Roman" w:hAnsi="Times New Roman" w:cs="Times New Roman"/>
          <w:sz w:val="24"/>
          <w:szCs w:val="24"/>
        </w:rPr>
        <w:t xml:space="preserve">mos este texto verificando um discurso de um sujeito que se percebe coletivamente como diz </w:t>
      </w:r>
      <w:r w:rsidR="009C07EB">
        <w:rPr>
          <w:rFonts w:ascii="Times New Roman" w:eastAsia="Times New Roman" w:hAnsi="Times New Roman" w:cs="Times New Roman"/>
          <w:sz w:val="24"/>
          <w:szCs w:val="24"/>
        </w:rPr>
        <w:t>Lefèvre (2005): “</w:t>
      </w:r>
      <w:r w:rsidR="00714F2C">
        <w:rPr>
          <w:rFonts w:ascii="Times New Roman" w:eastAsia="Times New Roman" w:hAnsi="Times New Roman" w:cs="Times New Roman"/>
          <w:sz w:val="24"/>
          <w:szCs w:val="24"/>
        </w:rPr>
        <w:t xml:space="preserve">Trata-se de um </w:t>
      </w:r>
      <w:r w:rsidR="00714F2C">
        <w:rPr>
          <w:rFonts w:ascii="Times New Roman" w:eastAsia="Times New Roman" w:hAnsi="Times New Roman" w:cs="Times New Roman"/>
          <w:i/>
          <w:sz w:val="24"/>
          <w:szCs w:val="24"/>
        </w:rPr>
        <w:t xml:space="preserve">eu </w:t>
      </w:r>
      <w:r w:rsidR="00714F2C">
        <w:rPr>
          <w:rFonts w:ascii="Times New Roman" w:eastAsia="Times New Roman" w:hAnsi="Times New Roman" w:cs="Times New Roman"/>
          <w:sz w:val="24"/>
          <w:szCs w:val="24"/>
        </w:rPr>
        <w:t>sintático que, ao mesmo tempo, expressa uma referência coletiva na medida em que esse eu fala em nome da coletividade.” (LEFÈVRE, 2005, p. 16). O discurso de um sujeito coletivo possibilita, portanto, viabilizar o pensamento de um grupo social sobre um determinado tema</w:t>
      </w:r>
      <w:r w:rsidR="00B040D2">
        <w:rPr>
          <w:rFonts w:ascii="Times New Roman" w:eastAsia="Times New Roman" w:hAnsi="Times New Roman" w:cs="Times New Roman"/>
          <w:sz w:val="24"/>
          <w:szCs w:val="24"/>
        </w:rPr>
        <w:t xml:space="preserve"> inserido no cotidiano desta sociedade</w:t>
      </w:r>
      <w:r w:rsidR="00714F2C">
        <w:rPr>
          <w:rFonts w:ascii="Times New Roman" w:eastAsia="Times New Roman" w:hAnsi="Times New Roman" w:cs="Times New Roman"/>
          <w:sz w:val="24"/>
          <w:szCs w:val="24"/>
        </w:rPr>
        <w:t>.</w:t>
      </w:r>
    </w:p>
    <w:p w:rsidR="009D72ED" w:rsidRDefault="009D72ED" w:rsidP="005045F6">
      <w:pPr>
        <w:spacing w:after="0" w:line="360" w:lineRule="auto"/>
        <w:contextualSpacing w:val="0"/>
        <w:jc w:val="both"/>
        <w:rPr>
          <w:rFonts w:ascii="Times New Roman" w:eastAsia="Times New Roman" w:hAnsi="Times New Roman" w:cs="Times New Roman"/>
          <w:b/>
          <w:bCs/>
          <w:sz w:val="24"/>
          <w:szCs w:val="24"/>
        </w:rPr>
      </w:pPr>
    </w:p>
    <w:p w:rsidR="00937FA3" w:rsidRDefault="005F5D63" w:rsidP="009D72ED">
      <w:pPr>
        <w:spacing w:after="0" w:line="360" w:lineRule="auto"/>
        <w:contextualSpacing w:val="0"/>
        <w:jc w:val="both"/>
        <w:rPr>
          <w:rFonts w:ascii="Times New Roman" w:eastAsia="Times New Roman" w:hAnsi="Times New Roman" w:cs="Times New Roman"/>
          <w:b/>
          <w:bCs/>
          <w:sz w:val="24"/>
          <w:szCs w:val="24"/>
        </w:rPr>
      </w:pPr>
      <w:proofErr w:type="gramStart"/>
      <w:r w:rsidRPr="005F5D63">
        <w:rPr>
          <w:rFonts w:ascii="Times New Roman" w:eastAsia="Times New Roman" w:hAnsi="Times New Roman" w:cs="Times New Roman"/>
          <w:b/>
          <w:bCs/>
          <w:sz w:val="24"/>
          <w:szCs w:val="24"/>
        </w:rPr>
        <w:t>1</w:t>
      </w:r>
      <w:proofErr w:type="gramEnd"/>
      <w:r w:rsidRPr="005F5D63">
        <w:rPr>
          <w:rFonts w:ascii="Times New Roman" w:eastAsia="Times New Roman" w:hAnsi="Times New Roman" w:cs="Times New Roman"/>
          <w:b/>
          <w:bCs/>
          <w:sz w:val="24"/>
          <w:szCs w:val="24"/>
        </w:rPr>
        <w:t xml:space="preserve"> </w:t>
      </w:r>
      <w:r w:rsidR="00C13AC2" w:rsidRPr="005F5D63">
        <w:rPr>
          <w:rFonts w:ascii="Times New Roman" w:eastAsia="Times New Roman" w:hAnsi="Times New Roman" w:cs="Times New Roman"/>
          <w:b/>
          <w:bCs/>
          <w:sz w:val="24"/>
          <w:szCs w:val="24"/>
        </w:rPr>
        <w:t xml:space="preserve"> A NARRATIVA DE VIDA E O SUJEITO </w:t>
      </w:r>
    </w:p>
    <w:p w:rsidR="009D72ED" w:rsidRPr="009D72ED" w:rsidRDefault="009D72ED" w:rsidP="009D72ED">
      <w:pPr>
        <w:spacing w:after="0" w:line="360" w:lineRule="auto"/>
        <w:contextualSpacing w:val="0"/>
        <w:jc w:val="both"/>
        <w:rPr>
          <w:rFonts w:ascii="Times New Roman" w:eastAsia="Times New Roman" w:hAnsi="Times New Roman" w:cs="Times New Roman"/>
          <w:b/>
          <w:bCs/>
          <w:sz w:val="24"/>
          <w:szCs w:val="24"/>
        </w:rPr>
      </w:pPr>
    </w:p>
    <w:p w:rsidR="007930CA" w:rsidRPr="00304A9D" w:rsidRDefault="00AF38EE" w:rsidP="00304A9D">
      <w:pPr>
        <w:spacing w:after="0" w:line="360" w:lineRule="auto"/>
        <w:ind w:firstLine="851"/>
        <w:contextualSpacing w:val="0"/>
        <w:jc w:val="both"/>
        <w:rPr>
          <w:rFonts w:ascii="Times New Roman" w:eastAsia="Times New Roman" w:hAnsi="Times New Roman" w:cs="Times New Roman"/>
          <w:sz w:val="24"/>
          <w:szCs w:val="24"/>
        </w:rPr>
      </w:pPr>
      <w:r w:rsidRPr="00D13128">
        <w:rPr>
          <w:rFonts w:ascii="Times New Roman" w:eastAsia="Times New Roman" w:hAnsi="Times New Roman" w:cs="Times New Roman"/>
          <w:sz w:val="24"/>
          <w:szCs w:val="24"/>
        </w:rPr>
        <w:t>O estudo da</w:t>
      </w:r>
      <w:r w:rsidR="00580CA0" w:rsidRPr="00D13128">
        <w:rPr>
          <w:rFonts w:ascii="Times New Roman" w:eastAsia="Times New Roman" w:hAnsi="Times New Roman" w:cs="Times New Roman"/>
          <w:sz w:val="24"/>
          <w:szCs w:val="24"/>
        </w:rPr>
        <w:t>s narrativas de</w:t>
      </w:r>
      <w:r w:rsidR="0011795E">
        <w:rPr>
          <w:rFonts w:ascii="Times New Roman" w:eastAsia="Times New Roman" w:hAnsi="Times New Roman" w:cs="Times New Roman"/>
          <w:sz w:val="24"/>
          <w:szCs w:val="24"/>
        </w:rPr>
        <w:t xml:space="preserve"> vida</w:t>
      </w:r>
      <w:r w:rsidR="00580CA0" w:rsidRPr="00D13128">
        <w:rPr>
          <w:rFonts w:ascii="Times New Roman" w:eastAsia="Times New Roman" w:hAnsi="Times New Roman" w:cs="Times New Roman"/>
          <w:sz w:val="24"/>
          <w:szCs w:val="24"/>
        </w:rPr>
        <w:t xml:space="preserve"> surgiu no campo de pesquisa das Ciências Sociais e Humanas, com o intuito de verificar e compreender, junto aos sujeitos participantes da pesq</w:t>
      </w:r>
      <w:r w:rsidR="00B040D2">
        <w:rPr>
          <w:rFonts w:ascii="Times New Roman" w:eastAsia="Times New Roman" w:hAnsi="Times New Roman" w:cs="Times New Roman"/>
          <w:sz w:val="24"/>
          <w:szCs w:val="24"/>
        </w:rPr>
        <w:t>ui</w:t>
      </w:r>
      <w:r w:rsidR="00304A9D">
        <w:rPr>
          <w:rFonts w:ascii="Times New Roman" w:eastAsia="Times New Roman" w:hAnsi="Times New Roman" w:cs="Times New Roman"/>
          <w:sz w:val="24"/>
          <w:szCs w:val="24"/>
        </w:rPr>
        <w:t xml:space="preserve">sa, os acontecimentos sociais a partir do esforço pessoal de explicação da sua trajetória de vida em uma inserção de tomada de consciência individual e coletiva. </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Trabalhar com as narrativas de vida é sempre seguir em uma linha tênue que perpassa por todo o universo da história da pessoa. Essa linha tênue ora pende para o lado da verdade, ora para o lado fantasioso da narrativa. O que cabe ao pesquisador é estar sempre atento às informações prestadas pelo sujeito. Por isso que, nas Ciências Sociais, as narrativas de vida são trabalhadas a partir de grupos sociais, possibilitando uma visão mais ampla dos fatos narrados pelos atores da pesquisa. Enquanto que</w:t>
      </w:r>
      <w:r w:rsidR="00FC52D4">
        <w:rPr>
          <w:rFonts w:ascii="Times New Roman" w:eastAsia="Times New Roman" w:hAnsi="Times New Roman" w:cs="Times New Roman"/>
          <w:sz w:val="24"/>
          <w:szCs w:val="24"/>
        </w:rPr>
        <w:t>,</w:t>
      </w:r>
      <w:r w:rsidRPr="00D13128">
        <w:rPr>
          <w:rFonts w:ascii="Times New Roman" w:eastAsia="Times New Roman" w:hAnsi="Times New Roman" w:cs="Times New Roman"/>
          <w:sz w:val="24"/>
          <w:szCs w:val="24"/>
        </w:rPr>
        <w:t xml:space="preserve"> na área de educação</w:t>
      </w:r>
      <w:r w:rsidR="00FC52D4">
        <w:rPr>
          <w:rFonts w:ascii="Times New Roman" w:eastAsia="Times New Roman" w:hAnsi="Times New Roman" w:cs="Times New Roman"/>
          <w:sz w:val="24"/>
          <w:szCs w:val="24"/>
        </w:rPr>
        <w:t>,</w:t>
      </w:r>
      <w:r w:rsidRPr="00D13128">
        <w:rPr>
          <w:rFonts w:ascii="Times New Roman" w:eastAsia="Times New Roman" w:hAnsi="Times New Roman" w:cs="Times New Roman"/>
          <w:sz w:val="24"/>
          <w:szCs w:val="24"/>
        </w:rPr>
        <w:t xml:space="preserve"> o sujeito pode ser trabalhado individualmente, já que por muitas vezes a narrativa de vida nessa área é mais voltada para a formação individual do sujeito. </w:t>
      </w:r>
    </w:p>
    <w:p w:rsidR="00354ACA" w:rsidRDefault="00C512AB" w:rsidP="005045F6">
      <w:pPr>
        <w:spacing w:after="0" w:line="360" w:lineRule="auto"/>
        <w:ind w:firstLine="851"/>
        <w:contextualSpacing w:val="0"/>
        <w:jc w:val="both"/>
        <w:rPr>
          <w:rFonts w:ascii="Times New Roman" w:eastAsia="Times New Roman" w:hAnsi="Times New Roman" w:cs="Times New Roman"/>
          <w:sz w:val="24"/>
          <w:szCs w:val="24"/>
        </w:rPr>
      </w:pPr>
      <w:r w:rsidRPr="00D13128">
        <w:rPr>
          <w:rFonts w:ascii="Times New Roman" w:eastAsia="Times New Roman" w:hAnsi="Times New Roman" w:cs="Times New Roman"/>
          <w:sz w:val="24"/>
          <w:szCs w:val="24"/>
          <w:highlight w:val="white"/>
        </w:rPr>
        <w:t xml:space="preserve">Portanto, </w:t>
      </w:r>
      <w:r w:rsidR="00641A39">
        <w:rPr>
          <w:rFonts w:ascii="Times New Roman" w:eastAsia="Times New Roman" w:hAnsi="Times New Roman" w:cs="Times New Roman"/>
          <w:sz w:val="24"/>
          <w:szCs w:val="24"/>
          <w:highlight w:val="white"/>
        </w:rPr>
        <w:t>o estudo d</w:t>
      </w:r>
      <w:r w:rsidR="00580CA0" w:rsidRPr="00D13128">
        <w:rPr>
          <w:rFonts w:ascii="Times New Roman" w:eastAsia="Times New Roman" w:hAnsi="Times New Roman" w:cs="Times New Roman"/>
          <w:sz w:val="24"/>
          <w:szCs w:val="24"/>
          <w:highlight w:val="white"/>
        </w:rPr>
        <w:t>as n</w:t>
      </w:r>
      <w:r w:rsidRPr="00D13128">
        <w:rPr>
          <w:rFonts w:ascii="Times New Roman" w:eastAsia="Times New Roman" w:hAnsi="Times New Roman" w:cs="Times New Roman"/>
          <w:sz w:val="24"/>
          <w:szCs w:val="24"/>
          <w:highlight w:val="white"/>
        </w:rPr>
        <w:t xml:space="preserve">arrativas de vida, </w:t>
      </w:r>
      <w:r w:rsidR="00F9611E">
        <w:rPr>
          <w:rFonts w:ascii="Times New Roman" w:eastAsia="Times New Roman" w:hAnsi="Times New Roman" w:cs="Times New Roman"/>
          <w:sz w:val="24"/>
          <w:szCs w:val="24"/>
          <w:highlight w:val="white"/>
        </w:rPr>
        <w:t>conforme Bertaux (2010, p.</w:t>
      </w:r>
      <w:r w:rsidR="00580CA0" w:rsidRPr="00D13128">
        <w:rPr>
          <w:rFonts w:ascii="Times New Roman" w:eastAsia="Times New Roman" w:hAnsi="Times New Roman" w:cs="Times New Roman"/>
          <w:sz w:val="24"/>
          <w:szCs w:val="24"/>
          <w:highlight w:val="white"/>
        </w:rPr>
        <w:t xml:space="preserve">13), visa “descrever e analisar fenômenos </w:t>
      </w:r>
      <w:r w:rsidR="00580CA0" w:rsidRPr="00D13128">
        <w:rPr>
          <w:rFonts w:ascii="Times New Roman" w:eastAsia="Times New Roman" w:hAnsi="Times New Roman" w:cs="Times New Roman"/>
          <w:i/>
          <w:sz w:val="24"/>
          <w:szCs w:val="24"/>
          <w:highlight w:val="white"/>
        </w:rPr>
        <w:t xml:space="preserve">coletivos” </w:t>
      </w:r>
      <w:r w:rsidR="00580CA0" w:rsidRPr="00D13128">
        <w:rPr>
          <w:rFonts w:ascii="Times New Roman" w:eastAsia="Times New Roman" w:hAnsi="Times New Roman" w:cs="Times New Roman"/>
          <w:sz w:val="24"/>
          <w:szCs w:val="24"/>
          <w:highlight w:val="white"/>
        </w:rPr>
        <w:t xml:space="preserve">com a perspectiva de detectar os </w:t>
      </w:r>
      <w:r w:rsidR="00FC52D4">
        <w:rPr>
          <w:rFonts w:ascii="Times New Roman" w:eastAsia="Times New Roman" w:hAnsi="Times New Roman" w:cs="Times New Roman"/>
          <w:sz w:val="24"/>
          <w:szCs w:val="24"/>
          <w:highlight w:val="white"/>
        </w:rPr>
        <w:t>pontos comuns em cada fato</w:t>
      </w:r>
      <w:r w:rsidR="00580CA0" w:rsidRPr="00D13128">
        <w:rPr>
          <w:rFonts w:ascii="Times New Roman" w:eastAsia="Times New Roman" w:hAnsi="Times New Roman" w:cs="Times New Roman"/>
          <w:sz w:val="24"/>
          <w:szCs w:val="24"/>
          <w:highlight w:val="white"/>
        </w:rPr>
        <w:t xml:space="preserve"> narrado pelos participantes da pesquisa</w:t>
      </w:r>
      <w:r w:rsidR="005E798D">
        <w:rPr>
          <w:rFonts w:ascii="Times New Roman" w:eastAsia="Times New Roman" w:hAnsi="Times New Roman" w:cs="Times New Roman"/>
          <w:sz w:val="24"/>
          <w:szCs w:val="24"/>
          <w:highlight w:val="white"/>
        </w:rPr>
        <w:t>.</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interessante nas narrativas de vida é trabalhar somente com os sujeitos que fazem/fizeram parte do mesmo mundo social, pois assim pode-se trabalhar na perspectiva de convergência coletiva das informações. Porém, as narrativas de vida só se constituem como dados de uma pesquisa quando o sujeito põe as suas impressões (simuladas ou não) sobre o assunto vivido na narrativa. Para Bertaux (2010</w:t>
      </w:r>
      <w:r w:rsidRPr="00D13128">
        <w:rPr>
          <w:rFonts w:ascii="Times New Roman" w:eastAsia="Times New Roman" w:hAnsi="Times New Roman" w:cs="Times New Roman"/>
          <w:color w:val="auto"/>
          <w:sz w:val="24"/>
          <w:szCs w:val="24"/>
        </w:rPr>
        <w:t>)</w:t>
      </w:r>
      <w:r w:rsidR="00AE108C" w:rsidRPr="00D13128">
        <w:rPr>
          <w:rFonts w:ascii="Times New Roman" w:eastAsia="Times New Roman" w:hAnsi="Times New Roman" w:cs="Times New Roman"/>
          <w:color w:val="auto"/>
          <w:sz w:val="24"/>
          <w:szCs w:val="24"/>
        </w:rPr>
        <w:t>,</w:t>
      </w:r>
      <w:r w:rsidRPr="00D13128">
        <w:rPr>
          <w:rFonts w:ascii="Times New Roman" w:eastAsia="Times New Roman" w:hAnsi="Times New Roman" w:cs="Times New Roman"/>
          <w:color w:val="auto"/>
          <w:sz w:val="24"/>
          <w:szCs w:val="24"/>
        </w:rPr>
        <w:t xml:space="preserve"> se a narrativa de vida for tomada apenas por </w:t>
      </w:r>
      <w:r w:rsidRPr="00D13128">
        <w:rPr>
          <w:rFonts w:ascii="Times New Roman" w:eastAsia="Times New Roman" w:hAnsi="Times New Roman" w:cs="Times New Roman"/>
          <w:color w:val="auto"/>
          <w:sz w:val="24"/>
          <w:szCs w:val="24"/>
        </w:rPr>
        <w:lastRenderedPageBreak/>
        <w:t>um emaranhado de descrições s</w:t>
      </w:r>
      <w:r w:rsidRPr="00D13128">
        <w:rPr>
          <w:rFonts w:ascii="Times New Roman" w:eastAsia="Times New Roman" w:hAnsi="Times New Roman" w:cs="Times New Roman"/>
          <w:sz w:val="24"/>
          <w:szCs w:val="24"/>
        </w:rPr>
        <w:t xml:space="preserve">em a construção de um significado em si, o pesquisador não pode tomar tal relato como uma narrativa de vida, porque dessa forma ela se caracterizará apenas como um ajuntamento das experiências vividas pelo sujeito, ou seja, as narrativas devem ser traçadas “em torno de uma sucessão temporal de </w:t>
      </w:r>
      <w:r w:rsidRPr="00D13128">
        <w:rPr>
          <w:rFonts w:ascii="Times New Roman" w:eastAsia="Times New Roman" w:hAnsi="Times New Roman" w:cs="Times New Roman"/>
          <w:i/>
          <w:sz w:val="24"/>
          <w:szCs w:val="24"/>
        </w:rPr>
        <w:t xml:space="preserve">acontecimentos, situações, projetos e ações </w:t>
      </w:r>
      <w:r w:rsidRPr="00D13128">
        <w:rPr>
          <w:rFonts w:ascii="Times New Roman" w:eastAsia="Times New Roman" w:hAnsi="Times New Roman" w:cs="Times New Roman"/>
          <w:sz w:val="24"/>
          <w:szCs w:val="24"/>
        </w:rPr>
        <w:t>que dela resultam: essa sequência constitui de algum modo sua c</w:t>
      </w:r>
      <w:r w:rsidR="00F9611E">
        <w:rPr>
          <w:rFonts w:ascii="Times New Roman" w:eastAsia="Times New Roman" w:hAnsi="Times New Roman" w:cs="Times New Roman"/>
          <w:sz w:val="24"/>
          <w:szCs w:val="24"/>
        </w:rPr>
        <w:t>oluna vertebral” (BERTAUX, 2010, p.</w:t>
      </w:r>
      <w:r w:rsidRPr="00D13128">
        <w:rPr>
          <w:rFonts w:ascii="Times New Roman" w:eastAsia="Times New Roman" w:hAnsi="Times New Roman" w:cs="Times New Roman"/>
          <w:sz w:val="24"/>
          <w:szCs w:val="24"/>
        </w:rPr>
        <w:t>48).</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Um pesquisador que utiliza a metodologia de narrativas de vida não deve se preocupar em se deter no percurso histórico da vida do sujeito, mas apenas nos fatos que servirão para a pesquisa. Segundo Maia-Vasconcelos (2005), a história de vida deve ser dividida em eventos para que se torne um relato de si. É por isso que ao adotar essa metodologia o pesquisador deve deixar bem claro os objetivos da pesquisa, informando ao ator social qual é o fato da sua história de vida que interessa ao pesquisador.</w:t>
      </w:r>
    </w:p>
    <w:p w:rsidR="007930CA" w:rsidRDefault="00F9611E" w:rsidP="005045F6">
      <w:pPr>
        <w:spacing w:after="0" w:line="360" w:lineRule="auto"/>
        <w:ind w:firstLine="85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sujeito, no modelo do estudo sobre </w:t>
      </w:r>
      <w:r w:rsidR="00580CA0" w:rsidRPr="00D13128">
        <w:rPr>
          <w:rFonts w:ascii="Times New Roman" w:eastAsia="Times New Roman" w:hAnsi="Times New Roman" w:cs="Times New Roman"/>
          <w:sz w:val="24"/>
          <w:szCs w:val="24"/>
        </w:rPr>
        <w:t>his</w:t>
      </w:r>
      <w:r w:rsidR="00AE108C" w:rsidRPr="00D13128">
        <w:rPr>
          <w:rFonts w:ascii="Times New Roman" w:eastAsia="Times New Roman" w:hAnsi="Times New Roman" w:cs="Times New Roman"/>
          <w:sz w:val="24"/>
          <w:szCs w:val="24"/>
        </w:rPr>
        <w:t>tórias de vida</w:t>
      </w:r>
      <w:r w:rsidR="00580CA0" w:rsidRPr="00D13128">
        <w:rPr>
          <w:rFonts w:ascii="Times New Roman" w:eastAsia="Times New Roman" w:hAnsi="Times New Roman" w:cs="Times New Roman"/>
          <w:sz w:val="24"/>
          <w:szCs w:val="24"/>
        </w:rPr>
        <w:t>, é plenamente posto em evidência. É a partir dele e do grupo social em que ele esteja inserido que se desenvolverá toda a pesquisa. Diferente dos outros métodos, as narrativas de vida mantêm esse sujeito como o ator social fundamental para a concretização do trabalho, pois é a partir das informações prestadas pelo ator social que a pesquisa vai se delinear.</w:t>
      </w:r>
    </w:p>
    <w:p w:rsidR="00015D12" w:rsidRDefault="00B762E6" w:rsidP="005045F6">
      <w:pPr>
        <w:spacing w:after="0" w:line="360" w:lineRule="auto"/>
        <w:ind w:firstLine="85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informações são cedidas pelo sujeito através de um pedido feito pelo pesquisador para relatar um fato vivido pelo sujeito geralmente através de uma entrevista.</w:t>
      </w:r>
    </w:p>
    <w:p w:rsidR="00865994" w:rsidRDefault="00865994" w:rsidP="005045F6">
      <w:pPr>
        <w:spacing w:after="0" w:line="360" w:lineRule="auto"/>
        <w:contextualSpacing w:val="0"/>
        <w:jc w:val="both"/>
        <w:rPr>
          <w:rFonts w:ascii="Times New Roman" w:eastAsia="Times New Roman" w:hAnsi="Times New Roman" w:cs="Times New Roman"/>
          <w:sz w:val="24"/>
          <w:szCs w:val="24"/>
        </w:rPr>
      </w:pPr>
    </w:p>
    <w:p w:rsidR="007930CA" w:rsidRPr="005F5D63" w:rsidRDefault="005F5D63" w:rsidP="005045F6">
      <w:pPr>
        <w:spacing w:after="0" w:line="360" w:lineRule="auto"/>
        <w:contextualSpacing w:val="0"/>
        <w:jc w:val="both"/>
        <w:rPr>
          <w:rFonts w:ascii="Times New Roman" w:eastAsia="Times New Roman" w:hAnsi="Times New Roman" w:cs="Times New Roman"/>
          <w:b/>
          <w:bCs/>
          <w:sz w:val="24"/>
          <w:szCs w:val="24"/>
        </w:rPr>
      </w:pPr>
      <w:proofErr w:type="gramStart"/>
      <w:r w:rsidRPr="005F5D63">
        <w:rPr>
          <w:rFonts w:ascii="Times New Roman" w:eastAsia="Times New Roman" w:hAnsi="Times New Roman" w:cs="Times New Roman"/>
          <w:b/>
          <w:bCs/>
          <w:sz w:val="24"/>
          <w:szCs w:val="24"/>
        </w:rPr>
        <w:t>2</w:t>
      </w:r>
      <w:proofErr w:type="gramEnd"/>
      <w:r w:rsidRPr="005F5D63">
        <w:rPr>
          <w:rFonts w:ascii="Times New Roman" w:eastAsia="Times New Roman" w:hAnsi="Times New Roman" w:cs="Times New Roman"/>
          <w:b/>
          <w:bCs/>
          <w:sz w:val="24"/>
          <w:szCs w:val="24"/>
        </w:rPr>
        <w:t xml:space="preserve"> </w:t>
      </w:r>
      <w:r w:rsidR="00C13AC2" w:rsidRPr="005F5D63">
        <w:rPr>
          <w:rFonts w:ascii="Times New Roman" w:eastAsia="Times New Roman" w:hAnsi="Times New Roman" w:cs="Times New Roman"/>
          <w:b/>
          <w:bCs/>
          <w:sz w:val="24"/>
          <w:szCs w:val="24"/>
        </w:rPr>
        <w:t xml:space="preserve">A ANÁLISE </w:t>
      </w:r>
      <w:r w:rsidR="00F1674B" w:rsidRPr="005F5D63">
        <w:rPr>
          <w:rFonts w:ascii="Times New Roman" w:eastAsia="Times New Roman" w:hAnsi="Times New Roman" w:cs="Times New Roman"/>
          <w:b/>
          <w:bCs/>
          <w:sz w:val="24"/>
          <w:szCs w:val="24"/>
        </w:rPr>
        <w:t>DO SUJEITO COLETIVO</w:t>
      </w: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2A6066" w:rsidRDefault="00F1674B" w:rsidP="005045F6">
      <w:pPr>
        <w:spacing w:after="0" w:line="360" w:lineRule="auto"/>
        <w:ind w:firstLine="851"/>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580CA0" w:rsidRPr="00D13128">
        <w:rPr>
          <w:rFonts w:ascii="Times New Roman" w:eastAsia="Times New Roman" w:hAnsi="Times New Roman" w:cs="Times New Roman"/>
          <w:sz w:val="24"/>
          <w:szCs w:val="24"/>
        </w:rPr>
        <w:t xml:space="preserve"> Discurso do Su</w:t>
      </w:r>
      <w:r>
        <w:rPr>
          <w:rFonts w:ascii="Times New Roman" w:eastAsia="Times New Roman" w:hAnsi="Times New Roman" w:cs="Times New Roman"/>
          <w:sz w:val="24"/>
          <w:szCs w:val="24"/>
        </w:rPr>
        <w:t>jeito Coletivo (DSC) prevê uma convenção metodológica que é concebida</w:t>
      </w:r>
      <w:r w:rsidR="00580CA0" w:rsidRPr="00D13128">
        <w:rPr>
          <w:rFonts w:ascii="Times New Roman" w:eastAsia="Times New Roman" w:hAnsi="Times New Roman" w:cs="Times New Roman"/>
          <w:sz w:val="24"/>
          <w:szCs w:val="24"/>
        </w:rPr>
        <w:t xml:space="preserve"> po</w:t>
      </w:r>
      <w:r w:rsidR="00346534" w:rsidRPr="00D13128">
        <w:rPr>
          <w:rFonts w:ascii="Times New Roman" w:eastAsia="Times New Roman" w:hAnsi="Times New Roman" w:cs="Times New Roman"/>
          <w:sz w:val="24"/>
          <w:szCs w:val="24"/>
        </w:rPr>
        <w:t>r Lefèvre</w:t>
      </w:r>
      <w:r w:rsidR="00580CA0" w:rsidRPr="00D13128">
        <w:rPr>
          <w:rFonts w:ascii="Times New Roman" w:eastAsia="Times New Roman" w:hAnsi="Times New Roman" w:cs="Times New Roman"/>
          <w:sz w:val="24"/>
          <w:szCs w:val="24"/>
        </w:rPr>
        <w:t xml:space="preserve"> como uma estratégia metodológica que possibilita “resgatar o discurso como signo de conhecimento dos próprios discursos” (LEFÈVRE, 2005, p. 19). O autor afirma que tal m</w:t>
      </w:r>
      <w:r>
        <w:rPr>
          <w:rFonts w:ascii="Times New Roman" w:eastAsia="Times New Roman" w:hAnsi="Times New Roman" w:cs="Times New Roman"/>
          <w:sz w:val="24"/>
          <w:szCs w:val="24"/>
        </w:rPr>
        <w:t>etodologia apresenta uma abordagem</w:t>
      </w:r>
      <w:r w:rsidR="00580CA0" w:rsidRPr="00D13128">
        <w:rPr>
          <w:rFonts w:ascii="Times New Roman" w:eastAsia="Times New Roman" w:hAnsi="Times New Roman" w:cs="Times New Roman"/>
          <w:sz w:val="24"/>
          <w:szCs w:val="24"/>
        </w:rPr>
        <w:t xml:space="preserve"> qualitativa, pois o seu objeto de análise é produzido durante o processo de análise e composto de qualidades que aparecem como resultado da pesquisa. </w:t>
      </w:r>
    </w:p>
    <w:p w:rsidR="007930CA" w:rsidRPr="00D13128" w:rsidRDefault="00580CA0" w:rsidP="002A606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Entretanto, contrari</w:t>
      </w:r>
      <w:r w:rsidR="00F1674B">
        <w:rPr>
          <w:rFonts w:ascii="Times New Roman" w:eastAsia="Times New Roman" w:hAnsi="Times New Roman" w:cs="Times New Roman"/>
          <w:sz w:val="24"/>
          <w:szCs w:val="24"/>
        </w:rPr>
        <w:t xml:space="preserve">ando a concepção tradicional de abordagens </w:t>
      </w:r>
      <w:r w:rsidRPr="00D13128">
        <w:rPr>
          <w:rFonts w:ascii="Times New Roman" w:eastAsia="Times New Roman" w:hAnsi="Times New Roman" w:cs="Times New Roman"/>
          <w:sz w:val="24"/>
          <w:szCs w:val="24"/>
        </w:rPr>
        <w:t>qualitativa</w:t>
      </w:r>
      <w:r w:rsidR="00F1674B">
        <w:rPr>
          <w:rFonts w:ascii="Times New Roman" w:eastAsia="Times New Roman" w:hAnsi="Times New Roman" w:cs="Times New Roman"/>
          <w:sz w:val="24"/>
          <w:szCs w:val="24"/>
        </w:rPr>
        <w:t>s</w:t>
      </w:r>
      <w:r w:rsidRPr="00D13128">
        <w:rPr>
          <w:rFonts w:ascii="Times New Roman" w:eastAsia="Times New Roman" w:hAnsi="Times New Roman" w:cs="Times New Roman"/>
          <w:sz w:val="24"/>
          <w:szCs w:val="24"/>
        </w:rPr>
        <w:t>, o autor afirma não fazer uma classificação categórica das palavras e expressões que representam o relato, uma vez que o discurso deixa de existir no momento em que “as categorias passam a existir no seu lugar.” (LEFÈVRE, 2005, p. 19)</w:t>
      </w:r>
      <w:r w:rsidR="002A6066">
        <w:rPr>
          <w:rFonts w:ascii="Times New Roman" w:hAnsi="Times New Roman" w:cs="Times New Roman"/>
          <w:sz w:val="24"/>
          <w:szCs w:val="24"/>
        </w:rPr>
        <w:t xml:space="preserve">. </w:t>
      </w:r>
      <w:r w:rsidR="002A6066">
        <w:rPr>
          <w:rFonts w:ascii="Times New Roman" w:eastAsia="Times New Roman" w:hAnsi="Times New Roman" w:cs="Times New Roman"/>
          <w:sz w:val="24"/>
          <w:szCs w:val="24"/>
        </w:rPr>
        <w:t>Assim, a metodologia do DSC</w:t>
      </w:r>
      <w:r w:rsidRPr="00D13128">
        <w:rPr>
          <w:rFonts w:ascii="Times New Roman" w:eastAsia="Times New Roman" w:hAnsi="Times New Roman" w:cs="Times New Roman"/>
          <w:sz w:val="24"/>
          <w:szCs w:val="24"/>
        </w:rPr>
        <w:t xml:space="preserve"> procura visualizar o discurso individual não como categorias - apesar de serem evocadas categorias de domínios existenciais -, mas como partes de um quebra-cabeça que formam a representação </w:t>
      </w:r>
      <w:r w:rsidRPr="00D13128">
        <w:rPr>
          <w:rFonts w:ascii="Times New Roman" w:eastAsia="Times New Roman" w:hAnsi="Times New Roman" w:cs="Times New Roman"/>
          <w:sz w:val="24"/>
          <w:szCs w:val="24"/>
        </w:rPr>
        <w:lastRenderedPageBreak/>
        <w:t>social inserida nele. Entendemos por representação social “o sistema de interpretação da realidade que organiza as relações do indivíduo com o mundo e orienta suas condutas e comportamentos no meio social.” (XAVIER, 2002, p. 24)</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 No nosso trabalho, propomos a análise do material verbal coletado nos relatos escritos no espaço destinado aos depoimentos de dependentes químicos dentro do site </w:t>
      </w:r>
      <w:hyperlink r:id="rId11">
        <w:r w:rsidRPr="00D13128">
          <w:rPr>
            <w:rFonts w:ascii="Times New Roman" w:eastAsia="Times New Roman" w:hAnsi="Times New Roman" w:cs="Times New Roman"/>
            <w:color w:val="0000FF"/>
            <w:sz w:val="24"/>
            <w:szCs w:val="24"/>
            <w:u w:val="single"/>
          </w:rPr>
          <w:t>www.ctviva.com.br</w:t>
        </w:r>
      </w:hyperlink>
      <w:r w:rsidRPr="00D13128">
        <w:rPr>
          <w:rFonts w:ascii="Times New Roman" w:eastAsia="Times New Roman" w:hAnsi="Times New Roman" w:cs="Times New Roman"/>
          <w:sz w:val="24"/>
          <w:szCs w:val="24"/>
        </w:rPr>
        <w:t xml:space="preserve">. Através das falas individuais com sentidos complementares ou semelhantes sobre o tema “processo de recuperação da dependência química”, devemos extrair os sentidos indicados por expressões linguísticas recorrentes nos textos. A partir de então, atingir os discursos manifestados por esse grupo social sobre o tema identificando um sujeito coletivo manifestado por ideologias. </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A metodologia de análise do DSC, segundo Lefèvre (2005) </w:t>
      </w:r>
      <w:r w:rsidR="00872071">
        <w:rPr>
          <w:rFonts w:ascii="Times New Roman" w:eastAsia="Times New Roman" w:hAnsi="Times New Roman" w:cs="Times New Roman"/>
          <w:sz w:val="24"/>
          <w:szCs w:val="24"/>
        </w:rPr>
        <w:t>é feita a partir de três categorias de análise</w:t>
      </w:r>
      <w:r w:rsidRPr="00D13128">
        <w:rPr>
          <w:rFonts w:ascii="Times New Roman" w:eastAsia="Times New Roman" w:hAnsi="Times New Roman" w:cs="Times New Roman"/>
          <w:sz w:val="24"/>
          <w:szCs w:val="24"/>
        </w:rPr>
        <w:t xml:space="preserve">: </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1º As expressões-chave: </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São expressões linguísticas que indicam a essência de um relato, ou seja, “do conteúdo discursivo dos segmentos em que se divide o depoimento.” (LEFÈVRE, 2005, p. 17). Esse resgate de expressões linguísticas possibilita ao pesquisador reconstruir as ideias centrais recorrentes nesses relatos analisados. Para tanto, utilizaremos um esquema de leitura analítica que proporemos </w:t>
      </w:r>
      <w:r w:rsidR="002326DA" w:rsidRPr="00D13128">
        <w:rPr>
          <w:rFonts w:ascii="Times New Roman" w:eastAsia="Times New Roman" w:hAnsi="Times New Roman" w:cs="Times New Roman"/>
          <w:sz w:val="24"/>
          <w:szCs w:val="24"/>
        </w:rPr>
        <w:t>no estudo e que se insere na aná</w:t>
      </w:r>
      <w:r w:rsidRPr="00D13128">
        <w:rPr>
          <w:rFonts w:ascii="Times New Roman" w:eastAsia="Times New Roman" w:hAnsi="Times New Roman" w:cs="Times New Roman"/>
          <w:sz w:val="24"/>
          <w:szCs w:val="24"/>
        </w:rPr>
        <w:t>lise do relato dos dependentes.</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2ª Ideias Centrais</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Trata-se de, após a seleção das expressões linguísticas, a descrição dos sentidos inseridos no conjunto de relatos analisados. Uma vez levantado um conjunto de Ideias Centrais, podemos chegar ao DSC.</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3ª Ancoragem </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Trata-se da manifestação linguística explícita de uma dada teoria, ideologia utilizada pelo enunciador para posicionar-se diante de uma dada situação específica. A ancoragem, segundo Xavier (2002), tem a ver com a identificação de posicionamentos de pertenças sociais em que “se interpretam os comportamentos, se classificam</w:t>
      </w:r>
      <w:r w:rsidR="001B7A1F">
        <w:rPr>
          <w:rFonts w:ascii="Times New Roman" w:eastAsia="Times New Roman" w:hAnsi="Times New Roman" w:cs="Times New Roman"/>
          <w:sz w:val="24"/>
          <w:szCs w:val="24"/>
        </w:rPr>
        <w:t xml:space="preserve"> e nomeiam</w:t>
      </w:r>
      <w:r w:rsidRPr="00D13128">
        <w:rPr>
          <w:rFonts w:ascii="Times New Roman" w:eastAsia="Times New Roman" w:hAnsi="Times New Roman" w:cs="Times New Roman"/>
          <w:sz w:val="24"/>
          <w:szCs w:val="24"/>
        </w:rPr>
        <w:t xml:space="preserve"> as coisas e as pessoas em u</w:t>
      </w:r>
      <w:r w:rsidR="001B7A1F">
        <w:rPr>
          <w:rFonts w:ascii="Times New Roman" w:eastAsia="Times New Roman" w:hAnsi="Times New Roman" w:cs="Times New Roman"/>
          <w:sz w:val="24"/>
          <w:szCs w:val="24"/>
        </w:rPr>
        <w:t>ma escala de valores</w:t>
      </w:r>
      <w:r w:rsidRPr="00D13128">
        <w:rPr>
          <w:rFonts w:ascii="Times New Roman" w:eastAsia="Times New Roman" w:hAnsi="Times New Roman" w:cs="Times New Roman"/>
          <w:sz w:val="24"/>
          <w:szCs w:val="24"/>
        </w:rPr>
        <w:t xml:space="preserve">.” (XAVIER, 2002, p. 14). Essa classificação não se reporta à ancoragem proposta por </w:t>
      </w:r>
      <w:proofErr w:type="spellStart"/>
      <w:r w:rsidRPr="00D13128">
        <w:rPr>
          <w:rFonts w:ascii="Times New Roman" w:eastAsia="Times New Roman" w:hAnsi="Times New Roman" w:cs="Times New Roman"/>
          <w:sz w:val="24"/>
          <w:szCs w:val="24"/>
        </w:rPr>
        <w:t>Moscovici</w:t>
      </w:r>
      <w:proofErr w:type="spellEnd"/>
      <w:r w:rsidRPr="00D13128">
        <w:rPr>
          <w:rFonts w:ascii="Times New Roman" w:eastAsia="Times New Roman" w:hAnsi="Times New Roman" w:cs="Times New Roman"/>
          <w:sz w:val="24"/>
          <w:szCs w:val="24"/>
        </w:rPr>
        <w:t xml:space="preserve"> (1978) e de que trataremos durante a análise. </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Como a análise parte do discurso individual para se chegar ao discurso coletivo, é necessário observar que este sujeito se constitui de um processo heterogêneo, ou seja, ele é construído a partir da sua relação com o Outro o qual contradiz e diverge. Assim, segundo Mariani (1998), não é compreendido aqui um sujeito totalmente onisciente do seu dizer, mas um sujeito que reflete a sua formação discursiva dialogando com o “dizer do Outro”.</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 xml:space="preserve"> Levando em consideração esse mosaico ideológico que co</w:t>
      </w:r>
      <w:r w:rsidR="00C4740C">
        <w:rPr>
          <w:rFonts w:ascii="Times New Roman" w:eastAsia="Times New Roman" w:hAnsi="Times New Roman" w:cs="Times New Roman"/>
          <w:sz w:val="24"/>
          <w:szCs w:val="24"/>
        </w:rPr>
        <w:t xml:space="preserve">nstitui o sujeito, </w:t>
      </w:r>
      <w:proofErr w:type="spellStart"/>
      <w:r w:rsidR="00C4740C">
        <w:rPr>
          <w:rFonts w:ascii="Times New Roman" w:eastAsia="Times New Roman" w:hAnsi="Times New Roman" w:cs="Times New Roman"/>
          <w:sz w:val="24"/>
          <w:szCs w:val="24"/>
        </w:rPr>
        <w:t>Ricoeur</w:t>
      </w:r>
      <w:proofErr w:type="spellEnd"/>
      <w:r w:rsidR="00C4740C">
        <w:rPr>
          <w:rFonts w:ascii="Times New Roman" w:eastAsia="Times New Roman" w:hAnsi="Times New Roman" w:cs="Times New Roman"/>
          <w:sz w:val="24"/>
          <w:szCs w:val="24"/>
        </w:rPr>
        <w:t xml:space="preserve"> (1997</w:t>
      </w:r>
      <w:r w:rsidRPr="00D13128">
        <w:rPr>
          <w:rFonts w:ascii="Times New Roman" w:eastAsia="Times New Roman" w:hAnsi="Times New Roman" w:cs="Times New Roman"/>
          <w:sz w:val="24"/>
          <w:szCs w:val="24"/>
        </w:rPr>
        <w:t>), acrescenta que, no caso de relatos sobre história de vida, ocorre a narrativa a partir da construção de suas ações vividas em que o sujeito se diferencia desse vivido para questionar o passado resgatando os sentidos dessas ações a partir de um ponto de vista presente. Dessa forma, o autor cria um sujeito atemporal, pois está sempre refletindo e reconstruindo o seu passado no presente. O autor afirma que “a narrativa conjuga a dialética da reprodução de uma base idêntica e a alteração perman</w:t>
      </w:r>
      <w:r w:rsidR="00C4740C">
        <w:rPr>
          <w:rFonts w:ascii="Times New Roman" w:eastAsia="Times New Roman" w:hAnsi="Times New Roman" w:cs="Times New Roman"/>
          <w:sz w:val="24"/>
          <w:szCs w:val="24"/>
        </w:rPr>
        <w:t>ente nos outros.” (RICOEUR, 1997</w:t>
      </w:r>
      <w:r w:rsidRPr="00D13128">
        <w:rPr>
          <w:rFonts w:ascii="Times New Roman" w:eastAsia="Times New Roman" w:hAnsi="Times New Roman" w:cs="Times New Roman"/>
          <w:sz w:val="24"/>
          <w:szCs w:val="24"/>
        </w:rPr>
        <w:t>, p. 80) Podemos concluir, portanto, que o sujeito narrativo é formado por um duplo conceito: a heterogeneidade, ou seja, a sua construção a partir de sua relação com o Outro e a sua relação consigo mesmo em um processo de distanciamento das ações relatadas para reconstruir os sentidos.</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Assim, o DSC é uma estratégia metodológica que procura</w:t>
      </w:r>
      <w:r w:rsidR="00AC3BC7">
        <w:rPr>
          <w:rFonts w:ascii="Times New Roman" w:eastAsia="Times New Roman" w:hAnsi="Times New Roman" w:cs="Times New Roman"/>
          <w:sz w:val="24"/>
          <w:szCs w:val="24"/>
        </w:rPr>
        <w:t>,</w:t>
      </w:r>
      <w:r w:rsidRPr="00D13128">
        <w:rPr>
          <w:rFonts w:ascii="Times New Roman" w:eastAsia="Times New Roman" w:hAnsi="Times New Roman" w:cs="Times New Roman"/>
          <w:sz w:val="24"/>
          <w:szCs w:val="24"/>
        </w:rPr>
        <w:t xml:space="preserve"> a partir da decomposição dos discursos</w:t>
      </w:r>
      <w:r w:rsidR="00AC3BC7">
        <w:rPr>
          <w:rFonts w:ascii="Times New Roman" w:eastAsia="Times New Roman" w:hAnsi="Times New Roman" w:cs="Times New Roman"/>
          <w:sz w:val="24"/>
          <w:szCs w:val="24"/>
        </w:rPr>
        <w:t>,</w:t>
      </w:r>
      <w:r w:rsidRPr="00D13128">
        <w:rPr>
          <w:rFonts w:ascii="Times New Roman" w:eastAsia="Times New Roman" w:hAnsi="Times New Roman" w:cs="Times New Roman"/>
          <w:sz w:val="24"/>
          <w:szCs w:val="24"/>
        </w:rPr>
        <w:t xml:space="preserve"> a seleção das ideias centrais que, por sua vez, levam a ancoragem de crenças e ideologias presentes em cada discurso individual a chegar, em conjunto, à reconstituição discursiva desse grupo social. </w:t>
      </w: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5F5D63" w:rsidRDefault="00C13AC2" w:rsidP="005F5D63">
      <w:pPr>
        <w:spacing w:after="0" w:line="360" w:lineRule="auto"/>
        <w:contextualSpacing w:val="0"/>
        <w:jc w:val="both"/>
        <w:rPr>
          <w:rFonts w:ascii="Times New Roman" w:eastAsia="Times New Roman" w:hAnsi="Times New Roman" w:cs="Times New Roman"/>
          <w:b/>
          <w:bCs/>
          <w:sz w:val="24"/>
          <w:szCs w:val="24"/>
        </w:rPr>
      </w:pPr>
      <w:proofErr w:type="gramStart"/>
      <w:r w:rsidRPr="005F5D63">
        <w:rPr>
          <w:rFonts w:ascii="Times New Roman" w:eastAsia="Times New Roman" w:hAnsi="Times New Roman" w:cs="Times New Roman"/>
          <w:b/>
          <w:bCs/>
          <w:sz w:val="24"/>
          <w:szCs w:val="24"/>
        </w:rPr>
        <w:t>3</w:t>
      </w:r>
      <w:proofErr w:type="gramEnd"/>
      <w:r w:rsidRPr="005F5D63">
        <w:rPr>
          <w:rFonts w:ascii="Times New Roman" w:eastAsia="Times New Roman" w:hAnsi="Times New Roman" w:cs="Times New Roman"/>
          <w:b/>
          <w:bCs/>
          <w:sz w:val="24"/>
          <w:szCs w:val="24"/>
        </w:rPr>
        <w:t xml:space="preserve"> O SUJEITO COLETIVO NA CATEGORIA DE SITUAÇÃO DEPENDENTE QUÍMICO</w:t>
      </w:r>
    </w:p>
    <w:p w:rsidR="005F5D63" w:rsidRDefault="005F5D63" w:rsidP="005F5D63">
      <w:pPr>
        <w:spacing w:after="0" w:line="360" w:lineRule="auto"/>
        <w:contextualSpacing w:val="0"/>
        <w:jc w:val="both"/>
        <w:rPr>
          <w:rFonts w:ascii="Times New Roman" w:eastAsia="Times New Roman" w:hAnsi="Times New Roman" w:cs="Times New Roman"/>
          <w:b/>
          <w:bCs/>
          <w:sz w:val="24"/>
          <w:szCs w:val="24"/>
        </w:rPr>
      </w:pPr>
    </w:p>
    <w:p w:rsidR="007930CA" w:rsidRPr="005F5D63" w:rsidRDefault="00580CA0" w:rsidP="005F5D63">
      <w:pPr>
        <w:spacing w:after="0" w:line="360" w:lineRule="auto"/>
        <w:ind w:firstLine="709"/>
        <w:contextualSpacing w:val="0"/>
        <w:jc w:val="both"/>
        <w:rPr>
          <w:rFonts w:ascii="Times New Roman" w:eastAsia="Times New Roman" w:hAnsi="Times New Roman" w:cs="Times New Roman"/>
          <w:b/>
          <w:bCs/>
          <w:sz w:val="24"/>
          <w:szCs w:val="24"/>
        </w:rPr>
      </w:pPr>
      <w:r w:rsidRPr="00D13128">
        <w:rPr>
          <w:rFonts w:ascii="Times New Roman" w:eastAsia="Times New Roman" w:hAnsi="Times New Roman" w:cs="Times New Roman"/>
          <w:sz w:val="24"/>
          <w:szCs w:val="24"/>
        </w:rPr>
        <w:t>Ao propormos uma análise dos depoimentos de dependentes químicos</w:t>
      </w:r>
      <w:r w:rsidR="00FC284B" w:rsidRPr="00D13128">
        <w:rPr>
          <w:rFonts w:ascii="Times New Roman" w:eastAsia="Times New Roman" w:hAnsi="Times New Roman" w:cs="Times New Roman"/>
          <w:sz w:val="24"/>
          <w:szCs w:val="24"/>
        </w:rPr>
        <w:t>,</w:t>
      </w:r>
      <w:r w:rsidRPr="00D13128">
        <w:rPr>
          <w:rFonts w:ascii="Times New Roman" w:eastAsia="Times New Roman" w:hAnsi="Times New Roman" w:cs="Times New Roman"/>
          <w:sz w:val="24"/>
          <w:szCs w:val="24"/>
        </w:rPr>
        <w:t xml:space="preserve"> abordamos a narrativa como uma conjunção de situações sócio-pessoais refletidas em um discurso </w:t>
      </w:r>
      <w:proofErr w:type="spellStart"/>
      <w:r w:rsidRPr="00D13128">
        <w:rPr>
          <w:rFonts w:ascii="Times New Roman" w:eastAsia="Times New Roman" w:hAnsi="Times New Roman" w:cs="Times New Roman"/>
          <w:sz w:val="24"/>
          <w:szCs w:val="24"/>
        </w:rPr>
        <w:t>encapsulador</w:t>
      </w:r>
      <w:proofErr w:type="spellEnd"/>
      <w:r w:rsidRPr="00D13128">
        <w:rPr>
          <w:rFonts w:ascii="Times New Roman" w:eastAsia="Times New Roman" w:hAnsi="Times New Roman" w:cs="Times New Roman"/>
          <w:sz w:val="24"/>
          <w:szCs w:val="24"/>
        </w:rPr>
        <w:t xml:space="preserve"> de ideologias, um discurso coletivo, apontado por um sujeito singular que tem suas expressões justificadas através de figurativizações ideológicas que comporão categorias necessárias para a criação desse Discurso do Sujeito Coletivo.</w:t>
      </w:r>
    </w:p>
    <w:p w:rsidR="007930CA" w:rsidRPr="0007779F" w:rsidRDefault="00580CA0" w:rsidP="0007779F">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Nos </w:t>
      </w:r>
      <w:r w:rsidR="00346534" w:rsidRPr="00D13128">
        <w:rPr>
          <w:rFonts w:ascii="Times New Roman" w:eastAsia="Times New Roman" w:hAnsi="Times New Roman" w:cs="Times New Roman"/>
          <w:sz w:val="24"/>
          <w:szCs w:val="24"/>
        </w:rPr>
        <w:t>depoimentos analisados</w:t>
      </w:r>
      <w:r w:rsidR="00C40F48" w:rsidRPr="00D13128">
        <w:rPr>
          <w:rFonts w:ascii="Times New Roman" w:eastAsia="Times New Roman" w:hAnsi="Times New Roman" w:cs="Times New Roman"/>
          <w:sz w:val="24"/>
          <w:szCs w:val="24"/>
        </w:rPr>
        <w:t>, levantamos as seguin</w:t>
      </w:r>
      <w:r w:rsidRPr="00D13128">
        <w:rPr>
          <w:rFonts w:ascii="Times New Roman" w:eastAsia="Times New Roman" w:hAnsi="Times New Roman" w:cs="Times New Roman"/>
          <w:sz w:val="24"/>
          <w:szCs w:val="24"/>
        </w:rPr>
        <w:t xml:space="preserve">tes categorias como desencadeadoras de sentido nos </w:t>
      </w:r>
      <w:r w:rsidR="00C40F48" w:rsidRPr="00D13128">
        <w:rPr>
          <w:rFonts w:ascii="Times New Roman" w:eastAsia="Times New Roman" w:hAnsi="Times New Roman" w:cs="Times New Roman"/>
          <w:sz w:val="24"/>
          <w:szCs w:val="24"/>
        </w:rPr>
        <w:t>discursos desses dependentes quí</w:t>
      </w:r>
      <w:r w:rsidRPr="00D13128">
        <w:rPr>
          <w:rFonts w:ascii="Times New Roman" w:eastAsia="Times New Roman" w:hAnsi="Times New Roman" w:cs="Times New Roman"/>
          <w:sz w:val="24"/>
          <w:szCs w:val="24"/>
        </w:rPr>
        <w:t xml:space="preserve">micos: a família, como fator importante para a recuperação, uma vez que ela surge </w:t>
      </w:r>
      <w:r w:rsidR="002C39D6" w:rsidRPr="00D13128">
        <w:rPr>
          <w:rFonts w:ascii="Times New Roman" w:eastAsia="Times New Roman" w:hAnsi="Times New Roman" w:cs="Times New Roman"/>
          <w:sz w:val="24"/>
          <w:szCs w:val="24"/>
        </w:rPr>
        <w:t xml:space="preserve">nos relatos dos dependentes químicos como um fator essencial para a recuperação dos indivíduos que precisam da presença e aprovação dos familiares durante o tratamento </w:t>
      </w:r>
      <w:r w:rsidRPr="00D13128">
        <w:rPr>
          <w:rFonts w:ascii="Times New Roman" w:eastAsia="Times New Roman" w:hAnsi="Times New Roman" w:cs="Times New Roman"/>
          <w:sz w:val="24"/>
          <w:szCs w:val="24"/>
        </w:rPr>
        <w:t>nos discursos</w:t>
      </w:r>
      <w:r w:rsidR="002C39D6" w:rsidRPr="00D13128">
        <w:rPr>
          <w:rFonts w:ascii="Times New Roman" w:eastAsia="Times New Roman" w:hAnsi="Times New Roman" w:cs="Times New Roman"/>
          <w:sz w:val="24"/>
          <w:szCs w:val="24"/>
        </w:rPr>
        <w:t>. Isso faz com que</w:t>
      </w:r>
      <w:r w:rsidRPr="00D13128">
        <w:rPr>
          <w:rFonts w:ascii="Times New Roman" w:eastAsia="Times New Roman" w:hAnsi="Times New Roman" w:cs="Times New Roman"/>
          <w:sz w:val="24"/>
          <w:szCs w:val="24"/>
        </w:rPr>
        <w:t xml:space="preserve"> gradativamente</w:t>
      </w:r>
      <w:r w:rsidR="002C39D6" w:rsidRPr="00D13128">
        <w:rPr>
          <w:rFonts w:ascii="Times New Roman" w:eastAsia="Times New Roman" w:hAnsi="Times New Roman" w:cs="Times New Roman"/>
          <w:sz w:val="24"/>
          <w:szCs w:val="24"/>
        </w:rPr>
        <w:t xml:space="preserve"> a categoria família v</w:t>
      </w:r>
      <w:r w:rsidRPr="00D13128">
        <w:rPr>
          <w:rFonts w:ascii="Times New Roman" w:eastAsia="Times New Roman" w:hAnsi="Times New Roman" w:cs="Times New Roman"/>
          <w:sz w:val="24"/>
          <w:szCs w:val="24"/>
        </w:rPr>
        <w:t xml:space="preserve">ai se afirmando nos depoimentos individuais como uma unidade necessária </w:t>
      </w:r>
      <w:r w:rsidR="002C39D6" w:rsidRPr="00D13128">
        <w:rPr>
          <w:rFonts w:ascii="Times New Roman" w:eastAsia="Times New Roman" w:hAnsi="Times New Roman" w:cs="Times New Roman"/>
          <w:sz w:val="24"/>
          <w:szCs w:val="24"/>
        </w:rPr>
        <w:t>na formação d</w:t>
      </w:r>
      <w:r w:rsidRPr="00D13128">
        <w:rPr>
          <w:rFonts w:ascii="Times New Roman" w:eastAsia="Times New Roman" w:hAnsi="Times New Roman" w:cs="Times New Roman"/>
          <w:sz w:val="24"/>
          <w:szCs w:val="24"/>
        </w:rPr>
        <w:t>o discurso do sujeito coletivo</w:t>
      </w:r>
      <w:r w:rsidR="00E45D32" w:rsidRPr="00D13128">
        <w:rPr>
          <w:rFonts w:ascii="Times New Roman" w:eastAsia="Times New Roman" w:hAnsi="Times New Roman" w:cs="Times New Roman"/>
          <w:sz w:val="24"/>
          <w:szCs w:val="24"/>
        </w:rPr>
        <w:t xml:space="preserve">. </w:t>
      </w:r>
      <w:r w:rsidR="0058062C" w:rsidRPr="00D13128">
        <w:rPr>
          <w:rFonts w:ascii="Times New Roman" w:eastAsia="Times New Roman" w:hAnsi="Times New Roman" w:cs="Times New Roman"/>
          <w:sz w:val="24"/>
          <w:szCs w:val="24"/>
        </w:rPr>
        <w:t xml:space="preserve">Isso é observado, por </w:t>
      </w:r>
      <w:proofErr w:type="gramStart"/>
      <w:r w:rsidR="0058062C" w:rsidRPr="00D13128">
        <w:rPr>
          <w:rFonts w:ascii="Times New Roman" w:eastAsia="Times New Roman" w:hAnsi="Times New Roman" w:cs="Times New Roman"/>
          <w:sz w:val="24"/>
          <w:szCs w:val="24"/>
        </w:rPr>
        <w:t>exemplo,</w:t>
      </w:r>
      <w:proofErr w:type="gramEnd"/>
      <w:r w:rsidR="0058062C" w:rsidRPr="00D13128">
        <w:rPr>
          <w:rFonts w:ascii="Times New Roman" w:eastAsia="Times New Roman" w:hAnsi="Times New Roman" w:cs="Times New Roman"/>
          <w:sz w:val="24"/>
          <w:szCs w:val="24"/>
        </w:rPr>
        <w:t>n</w:t>
      </w:r>
      <w:r w:rsidRPr="00D13128">
        <w:rPr>
          <w:rFonts w:ascii="Times New Roman" w:eastAsia="Times New Roman" w:hAnsi="Times New Roman" w:cs="Times New Roman"/>
          <w:sz w:val="24"/>
          <w:szCs w:val="24"/>
        </w:rPr>
        <w:t xml:space="preserve">as seguintes expressões do discurso desses dependentes: “depois vi o bem que minha mãe estava me </w:t>
      </w:r>
      <w:r w:rsidR="009D37E4">
        <w:rPr>
          <w:rFonts w:ascii="Times New Roman" w:eastAsia="Times New Roman" w:hAnsi="Times New Roman" w:cs="Times New Roman"/>
          <w:sz w:val="24"/>
          <w:szCs w:val="24"/>
        </w:rPr>
        <w:t>proporcionando ao me internar”, “</w:t>
      </w:r>
      <w:r w:rsidRPr="00D13128">
        <w:rPr>
          <w:rFonts w:ascii="Times New Roman" w:eastAsia="Times New Roman" w:hAnsi="Times New Roman" w:cs="Times New Roman"/>
          <w:sz w:val="24"/>
          <w:szCs w:val="24"/>
        </w:rPr>
        <w:t xml:space="preserve">graças a algum poder superior e à minha família”; “agradeço aos meus avós pela decisão que eles tomaram”. </w:t>
      </w:r>
    </w:p>
    <w:p w:rsidR="007930CA" w:rsidRPr="00D13128" w:rsidRDefault="007948A1"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Outra categoria observada pode ser titulada de tratamento adequado</w:t>
      </w:r>
      <w:r w:rsidR="00580CA0" w:rsidRPr="00D13128">
        <w:rPr>
          <w:rFonts w:ascii="Times New Roman" w:eastAsia="Times New Roman" w:hAnsi="Times New Roman" w:cs="Times New Roman"/>
          <w:sz w:val="24"/>
          <w:szCs w:val="24"/>
        </w:rPr>
        <w:t>, pois as relações interpessoais surgem como um fator decisivo no domínio</w:t>
      </w:r>
      <w:r w:rsidRPr="00D13128">
        <w:rPr>
          <w:rFonts w:ascii="Times New Roman" w:eastAsia="Times New Roman" w:hAnsi="Times New Roman" w:cs="Times New Roman"/>
          <w:sz w:val="24"/>
          <w:szCs w:val="24"/>
        </w:rPr>
        <w:t xml:space="preserve"> desse sujeito sobre a sua dependência</w:t>
      </w:r>
      <w:r w:rsidR="000D531D">
        <w:rPr>
          <w:rFonts w:ascii="Times New Roman" w:eastAsia="Times New Roman" w:hAnsi="Times New Roman" w:cs="Times New Roman"/>
          <w:sz w:val="24"/>
          <w:szCs w:val="24"/>
        </w:rPr>
        <w:t>. Isso ocorre porque</w:t>
      </w:r>
      <w:r w:rsidR="00580CA0" w:rsidRPr="00D13128">
        <w:rPr>
          <w:rFonts w:ascii="Times New Roman" w:eastAsia="Times New Roman" w:hAnsi="Times New Roman" w:cs="Times New Roman"/>
          <w:sz w:val="24"/>
          <w:szCs w:val="24"/>
        </w:rPr>
        <w:t xml:space="preserve"> o mecanismo social que rege os domínios da existência de qualquer indivíduo admite aos próprios indivíduos um poder transf</w:t>
      </w:r>
      <w:r w:rsidRPr="00D13128">
        <w:rPr>
          <w:rFonts w:ascii="Times New Roman" w:eastAsia="Times New Roman" w:hAnsi="Times New Roman" w:cs="Times New Roman"/>
          <w:sz w:val="24"/>
          <w:szCs w:val="24"/>
        </w:rPr>
        <w:t xml:space="preserve">ormacional advindo de uma percepção de membro de uma cadeia </w:t>
      </w:r>
      <w:r w:rsidR="00580CA0" w:rsidRPr="00D13128">
        <w:rPr>
          <w:rFonts w:ascii="Times New Roman" w:eastAsia="Times New Roman" w:hAnsi="Times New Roman" w:cs="Times New Roman"/>
          <w:sz w:val="24"/>
          <w:szCs w:val="24"/>
        </w:rPr>
        <w:t xml:space="preserve">coletiva, ou seja, de um grupo, que se articula por intermédio de juízos de valores positivos e convencionados para construírem </w:t>
      </w:r>
      <w:proofErr w:type="spellStart"/>
      <w:r w:rsidR="00580CA0" w:rsidRPr="00D13128">
        <w:rPr>
          <w:rFonts w:ascii="Times New Roman" w:eastAsia="Times New Roman" w:hAnsi="Times New Roman" w:cs="Times New Roman"/>
          <w:sz w:val="24"/>
          <w:szCs w:val="24"/>
        </w:rPr>
        <w:t>dualmente</w:t>
      </w:r>
      <w:proofErr w:type="spellEnd"/>
      <w:r w:rsidR="00580CA0" w:rsidRPr="00D13128">
        <w:rPr>
          <w:rFonts w:ascii="Times New Roman" w:eastAsia="Times New Roman" w:hAnsi="Times New Roman" w:cs="Times New Roman"/>
          <w:sz w:val="24"/>
          <w:szCs w:val="24"/>
        </w:rPr>
        <w:t xml:space="preserve"> com esse sujeito a sua possibilidade de recuperação. </w:t>
      </w:r>
    </w:p>
    <w:p w:rsidR="007930CA" w:rsidRPr="00D13128" w:rsidRDefault="000D531D" w:rsidP="005045F6">
      <w:pPr>
        <w:spacing w:after="0" w:line="360" w:lineRule="auto"/>
        <w:ind w:firstLine="851"/>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Analisando</w:t>
      </w:r>
      <w:r w:rsidR="0007779F">
        <w:rPr>
          <w:rFonts w:ascii="Times New Roman" w:eastAsia="Times New Roman" w:hAnsi="Times New Roman" w:cs="Times New Roman"/>
          <w:sz w:val="24"/>
          <w:szCs w:val="24"/>
        </w:rPr>
        <w:t xml:space="preserve"> </w:t>
      </w:r>
      <w:r w:rsidR="00580CA0" w:rsidRPr="00D13128">
        <w:rPr>
          <w:rFonts w:ascii="Times New Roman" w:eastAsia="Times New Roman" w:hAnsi="Times New Roman" w:cs="Times New Roman"/>
          <w:sz w:val="24"/>
          <w:szCs w:val="24"/>
        </w:rPr>
        <w:t>essas duas categorias de produção narrativa</w:t>
      </w:r>
      <w:r w:rsidR="00AC6920" w:rsidRPr="00D13128">
        <w:rPr>
          <w:rFonts w:ascii="Times New Roman" w:eastAsia="Times New Roman" w:hAnsi="Times New Roman" w:cs="Times New Roman"/>
          <w:sz w:val="24"/>
          <w:szCs w:val="24"/>
        </w:rPr>
        <w:t xml:space="preserve">, a família e o tratamento adequado, </w:t>
      </w:r>
      <w:r>
        <w:rPr>
          <w:rFonts w:ascii="Times New Roman" w:eastAsia="Times New Roman" w:hAnsi="Times New Roman" w:cs="Times New Roman"/>
          <w:sz w:val="24"/>
          <w:szCs w:val="24"/>
        </w:rPr>
        <w:t xml:space="preserve">vemos que </w:t>
      </w:r>
      <w:r w:rsidR="00AC6920" w:rsidRPr="00D13128">
        <w:rPr>
          <w:rFonts w:ascii="Times New Roman" w:eastAsia="Times New Roman" w:hAnsi="Times New Roman" w:cs="Times New Roman"/>
          <w:sz w:val="24"/>
          <w:szCs w:val="24"/>
        </w:rPr>
        <w:t>ambas possuem influência sobre o dependente fortalecendo-o para continuar o tratamento</w:t>
      </w:r>
      <w:r w:rsidR="00740681">
        <w:rPr>
          <w:rFonts w:ascii="Times New Roman" w:eastAsia="Times New Roman" w:hAnsi="Times New Roman" w:cs="Times New Roman"/>
          <w:sz w:val="24"/>
          <w:szCs w:val="24"/>
        </w:rPr>
        <w:t xml:space="preserve"> </w:t>
      </w:r>
      <w:r w:rsidR="00AC6920" w:rsidRPr="00D13128">
        <w:rPr>
          <w:rFonts w:ascii="Times New Roman" w:eastAsia="Times New Roman" w:hAnsi="Times New Roman" w:cs="Times New Roman"/>
          <w:sz w:val="24"/>
          <w:szCs w:val="24"/>
        </w:rPr>
        <w:t>devido ao</w:t>
      </w:r>
      <w:r w:rsidR="008E1F26" w:rsidRPr="00D13128">
        <w:rPr>
          <w:rFonts w:ascii="Times New Roman" w:eastAsia="Times New Roman" w:hAnsi="Times New Roman" w:cs="Times New Roman"/>
          <w:sz w:val="24"/>
          <w:szCs w:val="24"/>
        </w:rPr>
        <w:t xml:space="preserve"> poder</w:t>
      </w:r>
      <w:r w:rsidR="00AC6920" w:rsidRPr="00D13128">
        <w:rPr>
          <w:rFonts w:ascii="Times New Roman" w:eastAsia="Times New Roman" w:hAnsi="Times New Roman" w:cs="Times New Roman"/>
          <w:sz w:val="24"/>
          <w:szCs w:val="24"/>
        </w:rPr>
        <w:t xml:space="preserve"> que, segundo Foucault (</w:t>
      </w:r>
      <w:r w:rsidR="00BD17B0" w:rsidRPr="00D13128">
        <w:rPr>
          <w:rFonts w:ascii="Times New Roman" w:eastAsia="Times New Roman" w:hAnsi="Times New Roman" w:cs="Times New Roman"/>
          <w:sz w:val="24"/>
          <w:szCs w:val="24"/>
        </w:rPr>
        <w:t>2010),</w:t>
      </w:r>
      <w:r w:rsidR="008E1F26" w:rsidRPr="00D13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cria “corpos dóceis” e </w:t>
      </w:r>
      <w:r w:rsidR="008E1F26" w:rsidRPr="00D13128">
        <w:rPr>
          <w:rFonts w:ascii="Times New Roman" w:eastAsia="Times New Roman" w:hAnsi="Times New Roman" w:cs="Times New Roman"/>
          <w:sz w:val="24"/>
          <w:szCs w:val="24"/>
        </w:rPr>
        <w:t>está sempre inserido nas relações entre os indivíduos. Assim, a família tem o seu pode</w:t>
      </w:r>
      <w:r w:rsidR="00AC6920" w:rsidRPr="00D13128">
        <w:rPr>
          <w:rFonts w:ascii="Times New Roman" w:eastAsia="Times New Roman" w:hAnsi="Times New Roman" w:cs="Times New Roman"/>
          <w:sz w:val="24"/>
          <w:szCs w:val="24"/>
        </w:rPr>
        <w:t>r sobre o dependente que</w:t>
      </w:r>
      <w:r w:rsidR="00BD17B0" w:rsidRPr="00D13128">
        <w:rPr>
          <w:rFonts w:ascii="Times New Roman" w:eastAsia="Times New Roman" w:hAnsi="Times New Roman" w:cs="Times New Roman"/>
          <w:sz w:val="24"/>
          <w:szCs w:val="24"/>
        </w:rPr>
        <w:t>, por sua vez,</w:t>
      </w:r>
      <w:r w:rsidR="00AC6920" w:rsidRPr="00D13128">
        <w:rPr>
          <w:rFonts w:ascii="Times New Roman" w:eastAsia="Times New Roman" w:hAnsi="Times New Roman" w:cs="Times New Roman"/>
          <w:sz w:val="24"/>
          <w:szCs w:val="24"/>
        </w:rPr>
        <w:t xml:space="preserve"> aceita o tratamento conduzido pela </w:t>
      </w:r>
      <w:r w:rsidR="008E1F26" w:rsidRPr="00D13128">
        <w:rPr>
          <w:rFonts w:ascii="Times New Roman" w:eastAsia="Times New Roman" w:hAnsi="Times New Roman" w:cs="Times New Roman"/>
          <w:sz w:val="24"/>
          <w:szCs w:val="24"/>
        </w:rPr>
        <w:t>relação de poder que os condutores do tratamento exercem sobre a família e, principalmente, sobre os dependentes</w:t>
      </w:r>
      <w:r w:rsidR="00BD17B0" w:rsidRPr="00D13128">
        <w:rPr>
          <w:rFonts w:ascii="Times New Roman" w:eastAsia="Times New Roman" w:hAnsi="Times New Roman" w:cs="Times New Roman"/>
          <w:sz w:val="24"/>
          <w:szCs w:val="24"/>
        </w:rPr>
        <w:t>. Esta relação de poder</w:t>
      </w:r>
      <w:r w:rsidR="008E1F26" w:rsidRPr="00D13128">
        <w:rPr>
          <w:rFonts w:ascii="Times New Roman" w:eastAsia="Times New Roman" w:hAnsi="Times New Roman" w:cs="Times New Roman"/>
          <w:sz w:val="24"/>
          <w:szCs w:val="24"/>
        </w:rPr>
        <w:t xml:space="preserve"> faz com que aceitem e suportem todos os transtornos causados pelo isolamento e abstinência da droga.</w:t>
      </w:r>
      <w:r w:rsidR="00BD17B0" w:rsidRPr="00D13128">
        <w:rPr>
          <w:rFonts w:ascii="Times New Roman" w:eastAsia="Times New Roman" w:hAnsi="Times New Roman" w:cs="Times New Roman"/>
          <w:sz w:val="24"/>
          <w:szCs w:val="24"/>
        </w:rPr>
        <w:t xml:space="preserve"> Como diz Foucault (2010), o indivíduo é uma produção do poder e do saber. Os valores conduzidos pelas instituições condutoras de tratamento estão relacionados aos </w:t>
      </w:r>
      <w:proofErr w:type="gramStart"/>
      <w:r w:rsidR="00BD17B0" w:rsidRPr="00D13128">
        <w:rPr>
          <w:rFonts w:ascii="Times New Roman" w:eastAsia="Times New Roman" w:hAnsi="Times New Roman" w:cs="Times New Roman"/>
          <w:sz w:val="24"/>
          <w:szCs w:val="24"/>
        </w:rPr>
        <w:t>saberes culturais</w:t>
      </w:r>
      <w:proofErr w:type="gramEnd"/>
      <w:r w:rsidR="00BD17B0" w:rsidRPr="00D13128">
        <w:rPr>
          <w:rFonts w:ascii="Times New Roman" w:eastAsia="Times New Roman" w:hAnsi="Times New Roman" w:cs="Times New Roman"/>
          <w:sz w:val="24"/>
          <w:szCs w:val="24"/>
        </w:rPr>
        <w:t xml:space="preserve"> – valores religiosos</w:t>
      </w:r>
      <w:r w:rsidR="00AC6920" w:rsidRPr="00D13128">
        <w:rPr>
          <w:rFonts w:ascii="Times New Roman" w:eastAsia="Times New Roman" w:hAnsi="Times New Roman" w:cs="Times New Roman"/>
          <w:sz w:val="24"/>
          <w:szCs w:val="24"/>
        </w:rPr>
        <w:t>, os códigos de boas maneiras</w:t>
      </w:r>
      <w:r w:rsidR="00BD17B0" w:rsidRPr="00D13128">
        <w:rPr>
          <w:rFonts w:ascii="Times New Roman" w:eastAsia="Times New Roman" w:hAnsi="Times New Roman" w:cs="Times New Roman"/>
          <w:sz w:val="24"/>
          <w:szCs w:val="24"/>
        </w:rPr>
        <w:t xml:space="preserve">, valorização da família entre outros </w:t>
      </w:r>
      <w:r>
        <w:rPr>
          <w:rFonts w:ascii="Times New Roman" w:eastAsia="Times New Roman" w:hAnsi="Times New Roman" w:cs="Times New Roman"/>
          <w:sz w:val="24"/>
          <w:szCs w:val="24"/>
        </w:rPr>
        <w:t xml:space="preserve">aspectos </w:t>
      </w:r>
      <w:r w:rsidR="00BD17B0" w:rsidRPr="00D13128">
        <w:rPr>
          <w:rFonts w:ascii="Times New Roman" w:eastAsia="Times New Roman" w:hAnsi="Times New Roman" w:cs="Times New Roman"/>
          <w:sz w:val="24"/>
          <w:szCs w:val="24"/>
        </w:rPr>
        <w:t>que,</w:t>
      </w:r>
      <w:r w:rsidR="00523179" w:rsidRPr="00D13128">
        <w:rPr>
          <w:rFonts w:ascii="Times New Roman" w:eastAsia="Times New Roman" w:hAnsi="Times New Roman" w:cs="Times New Roman"/>
          <w:sz w:val="24"/>
          <w:szCs w:val="24"/>
        </w:rPr>
        <w:t xml:space="preserve"> segundo</w:t>
      </w:r>
      <w:r w:rsidR="009D37E4">
        <w:rPr>
          <w:rFonts w:ascii="Times New Roman" w:eastAsia="Times New Roman" w:hAnsi="Times New Roman" w:cs="Times New Roman"/>
          <w:sz w:val="24"/>
          <w:szCs w:val="24"/>
        </w:rPr>
        <w:t xml:space="preserve"> Bertaux</w:t>
      </w:r>
      <w:r w:rsidR="0024709C" w:rsidRPr="00D13128">
        <w:rPr>
          <w:rFonts w:ascii="Times New Roman" w:eastAsia="Times New Roman" w:hAnsi="Times New Roman" w:cs="Times New Roman"/>
          <w:sz w:val="24"/>
          <w:szCs w:val="24"/>
        </w:rPr>
        <w:t xml:space="preserve"> (2010), possibilita</w:t>
      </w:r>
      <w:r>
        <w:rPr>
          <w:rFonts w:ascii="Times New Roman" w:eastAsia="Times New Roman" w:hAnsi="Times New Roman" w:cs="Times New Roman"/>
          <w:sz w:val="24"/>
          <w:szCs w:val="24"/>
        </w:rPr>
        <w:t>m</w:t>
      </w:r>
      <w:r w:rsidR="0024709C" w:rsidRPr="00D13128">
        <w:rPr>
          <w:rFonts w:ascii="Times New Roman" w:eastAsia="Times New Roman" w:hAnsi="Times New Roman" w:cs="Times New Roman"/>
          <w:sz w:val="24"/>
          <w:szCs w:val="24"/>
        </w:rPr>
        <w:t xml:space="preserve"> a compreensão do sujeito como pertencente a uma determinada categoria, apesar de ter vivido histórias de vida diferentes, estes </w:t>
      </w:r>
      <w:r w:rsidR="00523179" w:rsidRPr="00D13128">
        <w:rPr>
          <w:rFonts w:ascii="Times New Roman" w:eastAsia="Times New Roman" w:hAnsi="Times New Roman" w:cs="Times New Roman"/>
          <w:sz w:val="24"/>
          <w:szCs w:val="24"/>
        </w:rPr>
        <w:t>se identificam</w:t>
      </w:r>
      <w:r w:rsidR="0024709C" w:rsidRPr="00D13128">
        <w:rPr>
          <w:rFonts w:ascii="Times New Roman" w:eastAsia="Times New Roman" w:hAnsi="Times New Roman" w:cs="Times New Roman"/>
          <w:sz w:val="24"/>
          <w:szCs w:val="24"/>
        </w:rPr>
        <w:t xml:space="preserve"> por uma situação vivida socialmente reconhecida pelos indivíduos. </w:t>
      </w:r>
    </w:p>
    <w:p w:rsidR="007930CA" w:rsidRPr="00D13128" w:rsidRDefault="007930CA" w:rsidP="005045F6">
      <w:pPr>
        <w:spacing w:after="0" w:line="360" w:lineRule="auto"/>
        <w:ind w:firstLine="851"/>
        <w:contextualSpacing w:val="0"/>
        <w:jc w:val="both"/>
        <w:rPr>
          <w:rFonts w:ascii="Times New Roman" w:hAnsi="Times New Roman" w:cs="Times New Roman"/>
          <w:sz w:val="24"/>
          <w:szCs w:val="24"/>
        </w:rPr>
      </w:pPr>
    </w:p>
    <w:p w:rsidR="009D37E4" w:rsidRDefault="00580CA0" w:rsidP="002A0342">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Dessa forma, a produção dessas narrativas afirmadoras de um sujeito singu</w:t>
      </w:r>
      <w:r w:rsidR="0024709C" w:rsidRPr="00D13128">
        <w:rPr>
          <w:rFonts w:ascii="Times New Roman" w:eastAsia="Times New Roman" w:hAnsi="Times New Roman" w:cs="Times New Roman"/>
          <w:sz w:val="24"/>
          <w:szCs w:val="24"/>
        </w:rPr>
        <w:t xml:space="preserve">lar se configura devido à </w:t>
      </w:r>
      <w:r w:rsidRPr="00D13128">
        <w:rPr>
          <w:rFonts w:ascii="Times New Roman" w:eastAsia="Times New Roman" w:hAnsi="Times New Roman" w:cs="Times New Roman"/>
          <w:sz w:val="24"/>
          <w:szCs w:val="24"/>
        </w:rPr>
        <w:t>percepção da transitoriedade da vida no discurso dos próprios dependentes químicos, uma vez que</w:t>
      </w:r>
      <w:r w:rsidR="0024709C" w:rsidRPr="00D13128">
        <w:rPr>
          <w:rFonts w:ascii="Times New Roman" w:eastAsia="Times New Roman" w:hAnsi="Times New Roman" w:cs="Times New Roman"/>
          <w:sz w:val="24"/>
          <w:szCs w:val="24"/>
        </w:rPr>
        <w:t xml:space="preserve">, as ações proferidas por esses, </w:t>
      </w:r>
      <w:r w:rsidRPr="00D13128">
        <w:rPr>
          <w:rFonts w:ascii="Times New Roman" w:eastAsia="Times New Roman" w:hAnsi="Times New Roman" w:cs="Times New Roman"/>
          <w:sz w:val="24"/>
          <w:szCs w:val="24"/>
        </w:rPr>
        <w:t>em uma</w:t>
      </w:r>
      <w:r w:rsidR="0024709C" w:rsidRPr="00D13128">
        <w:rPr>
          <w:rFonts w:ascii="Times New Roman" w:eastAsia="Times New Roman" w:hAnsi="Times New Roman" w:cs="Times New Roman"/>
          <w:sz w:val="24"/>
          <w:szCs w:val="24"/>
        </w:rPr>
        <w:t xml:space="preserve"> cena discursiva pretérita,</w:t>
      </w:r>
      <w:r w:rsidRPr="00D13128">
        <w:rPr>
          <w:rFonts w:ascii="Times New Roman" w:eastAsia="Times New Roman" w:hAnsi="Times New Roman" w:cs="Times New Roman"/>
          <w:sz w:val="24"/>
          <w:szCs w:val="24"/>
        </w:rPr>
        <w:t xml:space="preserve"> indica que o individuo </w:t>
      </w:r>
      <w:proofErr w:type="spellStart"/>
      <w:r w:rsidRPr="00D13128">
        <w:rPr>
          <w:rFonts w:ascii="Times New Roman" w:eastAsia="Times New Roman" w:hAnsi="Times New Roman" w:cs="Times New Roman"/>
          <w:sz w:val="24"/>
          <w:szCs w:val="24"/>
        </w:rPr>
        <w:t>re</w:t>
      </w:r>
      <w:r w:rsidR="0024709C" w:rsidRPr="00D13128">
        <w:rPr>
          <w:rFonts w:ascii="Times New Roman" w:eastAsia="Times New Roman" w:hAnsi="Times New Roman" w:cs="Times New Roman"/>
          <w:sz w:val="24"/>
          <w:szCs w:val="24"/>
        </w:rPr>
        <w:t>s</w:t>
      </w:r>
      <w:r w:rsidRPr="00D13128">
        <w:rPr>
          <w:rFonts w:ascii="Times New Roman" w:eastAsia="Times New Roman" w:hAnsi="Times New Roman" w:cs="Times New Roman"/>
          <w:sz w:val="24"/>
          <w:szCs w:val="24"/>
        </w:rPr>
        <w:t>significa</w:t>
      </w:r>
      <w:proofErr w:type="spellEnd"/>
      <w:r w:rsidRPr="00D13128">
        <w:rPr>
          <w:rFonts w:ascii="Times New Roman" w:eastAsia="Times New Roman" w:hAnsi="Times New Roman" w:cs="Times New Roman"/>
          <w:sz w:val="24"/>
          <w:szCs w:val="24"/>
        </w:rPr>
        <w:t xml:space="preserve"> os fatos vividos ao recont</w:t>
      </w:r>
      <w:r w:rsidR="0024709C" w:rsidRPr="00D13128">
        <w:rPr>
          <w:rFonts w:ascii="Times New Roman" w:eastAsia="Times New Roman" w:hAnsi="Times New Roman" w:cs="Times New Roman"/>
          <w:sz w:val="24"/>
          <w:szCs w:val="24"/>
        </w:rPr>
        <w:t>á</w:t>
      </w:r>
      <w:r w:rsidRPr="00D13128">
        <w:rPr>
          <w:rFonts w:ascii="Times New Roman" w:eastAsia="Times New Roman" w:hAnsi="Times New Roman" w:cs="Times New Roman"/>
          <w:sz w:val="24"/>
          <w:szCs w:val="24"/>
        </w:rPr>
        <w:t xml:space="preserve">-los justificando-os quando afirmados no discurso presente. Não </w:t>
      </w:r>
      <w:r w:rsidR="0024709C" w:rsidRPr="00D13128">
        <w:rPr>
          <w:rFonts w:ascii="Times New Roman" w:eastAsia="Times New Roman" w:hAnsi="Times New Roman" w:cs="Times New Roman"/>
          <w:sz w:val="24"/>
          <w:szCs w:val="24"/>
        </w:rPr>
        <w:t>sendo esta uma proposta de medir</w:t>
      </w:r>
      <w:r w:rsidRPr="00D13128">
        <w:rPr>
          <w:rFonts w:ascii="Times New Roman" w:eastAsia="Times New Roman" w:hAnsi="Times New Roman" w:cs="Times New Roman"/>
          <w:sz w:val="24"/>
          <w:szCs w:val="24"/>
        </w:rPr>
        <w:t xml:space="preserve"> o tempo, mas deixar evidente a</w:t>
      </w:r>
      <w:r w:rsidR="004C3C24" w:rsidRPr="00D13128">
        <w:rPr>
          <w:rFonts w:ascii="Times New Roman" w:eastAsia="Times New Roman" w:hAnsi="Times New Roman" w:cs="Times New Roman"/>
          <w:sz w:val="24"/>
          <w:szCs w:val="24"/>
        </w:rPr>
        <w:t xml:space="preserve"> sua</w:t>
      </w:r>
      <w:r w:rsidRPr="00D13128">
        <w:rPr>
          <w:rFonts w:ascii="Times New Roman" w:eastAsia="Times New Roman" w:hAnsi="Times New Roman" w:cs="Times New Roman"/>
          <w:sz w:val="24"/>
          <w:szCs w:val="24"/>
        </w:rPr>
        <w:t xml:space="preserve"> transitoriedade</w:t>
      </w:r>
      <w:r w:rsidR="00232F3C" w:rsidRPr="00D13128">
        <w:rPr>
          <w:rFonts w:ascii="Times New Roman" w:eastAsia="Times New Roman" w:hAnsi="Times New Roman" w:cs="Times New Roman"/>
          <w:sz w:val="24"/>
          <w:szCs w:val="24"/>
        </w:rPr>
        <w:t xml:space="preserve"> na articulação entre as etapas</w:t>
      </w:r>
      <w:r w:rsidRPr="00D13128">
        <w:rPr>
          <w:rFonts w:ascii="Times New Roman" w:eastAsia="Times New Roman" w:hAnsi="Times New Roman" w:cs="Times New Roman"/>
          <w:sz w:val="24"/>
          <w:szCs w:val="24"/>
        </w:rPr>
        <w:t xml:space="preserve"> de um</w:t>
      </w:r>
      <w:r w:rsidR="005876D1" w:rsidRPr="00D13128">
        <w:rPr>
          <w:rFonts w:ascii="Times New Roman" w:eastAsia="Times New Roman" w:hAnsi="Times New Roman" w:cs="Times New Roman"/>
          <w:sz w:val="24"/>
          <w:szCs w:val="24"/>
        </w:rPr>
        <w:t>a</w:t>
      </w:r>
      <w:r w:rsidR="00AA7715">
        <w:rPr>
          <w:rFonts w:ascii="Times New Roman" w:eastAsia="Times New Roman" w:hAnsi="Times New Roman" w:cs="Times New Roman"/>
          <w:sz w:val="24"/>
          <w:szCs w:val="24"/>
        </w:rPr>
        <w:t xml:space="preserve"> narrativa de vida, </w:t>
      </w:r>
      <w:r w:rsidRPr="00D13128">
        <w:rPr>
          <w:rFonts w:ascii="Times New Roman" w:eastAsia="Times New Roman" w:hAnsi="Times New Roman" w:cs="Times New Roman"/>
          <w:sz w:val="24"/>
          <w:szCs w:val="24"/>
        </w:rPr>
        <w:t>percebemos a articulação de um processo comunicativo interminável entre o passado/reflexivo e o presente/discursivo formando uma possível composição figurativa da análise dessas narrativas propostas:</w:t>
      </w:r>
    </w:p>
    <w:p w:rsidR="002A0342" w:rsidRDefault="002A0342" w:rsidP="002A0342">
      <w:pPr>
        <w:spacing w:after="0" w:line="360" w:lineRule="auto"/>
        <w:ind w:firstLine="851"/>
        <w:contextualSpacing w:val="0"/>
        <w:jc w:val="both"/>
        <w:rPr>
          <w:rFonts w:ascii="Times New Roman" w:hAnsi="Times New Roman" w:cs="Times New Roman"/>
          <w:sz w:val="24"/>
          <w:szCs w:val="24"/>
        </w:rPr>
      </w:pPr>
    </w:p>
    <w:p w:rsidR="002A0342" w:rsidRDefault="002A0342" w:rsidP="002A0342">
      <w:pPr>
        <w:spacing w:after="0" w:line="360" w:lineRule="auto"/>
        <w:ind w:firstLine="851"/>
        <w:contextualSpacing w:val="0"/>
        <w:jc w:val="both"/>
        <w:rPr>
          <w:rFonts w:ascii="Times New Roman" w:hAnsi="Times New Roman" w:cs="Times New Roman"/>
          <w:sz w:val="24"/>
          <w:szCs w:val="24"/>
        </w:rPr>
      </w:pPr>
    </w:p>
    <w:p w:rsidR="00865994" w:rsidRDefault="00865994" w:rsidP="002A0342">
      <w:pPr>
        <w:spacing w:after="0" w:line="360" w:lineRule="auto"/>
        <w:ind w:firstLine="851"/>
        <w:contextualSpacing w:val="0"/>
        <w:jc w:val="both"/>
        <w:rPr>
          <w:rFonts w:ascii="Times New Roman" w:hAnsi="Times New Roman" w:cs="Times New Roman"/>
          <w:sz w:val="24"/>
          <w:szCs w:val="24"/>
        </w:rPr>
      </w:pPr>
    </w:p>
    <w:p w:rsidR="00865994" w:rsidRPr="002A0342" w:rsidRDefault="00865994" w:rsidP="002A0342">
      <w:pPr>
        <w:spacing w:after="0" w:line="360" w:lineRule="auto"/>
        <w:ind w:firstLine="851"/>
        <w:contextualSpacing w:val="0"/>
        <w:jc w:val="both"/>
        <w:rPr>
          <w:rFonts w:ascii="Times New Roman" w:hAnsi="Times New Roman" w:cs="Times New Roman"/>
          <w:sz w:val="24"/>
          <w:szCs w:val="24"/>
        </w:rPr>
      </w:pPr>
    </w:p>
    <w:p w:rsidR="0024709C" w:rsidRPr="002A0342" w:rsidRDefault="002A0342" w:rsidP="002A0342">
      <w:pPr>
        <w:spacing w:after="0" w:line="360" w:lineRule="auto"/>
        <w:ind w:left="1420" w:firstLine="700"/>
        <w:contextualSpacing w:val="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Figura1- </w:t>
      </w:r>
      <w:r w:rsidRPr="002A0342">
        <w:rPr>
          <w:rFonts w:ascii="Times New Roman" w:eastAsia="Times New Roman" w:hAnsi="Times New Roman" w:cs="Times New Roman"/>
          <w:sz w:val="20"/>
          <w:szCs w:val="20"/>
        </w:rPr>
        <w:t>Discurso Reflexivo sobre o vivido</w:t>
      </w:r>
    </w:p>
    <w:p w:rsidR="007930CA" w:rsidRPr="00D13128" w:rsidRDefault="00580CA0" w:rsidP="005045F6">
      <w:pPr>
        <w:spacing w:after="0" w:line="360" w:lineRule="auto"/>
        <w:ind w:left="1420" w:firstLine="700"/>
        <w:contextualSpacing w:val="0"/>
        <w:jc w:val="both"/>
        <w:rPr>
          <w:rFonts w:ascii="Times New Roman" w:hAnsi="Times New Roman" w:cs="Times New Roman"/>
          <w:sz w:val="24"/>
          <w:szCs w:val="24"/>
        </w:rPr>
      </w:pPr>
      <w:r w:rsidRPr="00D13128">
        <w:rPr>
          <w:rFonts w:ascii="Times New Roman" w:eastAsia="Times New Roman" w:hAnsi="Times New Roman" w:cs="Times New Roman"/>
          <w:b/>
          <w:sz w:val="24"/>
          <w:szCs w:val="24"/>
        </w:rPr>
        <w:t>PRESENTE DISCURSIVO</w:t>
      </w:r>
    </w:p>
    <w:p w:rsidR="007930CA" w:rsidRPr="00D13128" w:rsidRDefault="008107E8" w:rsidP="005045F6">
      <w:pPr>
        <w:spacing w:after="0" w:line="360" w:lineRule="auto"/>
        <w:contextualSpacing w:val="0"/>
        <w:jc w:val="both"/>
        <w:rPr>
          <w:rFonts w:ascii="Times New Roman" w:hAnsi="Times New Roman" w:cs="Times New Roman"/>
          <w:sz w:val="24"/>
          <w:szCs w:val="24"/>
        </w:rPr>
      </w:pPr>
      <w:r>
        <w:rPr>
          <w:rFonts w:ascii="Times New Roman" w:eastAsia="Times New Roman" w:hAnsi="Times New Roman" w:cs="Times New Roman"/>
          <w:noProof/>
          <w:sz w:val="24"/>
          <w:szCs w:val="24"/>
        </w:rPr>
        <w:pict>
          <v:shapetype id="_x0000_t128" coordsize="21600,21600" o:spt="128" path="m,l21600,,10800,21600xe">
            <v:stroke joinstyle="miter"/>
            <v:path gradientshapeok="t" o:connecttype="custom" o:connectlocs="10800,0;5400,10800;10800,21600;16200,10800" textboxrect="5400,0,16200,10800"/>
          </v:shapetype>
          <v:shape id="Fluxograma: Mesclar 1" o:spid="_x0000_s1026" type="#_x0000_t128" style="position:absolute;left:0;text-align:left;margin-left:133.95pt;margin-top:5.5pt;width:63.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TFfgIAAEwFAAAOAAAAZHJzL2Uyb0RvYy54bWysVE1v2zAMvQ/YfxB0X+0ESbcGdYogRYcB&#10;/cLaoWdWlmID+hqlxMl+/SjZcYu12GFYDgplkk/k06POL/ZGs53E0Dpb8clJyZm0wtWt3VT8x+PV&#10;py+chQi2Bu2srPhBBn6x/PjhvPMLOXWN07VERiA2LDpf8SZGvyiKIBppIJw4Ly05lUMDkba4KWqE&#10;jtCNLqZleVp0DmuPTsgQ6Otl7+TLjK+UFPFOqSAj0xWn2mJeMa/PaS2W57DYIPimFUMZ8A9VGGgt&#10;HTpCXUIEtsX2DZRpBbrgVDwRzhROqVbI3AN1Myn/6OahAS9zL0RO8CNN4f/BitvdPbK2prvjzIKh&#10;K7rS270jSgws2I0MQgOySSKq82FB8Q/+HoddIDN1vVdo0j/1w/aZ3MNIrtxHJujjl/LsdDrnTJBr&#10;PpuekU0oxUuyxxC/SmdYMiqutOvWDWC8kbhJLMACdtch9knHYEJIZfWFZCsetEzB2n6Xijqjo6c5&#10;O2tKrjWyHZAaQAhp46R3NVDL/vO8pN9Q2ZiR68yACVm1Wo/YA0DS61vsvtYhPqXKLMkxufxbYX3y&#10;mJFPdjaOyaa1Dt8D0NTVcHIffySppyax9OzqA907un4gghdXLbF+DSHeA9IE0KzQVMc7WtJFVNwN&#10;FmeNw1/vfU/xJEzyctbRRFU8/NwCSs70N0uSPZvMZmkE82Y2/zylDb72PL/22K1ZO7omkiVVl80U&#10;H/XRVOjMEw3/Kp1KLrCCzq64iHjcrGM/6fR8CLla5TAaOw/x2j54kcATq0lLj/snQD9IL5Jmb91x&#10;+t7oro9NmdatttGpNovyhdeBbxrZLJzheUlvwut9jnp5BJe/AQAA//8DAFBLAwQUAAYACAAAACEA&#10;BiUqC+AAAAAJAQAADwAAAGRycy9kb3ducmV2LnhtbEyPwU7DMBBE70j8g7VIXBB10pKUhDgVqoAD&#10;4kIoEkc33iYWsR3ZTpv+PcsJjqt5mn1TbWYzsCP6oJ0VkC4SYGhbp7TtBOw+nm/vgYUorZKDsyjg&#10;jAE29eVFJUvlTvYdj03sGJXYUEoBfYxjyXloezQyLNyIlrKD80ZGOn3HlZcnKjcDXyZJzo3Ulj70&#10;csRtj+13MxkBn19PmX/xekpfz2/ZzUpvD+gbIa6v5scHYBHn+AfDrz6pQ01OezdZFdggYJmvC0Ip&#10;SGkTAasiuwO2F1DkGfC64v8X1D8AAAD//wMAUEsBAi0AFAAGAAgAAAAhALaDOJL+AAAA4QEAABMA&#10;AAAAAAAAAAAAAAAAAAAAAFtDb250ZW50X1R5cGVzXS54bWxQSwECLQAUAAYACAAAACEAOP0h/9YA&#10;AACUAQAACwAAAAAAAAAAAAAAAAAvAQAAX3JlbHMvLnJlbHNQSwECLQAUAAYACAAAACEAJmq0xX4C&#10;AABMBQAADgAAAAAAAAAAAAAAAAAuAgAAZHJzL2Uyb0RvYy54bWxQSwECLQAUAAYACAAAACEABiUq&#10;C+AAAAAJAQAADwAAAAAAAAAAAAAAAADYBAAAZHJzL2Rvd25yZXYueG1sUEsFBgAAAAAEAAQA8wAA&#10;AOUFAAAAAA==&#10;" fillcolor="#4f81bd [3204]" strokecolor="#243f60 [1604]" strokeweight="2pt"/>
        </w:pict>
      </w:r>
    </w:p>
    <w:p w:rsidR="007930CA" w:rsidRPr="00D13128" w:rsidRDefault="007930CA" w:rsidP="005045F6">
      <w:pPr>
        <w:spacing w:after="0" w:line="360" w:lineRule="auto"/>
        <w:ind w:firstLine="700"/>
        <w:contextualSpacing w:val="0"/>
        <w:jc w:val="both"/>
        <w:rPr>
          <w:rFonts w:ascii="Times New Roman" w:hAnsi="Times New Roman" w:cs="Times New Roman"/>
          <w:sz w:val="24"/>
          <w:szCs w:val="24"/>
        </w:rPr>
      </w:pPr>
    </w:p>
    <w:p w:rsidR="007930CA" w:rsidRPr="00D13128" w:rsidRDefault="007930CA" w:rsidP="005045F6">
      <w:pPr>
        <w:spacing w:after="0" w:line="360" w:lineRule="auto"/>
        <w:ind w:left="2840"/>
        <w:contextualSpacing w:val="0"/>
        <w:jc w:val="both"/>
        <w:rPr>
          <w:rFonts w:ascii="Times New Roman" w:hAnsi="Times New Roman" w:cs="Times New Roman"/>
          <w:sz w:val="24"/>
          <w:szCs w:val="24"/>
        </w:rPr>
      </w:pPr>
    </w:p>
    <w:p w:rsidR="007930CA" w:rsidRPr="00D13128" w:rsidRDefault="007930CA" w:rsidP="005045F6">
      <w:pPr>
        <w:spacing w:after="0" w:line="360" w:lineRule="auto"/>
        <w:ind w:left="2840"/>
        <w:contextualSpacing w:val="0"/>
        <w:jc w:val="both"/>
        <w:rPr>
          <w:rFonts w:ascii="Times New Roman" w:hAnsi="Times New Roman" w:cs="Times New Roman"/>
          <w:sz w:val="24"/>
          <w:szCs w:val="24"/>
        </w:rPr>
      </w:pPr>
    </w:p>
    <w:p w:rsidR="007930CA" w:rsidRPr="00D13128" w:rsidRDefault="00580CA0" w:rsidP="005045F6">
      <w:pPr>
        <w:spacing w:after="0" w:line="360" w:lineRule="auto"/>
        <w:ind w:left="2840"/>
        <w:contextualSpacing w:val="0"/>
        <w:jc w:val="both"/>
        <w:rPr>
          <w:rFonts w:ascii="Times New Roman" w:hAnsi="Times New Roman" w:cs="Times New Roman"/>
          <w:sz w:val="24"/>
          <w:szCs w:val="24"/>
        </w:rPr>
      </w:pPr>
      <w:r w:rsidRPr="00D13128">
        <w:rPr>
          <w:rFonts w:ascii="Times New Roman" w:eastAsia="Times New Roman" w:hAnsi="Times New Roman" w:cs="Times New Roman"/>
          <w:b/>
          <w:sz w:val="24"/>
          <w:szCs w:val="24"/>
        </w:rPr>
        <w:t>SUJEITO</w:t>
      </w:r>
    </w:p>
    <w:p w:rsidR="007930CA" w:rsidRPr="00D13128" w:rsidRDefault="008107E8" w:rsidP="005045F6">
      <w:pPr>
        <w:spacing w:after="0" w:line="360" w:lineRule="auto"/>
        <w:contextualSpacing w:val="0"/>
        <w:jc w:val="both"/>
        <w:rPr>
          <w:rFonts w:ascii="Times New Roman" w:hAnsi="Times New Roman" w:cs="Times New Roman"/>
          <w:sz w:val="24"/>
          <w:szCs w:val="24"/>
        </w:rPr>
      </w:pPr>
      <w:r>
        <w:rPr>
          <w:rFonts w:ascii="Times New Roman" w:eastAsia="Times New Roman" w:hAnsi="Times New Roman" w:cs="Times New Roman"/>
          <w:noProof/>
          <w:sz w:val="24"/>
          <w:szCs w:val="24"/>
        </w:rPr>
        <w:pict>
          <v:shapetype id="_x0000_t127" coordsize="21600,21600" o:spt="127" path="m10800,l21600,21600,,21600xe">
            <v:stroke joinstyle="miter"/>
            <v:path gradientshapeok="t" o:connecttype="custom" o:connectlocs="10800,0;5400,10800;10800,21600;16200,10800" textboxrect="5400,10800,16200,21600"/>
          </v:shapetype>
          <v:shape id="Fluxograma: Extrair 2" o:spid="_x0000_s1027" type="#_x0000_t127" style="position:absolute;left:0;text-align:left;margin-left:133.95pt;margin-top:7.35pt;width:6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LHfwIAAE4FAAAOAAAAZHJzL2Uyb0RvYy54bWysVFFP2zAQfp+0/2D5faStoGwRKarKmCYh&#10;QIOJZ+PYJJLt885uk+7X7+ykAQHaw7Q+uOfc3ee7z9/57Ly3hu0UhhZcxedHM86Uk1C37qniP+8v&#10;P33mLEThamHAqYrvVeDnq48fzjpfqgU0YGqFjEBcKDtf8SZGXxZFkI2yIhyBV46cGtCKSFt8KmoU&#10;HaFbUyxms2XRAdYeQaoQ6OvF4OSrjK+1kvFG66AiMxWn2mJeMa+PaS1WZ6J8QuGbVo5liH+oworW&#10;0aET1IWIgm2xfQNlW4kQQMcjCbYArVupcg/UzXz2qpu7RniVeyFygp9oCv8PVl7vbpG1dcUXnDlh&#10;6YouzbYHosSKkn3tI4oW2SIR1flQUvydv8VxF8hMXfcabfqnflifyd1P5Ko+MkkfP5+cLk7oCiS5&#10;lsvlKdmEUjwnewzxmwLLklFxbaDbNAJjrkHGTK/YXYU4pB3CCSMVNpSSrbg3KlVj3A+lqTc6fJGz&#10;s6rUxiDbCdKDkFK5OB9cjajV8PlkRr+xtikjV5oBE7JujZmwR4Ck2LfYQ61jfEpVWZRT8uxvhQ3J&#10;U0Y+GVyckm3rAN8DMNTVePIQfyBpoCax9Aj1nm4eYRiJ4OVlS7xfiRBvBdIM0FXRXMcbWtJVVBxG&#10;i7MG8Pd731M8SZO8nHU0UxUPv7YCFWfmuyPRfpkfH6chzJtj0gNt8KXn8aXHbe0G6Jrm9IJ4mc0U&#10;H83B1Aj2gcZ/nU4ll3CSzq64jHjYbOIw6/SASLVe5zAaPC/ilbvzMoEnVpOW7vsHgX4UXyTVXsNh&#10;/kT5SndDbMp0sN5G0G0W5TOvI980tFk44wOTXoWX+xz1/Ayu/gAAAP//AwBQSwMEFAAGAAgAAAAh&#10;AMWl/I/eAAAACgEAAA8AAABkcnMvZG93bnJldi54bWxMj8FOwzAQRO9I/IO1SNyok6hq2jROBUjh&#10;ghCi0LsbL0kgXke22yZ/z3KC4848zc6Uu8kO4ow+9I4UpIsEBFLjTE+tgo/3+m4NIkRNRg+OUMGM&#10;AXbV9VWpC+Mu9IbnfWwFh1AotIIuxrGQMjQdWh0WbkRi79N5qyOfvpXG6wuH20FmSbKSVvfEHzo9&#10;4mOHzff+ZBWsH8an53Z+ffGp/wq1nA919LVStzfT/RZExCn+wfBbn6tDxZ2O7kQmiEFBtso3jLKx&#10;zEEwsEwyFo4spJscZFXK/xOqHwAAAP//AwBQSwECLQAUAAYACAAAACEAtoM4kv4AAADhAQAAEwAA&#10;AAAAAAAAAAAAAAAAAAAAW0NvbnRlbnRfVHlwZXNdLnhtbFBLAQItABQABgAIAAAAIQA4/SH/1gAA&#10;AJQBAAALAAAAAAAAAAAAAAAAAC8BAABfcmVscy8ucmVsc1BLAQItABQABgAIAAAAIQBT7HLHfwIA&#10;AE4FAAAOAAAAAAAAAAAAAAAAAC4CAABkcnMvZTJvRG9jLnhtbFBLAQItABQABgAIAAAAIQDFpfyP&#10;3gAAAAoBAAAPAAAAAAAAAAAAAAAAANkEAABkcnMvZG93bnJldi54bWxQSwUGAAAAAAQABADzAAAA&#10;5AUAAAAA&#10;" fillcolor="#4f81bd [3204]" strokecolor="#243f60 [1604]" strokeweight="2pt"/>
        </w:pict>
      </w:r>
    </w:p>
    <w:p w:rsidR="007930CA" w:rsidRPr="00D13128" w:rsidRDefault="00580CA0" w:rsidP="005045F6">
      <w:pPr>
        <w:spacing w:after="0" w:line="36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ab/>
      </w:r>
      <w:r w:rsidRPr="00D13128">
        <w:rPr>
          <w:rFonts w:ascii="Times New Roman" w:eastAsia="Times New Roman" w:hAnsi="Times New Roman" w:cs="Times New Roman"/>
          <w:sz w:val="24"/>
          <w:szCs w:val="24"/>
        </w:rPr>
        <w:tab/>
      </w: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Default="00580CA0" w:rsidP="005045F6">
      <w:pPr>
        <w:spacing w:after="0" w:line="360" w:lineRule="auto"/>
        <w:ind w:left="1420" w:firstLine="700"/>
        <w:contextualSpacing w:val="0"/>
        <w:jc w:val="both"/>
        <w:rPr>
          <w:rFonts w:ascii="Times New Roman" w:eastAsia="Times New Roman" w:hAnsi="Times New Roman" w:cs="Times New Roman"/>
          <w:b/>
          <w:sz w:val="24"/>
          <w:szCs w:val="24"/>
        </w:rPr>
      </w:pPr>
      <w:r w:rsidRPr="00D13128">
        <w:rPr>
          <w:rFonts w:ascii="Times New Roman" w:eastAsia="Times New Roman" w:hAnsi="Times New Roman" w:cs="Times New Roman"/>
          <w:b/>
          <w:sz w:val="24"/>
          <w:szCs w:val="24"/>
        </w:rPr>
        <w:t>PASSADO REFLEXIVO</w:t>
      </w:r>
    </w:p>
    <w:p w:rsidR="00F9611E" w:rsidRPr="00766567" w:rsidRDefault="00766567" w:rsidP="005045F6">
      <w:pPr>
        <w:spacing w:after="0" w:line="360" w:lineRule="auto"/>
        <w:ind w:left="1420" w:firstLine="700"/>
        <w:contextualSpacing w:val="0"/>
        <w:jc w:val="both"/>
        <w:rPr>
          <w:rFonts w:ascii="Times New Roman" w:hAnsi="Times New Roman" w:cs="Times New Roman"/>
          <w:sz w:val="20"/>
          <w:szCs w:val="20"/>
        </w:rPr>
      </w:pPr>
      <w:r>
        <w:rPr>
          <w:rFonts w:ascii="Times New Roman" w:hAnsi="Times New Roman" w:cs="Times New Roman"/>
          <w:sz w:val="20"/>
          <w:szCs w:val="20"/>
        </w:rPr>
        <w:t>Figura elaborada pela autora</w:t>
      </w:r>
    </w:p>
    <w:p w:rsidR="00B8058D" w:rsidRPr="00D13128" w:rsidRDefault="00B8058D" w:rsidP="005045F6">
      <w:pPr>
        <w:spacing w:after="0" w:line="360" w:lineRule="auto"/>
        <w:contextualSpacing w:val="0"/>
        <w:jc w:val="both"/>
        <w:rPr>
          <w:rFonts w:ascii="Times New Roman" w:eastAsia="Times New Roman" w:hAnsi="Times New Roman" w:cs="Times New Roman"/>
          <w:sz w:val="24"/>
          <w:szCs w:val="24"/>
        </w:rPr>
      </w:pPr>
    </w:p>
    <w:p w:rsidR="00F06812" w:rsidRPr="00D13128" w:rsidRDefault="00F06812" w:rsidP="00F06812">
      <w:pPr>
        <w:spacing w:after="0" w:line="360" w:lineRule="auto"/>
        <w:ind w:firstLine="851"/>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Através d</w:t>
      </w:r>
      <w:r w:rsidRPr="00D13128">
        <w:rPr>
          <w:rFonts w:ascii="Times New Roman" w:eastAsia="Times New Roman" w:hAnsi="Times New Roman" w:cs="Times New Roman"/>
          <w:sz w:val="24"/>
          <w:szCs w:val="24"/>
        </w:rPr>
        <w:t>as recorrências categóricas nas narrativas, podemos manipular e filtrar as marcas linguísticas nos depoimentos dos dependentes e construir um discurso coletivo englobante e acusador da transitoriedade de um sujeito dependente a um sujeito em processo de cura do seu vicio.</w:t>
      </w:r>
    </w:p>
    <w:p w:rsidR="007930CA" w:rsidRPr="00D13128" w:rsidRDefault="00F06812" w:rsidP="005045F6">
      <w:pPr>
        <w:spacing w:after="0" w:line="360" w:lineRule="auto"/>
        <w:ind w:firstLine="851"/>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Nesse sentido, p</w:t>
      </w:r>
      <w:r w:rsidR="00580CA0" w:rsidRPr="00D13128">
        <w:rPr>
          <w:rFonts w:ascii="Times New Roman" w:eastAsia="Times New Roman" w:hAnsi="Times New Roman" w:cs="Times New Roman"/>
          <w:sz w:val="24"/>
          <w:szCs w:val="24"/>
        </w:rPr>
        <w:t xml:space="preserve">odemos relacionar as categorias </w:t>
      </w:r>
      <w:r w:rsidR="001A3036">
        <w:rPr>
          <w:rFonts w:ascii="Times New Roman" w:eastAsia="Times New Roman" w:hAnsi="Times New Roman" w:cs="Times New Roman"/>
          <w:sz w:val="24"/>
          <w:szCs w:val="24"/>
        </w:rPr>
        <w:t xml:space="preserve">de análise </w:t>
      </w:r>
      <w:r w:rsidR="00580CA0" w:rsidRPr="00D13128">
        <w:rPr>
          <w:rFonts w:ascii="Times New Roman" w:eastAsia="Times New Roman" w:hAnsi="Times New Roman" w:cs="Times New Roman"/>
          <w:sz w:val="24"/>
          <w:szCs w:val="24"/>
        </w:rPr>
        <w:t>que se afirmam no discurso dos sujeitos</w:t>
      </w:r>
      <w:r>
        <w:rPr>
          <w:rFonts w:ascii="Times New Roman" w:eastAsia="Times New Roman" w:hAnsi="Times New Roman" w:cs="Times New Roman"/>
          <w:sz w:val="24"/>
          <w:szCs w:val="24"/>
        </w:rPr>
        <w:t xml:space="preserve"> dependentes químicos de modo a entrever os </w:t>
      </w:r>
      <w:proofErr w:type="spellStart"/>
      <w:proofErr w:type="gramStart"/>
      <w:r>
        <w:rPr>
          <w:rFonts w:ascii="Times New Roman" w:eastAsia="Times New Roman" w:hAnsi="Times New Roman" w:cs="Times New Roman"/>
          <w:sz w:val="24"/>
          <w:szCs w:val="24"/>
        </w:rPr>
        <w:t>critérios“</w:t>
      </w:r>
      <w:proofErr w:type="gramEnd"/>
      <w:r w:rsidR="00580CA0" w:rsidRPr="00D13128">
        <w:rPr>
          <w:rFonts w:ascii="Times New Roman" w:eastAsia="Times New Roman" w:hAnsi="Times New Roman" w:cs="Times New Roman"/>
          <w:sz w:val="24"/>
          <w:szCs w:val="24"/>
        </w:rPr>
        <w:t>família</w:t>
      </w:r>
      <w:proofErr w:type="spellEnd"/>
      <w:r>
        <w:rPr>
          <w:rFonts w:ascii="Times New Roman" w:eastAsia="Times New Roman" w:hAnsi="Times New Roman" w:cs="Times New Roman"/>
          <w:sz w:val="24"/>
          <w:szCs w:val="24"/>
        </w:rPr>
        <w:t>”</w:t>
      </w:r>
      <w:r w:rsidR="00580CA0" w:rsidRPr="00D13128">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 xml:space="preserve">“bom </w:t>
      </w:r>
      <w:r w:rsidR="00580CA0" w:rsidRPr="00D13128">
        <w:rPr>
          <w:rFonts w:ascii="Times New Roman" w:eastAsia="Times New Roman" w:hAnsi="Times New Roman" w:cs="Times New Roman"/>
          <w:sz w:val="24"/>
          <w:szCs w:val="24"/>
        </w:rPr>
        <w:t>tratamento</w:t>
      </w:r>
      <w:r>
        <w:rPr>
          <w:rFonts w:ascii="Times New Roman" w:eastAsia="Times New Roman" w:hAnsi="Times New Roman" w:cs="Times New Roman"/>
          <w:sz w:val="24"/>
          <w:szCs w:val="24"/>
        </w:rPr>
        <w:t xml:space="preserve"> clínico” como desencadeadores d</w:t>
      </w:r>
      <w:r w:rsidR="00580CA0" w:rsidRPr="00D13128">
        <w:rPr>
          <w:rFonts w:ascii="Times New Roman" w:eastAsia="Times New Roman" w:hAnsi="Times New Roman" w:cs="Times New Roman"/>
          <w:sz w:val="24"/>
          <w:szCs w:val="24"/>
        </w:rPr>
        <w:t>a narrativa transformacional e co</w:t>
      </w:r>
      <w:r w:rsidR="002A0342">
        <w:rPr>
          <w:rFonts w:ascii="Times New Roman" w:eastAsia="Times New Roman" w:hAnsi="Times New Roman" w:cs="Times New Roman"/>
          <w:sz w:val="24"/>
          <w:szCs w:val="24"/>
        </w:rPr>
        <w:t>nclusiva do sujeito em relação à</w:t>
      </w:r>
      <w:r w:rsidR="00580CA0" w:rsidRPr="00D13128">
        <w:rPr>
          <w:rFonts w:ascii="Times New Roman" w:eastAsia="Times New Roman" w:hAnsi="Times New Roman" w:cs="Times New Roman"/>
          <w:sz w:val="24"/>
          <w:szCs w:val="24"/>
        </w:rPr>
        <w:t xml:space="preserve"> sua dependência</w:t>
      </w:r>
      <w:r>
        <w:rPr>
          <w:rFonts w:ascii="Times New Roman" w:eastAsia="Times New Roman" w:hAnsi="Times New Roman" w:cs="Times New Roman"/>
          <w:sz w:val="24"/>
          <w:szCs w:val="24"/>
        </w:rPr>
        <w:t>. As</w:t>
      </w:r>
      <w:r w:rsidR="00580CA0" w:rsidRPr="00D13128">
        <w:rPr>
          <w:rFonts w:ascii="Times New Roman" w:eastAsia="Times New Roman" w:hAnsi="Times New Roman" w:cs="Times New Roman"/>
          <w:sz w:val="24"/>
          <w:szCs w:val="24"/>
        </w:rPr>
        <w:t xml:space="preserve"> reflexões do passado vicioso ao mesmo tempo em que se elabora um discurso de presente cu</w:t>
      </w:r>
      <w:r>
        <w:rPr>
          <w:rFonts w:ascii="Times New Roman" w:eastAsia="Times New Roman" w:hAnsi="Times New Roman" w:cs="Times New Roman"/>
          <w:sz w:val="24"/>
          <w:szCs w:val="24"/>
        </w:rPr>
        <w:t xml:space="preserve">ra constroem </w:t>
      </w:r>
      <w:r w:rsidR="00580CA0" w:rsidRPr="00D13128">
        <w:rPr>
          <w:rFonts w:ascii="Times New Roman" w:eastAsia="Times New Roman" w:hAnsi="Times New Roman" w:cs="Times New Roman"/>
          <w:sz w:val="24"/>
          <w:szCs w:val="24"/>
        </w:rPr>
        <w:t xml:space="preserve">domínios de existência desses sujeitos </w:t>
      </w:r>
      <w:r>
        <w:rPr>
          <w:rFonts w:ascii="Times New Roman" w:eastAsia="Times New Roman" w:hAnsi="Times New Roman" w:cs="Times New Roman"/>
          <w:sz w:val="24"/>
          <w:szCs w:val="24"/>
        </w:rPr>
        <w:t>n</w:t>
      </w:r>
      <w:r w:rsidR="00580CA0" w:rsidRPr="00D13128">
        <w:rPr>
          <w:rFonts w:ascii="Times New Roman" w:eastAsia="Times New Roman" w:hAnsi="Times New Roman" w:cs="Times New Roman"/>
          <w:sz w:val="24"/>
          <w:szCs w:val="24"/>
        </w:rPr>
        <w:t>a sua relação familiar e com o grupo interpessoal (integrantes da clinica).</w:t>
      </w:r>
    </w:p>
    <w:p w:rsidR="007930CA" w:rsidRPr="00D13128" w:rsidRDefault="007930CA" w:rsidP="005045F6">
      <w:pPr>
        <w:spacing w:after="0" w:line="360" w:lineRule="auto"/>
        <w:ind w:firstLine="851"/>
        <w:contextualSpacing w:val="0"/>
        <w:jc w:val="both"/>
        <w:rPr>
          <w:rFonts w:ascii="Times New Roman" w:hAnsi="Times New Roman" w:cs="Times New Roman"/>
          <w:sz w:val="24"/>
          <w:szCs w:val="24"/>
        </w:rPr>
      </w:pPr>
    </w:p>
    <w:p w:rsidR="007930CA" w:rsidRPr="00C53301" w:rsidRDefault="00C53301" w:rsidP="00C53301">
      <w:pPr>
        <w:spacing w:after="0" w:line="360" w:lineRule="auto"/>
        <w:contextualSpacing w:val="0"/>
        <w:rPr>
          <w:rFonts w:ascii="Times New Roman" w:eastAsia="Times New Roman" w:hAnsi="Times New Roman" w:cs="Times New Roman"/>
          <w:b/>
          <w:bCs/>
          <w:sz w:val="24"/>
          <w:szCs w:val="24"/>
        </w:rPr>
      </w:pPr>
      <w:proofErr w:type="gramStart"/>
      <w:r w:rsidRPr="00C53301">
        <w:rPr>
          <w:rFonts w:ascii="Times New Roman" w:eastAsia="Times New Roman" w:hAnsi="Times New Roman" w:cs="Times New Roman"/>
          <w:b/>
          <w:bCs/>
          <w:sz w:val="24"/>
          <w:szCs w:val="24"/>
        </w:rPr>
        <w:t>4</w:t>
      </w:r>
      <w:proofErr w:type="gramEnd"/>
      <w:r w:rsidRPr="00C53301">
        <w:rPr>
          <w:rFonts w:ascii="Times New Roman" w:eastAsia="Times New Roman" w:hAnsi="Times New Roman" w:cs="Times New Roman"/>
          <w:b/>
          <w:bCs/>
          <w:sz w:val="24"/>
          <w:szCs w:val="24"/>
        </w:rPr>
        <w:t xml:space="preserve"> </w:t>
      </w:r>
      <w:r w:rsidR="00C13AC2" w:rsidRPr="00C53301">
        <w:rPr>
          <w:rFonts w:ascii="Times New Roman" w:eastAsia="Times New Roman" w:hAnsi="Times New Roman" w:cs="Times New Roman"/>
          <w:b/>
          <w:bCs/>
          <w:sz w:val="24"/>
          <w:szCs w:val="24"/>
        </w:rPr>
        <w:t>ANÁLISE E DISCUSSÕES</w:t>
      </w:r>
    </w:p>
    <w:p w:rsidR="007930CA" w:rsidRPr="00D13128" w:rsidRDefault="007930CA" w:rsidP="00C53301">
      <w:pPr>
        <w:spacing w:after="0" w:line="360" w:lineRule="auto"/>
        <w:contextualSpacing w:val="0"/>
        <w:jc w:val="both"/>
        <w:rPr>
          <w:rFonts w:ascii="Times New Roman" w:hAnsi="Times New Roman" w:cs="Times New Roman"/>
          <w:sz w:val="24"/>
          <w:szCs w:val="24"/>
        </w:rPr>
      </w:pP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Os relatos, segundo Bertaux (2010), possibilitam trazer a subjetividade de maneira bastante presente, uma vez que permitem a organização subjetiva da sequenciação temporal das situações vividas, podendo refazê-las, </w:t>
      </w:r>
      <w:proofErr w:type="spellStart"/>
      <w:r w:rsidRPr="00D13128">
        <w:rPr>
          <w:rFonts w:ascii="Times New Roman" w:eastAsia="Times New Roman" w:hAnsi="Times New Roman" w:cs="Times New Roman"/>
          <w:sz w:val="24"/>
          <w:szCs w:val="24"/>
        </w:rPr>
        <w:t>ressignificá-las</w:t>
      </w:r>
      <w:proofErr w:type="spellEnd"/>
      <w:r w:rsidRPr="00D13128">
        <w:rPr>
          <w:rFonts w:ascii="Times New Roman" w:eastAsia="Times New Roman" w:hAnsi="Times New Roman" w:cs="Times New Roman"/>
          <w:sz w:val="24"/>
          <w:szCs w:val="24"/>
        </w:rPr>
        <w:t xml:space="preserve"> de acordo com o ponto de vista do sujeito. Há o detalhamento dos acontecimentos que só o sujeito sabe, por isso, o relato é mais rico em significações. Pineau e Le Grand (2002), afirmam que a narrativa é um construto dos fatos passados a partir do ponto de vista do presente. Ela é feita a partir de continuidade e de </w:t>
      </w:r>
      <w:r w:rsidRPr="00D13128">
        <w:rPr>
          <w:rFonts w:ascii="Times New Roman" w:eastAsia="Times New Roman" w:hAnsi="Times New Roman" w:cs="Times New Roman"/>
          <w:sz w:val="24"/>
          <w:szCs w:val="24"/>
        </w:rPr>
        <w:lastRenderedPageBreak/>
        <w:t xml:space="preserve">descontinuidade com múltiplas histórias e sentidos. Assim, temos um sujeito construtor desse discurso, na medida em que ele conduz os fatos de uma maneira diacrônica dentro de uma sequência de significação que esses fatos têm para si, que nem sempre condiz com a sequência real dos acontecimentos. Temos também um sujeito construído pelo discurso, pois é promovida, de acordo com Foucault (2002), uma reconstrução deste sujeito que se reorganiza e se </w:t>
      </w:r>
      <w:proofErr w:type="spellStart"/>
      <w:r w:rsidRPr="00D13128">
        <w:rPr>
          <w:rFonts w:ascii="Times New Roman" w:eastAsia="Times New Roman" w:hAnsi="Times New Roman" w:cs="Times New Roman"/>
          <w:sz w:val="24"/>
          <w:szCs w:val="24"/>
        </w:rPr>
        <w:t>ressignifica</w:t>
      </w:r>
      <w:proofErr w:type="spellEnd"/>
      <w:r w:rsidRPr="00D13128">
        <w:rPr>
          <w:rFonts w:ascii="Times New Roman" w:eastAsia="Times New Roman" w:hAnsi="Times New Roman" w:cs="Times New Roman"/>
          <w:sz w:val="24"/>
          <w:szCs w:val="24"/>
        </w:rPr>
        <w:t xml:space="preserve"> dentro desse discurso. </w:t>
      </w:r>
      <w:r w:rsidR="002963C5">
        <w:rPr>
          <w:rFonts w:ascii="Times New Roman" w:eastAsia="Times New Roman" w:hAnsi="Times New Roman" w:cs="Times New Roman"/>
          <w:sz w:val="24"/>
          <w:szCs w:val="24"/>
        </w:rPr>
        <w:t xml:space="preserve">Isso nos faz ver emergir não mais apenas um discurso do sujeito, mas um sujeito do discurso. </w:t>
      </w:r>
      <w:r w:rsidRPr="00D13128">
        <w:rPr>
          <w:rFonts w:ascii="Times New Roman" w:eastAsia="Times New Roman" w:hAnsi="Times New Roman" w:cs="Times New Roman"/>
          <w:sz w:val="24"/>
          <w:szCs w:val="24"/>
        </w:rPr>
        <w:t xml:space="preserve">A </w:t>
      </w:r>
      <w:r w:rsidR="00C4740C">
        <w:rPr>
          <w:rFonts w:ascii="Times New Roman" w:eastAsia="Times New Roman" w:hAnsi="Times New Roman" w:cs="Times New Roman"/>
          <w:sz w:val="24"/>
          <w:szCs w:val="24"/>
        </w:rPr>
        <w:t xml:space="preserve">narrativa, segundo </w:t>
      </w:r>
      <w:proofErr w:type="spellStart"/>
      <w:r w:rsidR="00C4740C">
        <w:rPr>
          <w:rFonts w:ascii="Times New Roman" w:eastAsia="Times New Roman" w:hAnsi="Times New Roman" w:cs="Times New Roman"/>
          <w:sz w:val="24"/>
          <w:szCs w:val="24"/>
        </w:rPr>
        <w:t>Ricoeur</w:t>
      </w:r>
      <w:proofErr w:type="spellEnd"/>
      <w:r w:rsidR="00C4740C">
        <w:rPr>
          <w:rFonts w:ascii="Times New Roman" w:eastAsia="Times New Roman" w:hAnsi="Times New Roman" w:cs="Times New Roman"/>
          <w:sz w:val="24"/>
          <w:szCs w:val="24"/>
        </w:rPr>
        <w:t xml:space="preserve"> (1997</w:t>
      </w:r>
      <w:r w:rsidRPr="00D13128">
        <w:rPr>
          <w:rFonts w:ascii="Times New Roman" w:eastAsia="Times New Roman" w:hAnsi="Times New Roman" w:cs="Times New Roman"/>
          <w:sz w:val="24"/>
          <w:szCs w:val="24"/>
        </w:rPr>
        <w:t xml:space="preserve">), produz uma origem de sentido em que há uma discordância e, ao mesmo tempo, uma concordância com os fatos narrados a fim de se </w:t>
      </w:r>
      <w:proofErr w:type="spellStart"/>
      <w:r w:rsidRPr="00D13128">
        <w:rPr>
          <w:rFonts w:ascii="Times New Roman" w:eastAsia="Times New Roman" w:hAnsi="Times New Roman" w:cs="Times New Roman"/>
          <w:sz w:val="24"/>
          <w:szCs w:val="24"/>
        </w:rPr>
        <w:t>reconjugar</w:t>
      </w:r>
      <w:proofErr w:type="spellEnd"/>
      <w:r w:rsidRPr="00D13128">
        <w:rPr>
          <w:rFonts w:ascii="Times New Roman" w:eastAsia="Times New Roman" w:hAnsi="Times New Roman" w:cs="Times New Roman"/>
          <w:sz w:val="24"/>
          <w:szCs w:val="24"/>
        </w:rPr>
        <w:t>.</w:t>
      </w:r>
    </w:p>
    <w:p w:rsidR="007930CA" w:rsidRPr="00D13128" w:rsidRDefault="002963C5" w:rsidP="005045F6">
      <w:pPr>
        <w:spacing w:after="0" w:line="360" w:lineRule="auto"/>
        <w:ind w:firstLine="851"/>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Criar</w:t>
      </w:r>
      <w:r w:rsidR="00580CA0" w:rsidRPr="00D13128">
        <w:rPr>
          <w:rFonts w:ascii="Times New Roman" w:eastAsia="Times New Roman" w:hAnsi="Times New Roman" w:cs="Times New Roman"/>
          <w:sz w:val="24"/>
          <w:szCs w:val="24"/>
        </w:rPr>
        <w:t xml:space="preserve"> a própria história de vida, de acordo com Pineau e Le Grand (2002), significa construir narrativamente os sentidos dessa vida identificando e conjugando seus conectores o que para Bertaux (2010) significa o momento de religação dos fatos de forma a ter um elo de coerência na sequência dos acontecimentos. Nos relatos dos sujeitos dependentes químicos, percebemos a existência deste sujeito que revive os acontecimentos a partir da importância que estes tiveram nas narrativas de vida. </w:t>
      </w:r>
      <w:r>
        <w:rPr>
          <w:rFonts w:ascii="Times New Roman" w:eastAsia="Times New Roman" w:hAnsi="Times New Roman" w:cs="Times New Roman"/>
          <w:sz w:val="24"/>
          <w:szCs w:val="24"/>
        </w:rPr>
        <w:t>Estes sujeitos relatam</w:t>
      </w:r>
      <w:r w:rsidR="00580CA0" w:rsidRPr="00D13128">
        <w:rPr>
          <w:rFonts w:ascii="Times New Roman" w:eastAsia="Times New Roman" w:hAnsi="Times New Roman" w:cs="Times New Roman"/>
          <w:sz w:val="24"/>
          <w:szCs w:val="24"/>
        </w:rPr>
        <w:t xml:space="preserve"> os fatos que faziam parte da sua vida anterior ao tratamento e dizem o que são hoje, como é percebido na seguinte passagem: “sempre tive o apoio da minha família nos momentos difíceis. Até que, um dia, espanquei meu pai, chegando a quebrar duas costelas dele. Em seguida, tentei me matar, amarrando um lençol ao meu pescoço e me jogando da janela do quarto (...). Hoje eu posso dizer que tenho condições de reescrever a minha história de vida, graças ao tratamento que estou tendo aqui.</w:t>
      </w:r>
      <w:proofErr w:type="gramStart"/>
      <w:r w:rsidR="00580CA0" w:rsidRPr="00D13128">
        <w:rPr>
          <w:rFonts w:ascii="Times New Roman" w:eastAsia="Times New Roman" w:hAnsi="Times New Roman" w:cs="Times New Roman"/>
          <w:sz w:val="24"/>
          <w:szCs w:val="24"/>
        </w:rPr>
        <w:t>”</w:t>
      </w:r>
      <w:proofErr w:type="gramEnd"/>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Não interessa para as narrativas de vida toda </w:t>
      </w:r>
      <w:r w:rsidR="002963C5">
        <w:rPr>
          <w:rFonts w:ascii="Times New Roman" w:eastAsia="Times New Roman" w:hAnsi="Times New Roman" w:cs="Times New Roman"/>
          <w:sz w:val="24"/>
          <w:szCs w:val="24"/>
        </w:rPr>
        <w:t>a trajetória do sujeito, senão</w:t>
      </w:r>
      <w:r w:rsidRPr="00D13128">
        <w:rPr>
          <w:rFonts w:ascii="Times New Roman" w:eastAsia="Times New Roman" w:hAnsi="Times New Roman" w:cs="Times New Roman"/>
          <w:sz w:val="24"/>
          <w:szCs w:val="24"/>
        </w:rPr>
        <w:t xml:space="preserve"> o que ele viveu em um determinado momento da sua vida. Assim, há trajetórias de vidas diversas, mas que possuem pontos de entrosamento os quais possibilitam formar a existência de uma categoria social em que, mesmo participando de mundos sociais diversos, possuem pontos em comum. Bertaux (2010) </w:t>
      </w:r>
      <w:r w:rsidR="002963C5">
        <w:rPr>
          <w:rFonts w:ascii="Times New Roman" w:eastAsia="Times New Roman" w:hAnsi="Times New Roman" w:cs="Times New Roman"/>
          <w:sz w:val="24"/>
          <w:szCs w:val="24"/>
        </w:rPr>
        <w:t>denomina de ‘categorias de situação’ circunstâncias que, tais como nos r</w:t>
      </w:r>
      <w:r w:rsidRPr="00D13128">
        <w:rPr>
          <w:rFonts w:ascii="Times New Roman" w:eastAsia="Times New Roman" w:hAnsi="Times New Roman" w:cs="Times New Roman"/>
          <w:sz w:val="24"/>
          <w:szCs w:val="24"/>
        </w:rPr>
        <w:t>elatos analisados, são percebidas pela existência de um momento crítico o qual possibilitou a inserção do indivíduo, de forma voluntária ou involuntária, em um tratamento de recuperação. A elaboração desses relatos possibilita no discurso a construção do sujeito que constrói um sentido no percurso da sua vida.</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Assim, temos um sujeito que, por estar dentro uma categoria social, está inserido em um contexto sócio-histórico. Ele está inserido em um corpo social e histórico em que se adapta durante a sua existência e se posiciona como sujeito construto desse momento e, ao mesmo tempo, construtor dele. Essa consciência ocorre na própria narrativa. Construção </w:t>
      </w:r>
      <w:r w:rsidRPr="00D13128">
        <w:rPr>
          <w:rFonts w:ascii="Times New Roman" w:eastAsia="Times New Roman" w:hAnsi="Times New Roman" w:cs="Times New Roman"/>
          <w:sz w:val="24"/>
          <w:szCs w:val="24"/>
        </w:rPr>
        <w:lastRenderedPageBreak/>
        <w:t xml:space="preserve">laboriosa que promove o retorno narrativo operando uma reflexão que inverte a ordem do tempo em que se interpreta, julga, corta, </w:t>
      </w:r>
      <w:r w:rsidR="00FF48A3" w:rsidRPr="00D13128">
        <w:rPr>
          <w:rFonts w:ascii="Times New Roman" w:eastAsia="Times New Roman" w:hAnsi="Times New Roman" w:cs="Times New Roman"/>
          <w:sz w:val="24"/>
          <w:szCs w:val="24"/>
        </w:rPr>
        <w:t>sintetiza</w:t>
      </w:r>
      <w:r w:rsidRPr="00D13128">
        <w:rPr>
          <w:rFonts w:ascii="Times New Roman" w:eastAsia="Times New Roman" w:hAnsi="Times New Roman" w:cs="Times New Roman"/>
          <w:sz w:val="24"/>
          <w:szCs w:val="24"/>
        </w:rPr>
        <w:t xml:space="preserve"> os fatos e que, segundo Pineau e Le Grand (2002), forma um novo sujeito mais apto a construir e mudar o sentido que, uma vez, deu no passado aos fatos vividos. Tal mudança de percepção sobre o que se viveu é percebida nos relatos dos dependentes químicos que ao afirmar construir sentidos sobre os fatos vividos de forma diferente do que faziam antes, eles promovem a construção de um sujeito reflexivo, crítico de sua trajetória. Isso é notado na passagem em que há uma reflexão sobre a trajetória da internação, como, por exemplo, no seguinte trecho: “Me direcionaram (as pessoas da clínica de reabilitação) para eu achar uma direção em minha vida, encontrar a força que eu tinha perdido”.</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momento decisivo para reiniciar a mudança, segundo Pineau e Le Grand (2002), ocorre em um momento em que o sujeito cons</w:t>
      </w:r>
      <w:r w:rsidR="00AF245A" w:rsidRPr="00D13128">
        <w:rPr>
          <w:rFonts w:ascii="Times New Roman" w:eastAsia="Times New Roman" w:hAnsi="Times New Roman" w:cs="Times New Roman"/>
          <w:sz w:val="24"/>
          <w:szCs w:val="24"/>
        </w:rPr>
        <w:t>tró</w:t>
      </w:r>
      <w:r w:rsidRPr="00D13128">
        <w:rPr>
          <w:rFonts w:ascii="Times New Roman" w:eastAsia="Times New Roman" w:hAnsi="Times New Roman" w:cs="Times New Roman"/>
          <w:sz w:val="24"/>
          <w:szCs w:val="24"/>
        </w:rPr>
        <w:t>i o passado a partir do ponto de vista presente no surgimento de uma ruptura com a sua trajetória de vida dando inicio a uma nova trajetória repleta de significações. Essa continuidade e descontinuidade são vistas nestas narrativas ao mencionarem não saber mais como sair da droga, a perder tudo o que tinha ou entrar em depressão. Tais acontecimentos comuns entre os sujeitos destes relatos promovem a ruptura com a trajetória de dependente químico envolvido com a droga para a trajetória do dependente químico que quer sair da droga.</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Vimos, portanto, a existência de um sujeito coletivo no momento em que ocorre a consciência reflexiva e crítica sobre os fatos. Isto permite, segundo Bertaux (2010), a retomada dos acontecimentos vividos pelo sujeito mediados por vários fatores como a memória, o contexto em que se narra o fato, os sentimentos do sujeito que fazem uma reinterpretação da história real surgindo </w:t>
      </w:r>
      <w:proofErr w:type="gramStart"/>
      <w:r w:rsidRPr="00D13128">
        <w:rPr>
          <w:rFonts w:ascii="Times New Roman" w:eastAsia="Times New Roman" w:hAnsi="Times New Roman" w:cs="Times New Roman"/>
          <w:sz w:val="24"/>
          <w:szCs w:val="24"/>
        </w:rPr>
        <w:t>a</w:t>
      </w:r>
      <w:proofErr w:type="gramEnd"/>
      <w:r w:rsidRPr="00D13128">
        <w:rPr>
          <w:rFonts w:ascii="Times New Roman" w:eastAsia="Times New Roman" w:hAnsi="Times New Roman" w:cs="Times New Roman"/>
          <w:sz w:val="24"/>
          <w:szCs w:val="24"/>
        </w:rPr>
        <w:t xml:space="preserve"> narrativa de vida. O sujeito coletivo integra-se nesta perspectiva, uma vez que fatores sociais e ideológicos são reconstruídos nessas mediações pelos sentidos que </w:t>
      </w:r>
      <w:proofErr w:type="spellStart"/>
      <w:r w:rsidRPr="00D13128">
        <w:rPr>
          <w:rFonts w:ascii="Times New Roman" w:eastAsia="Times New Roman" w:hAnsi="Times New Roman" w:cs="Times New Roman"/>
          <w:sz w:val="24"/>
          <w:szCs w:val="24"/>
        </w:rPr>
        <w:t>ressignificam</w:t>
      </w:r>
      <w:proofErr w:type="spellEnd"/>
      <w:r w:rsidRPr="00D13128">
        <w:rPr>
          <w:rFonts w:ascii="Times New Roman" w:eastAsia="Times New Roman" w:hAnsi="Times New Roman" w:cs="Times New Roman"/>
          <w:sz w:val="24"/>
          <w:szCs w:val="24"/>
        </w:rPr>
        <w:t xml:space="preserve"> acontecimentos.</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Nos relatos analisados, percebemos que os sentidos dados aos acontecimentos demonstrados pelos dependentes antes da reabilitação era</w:t>
      </w:r>
      <w:r w:rsidR="008439DE">
        <w:rPr>
          <w:rFonts w:ascii="Times New Roman" w:eastAsia="Times New Roman" w:hAnsi="Times New Roman" w:cs="Times New Roman"/>
          <w:sz w:val="24"/>
          <w:szCs w:val="24"/>
        </w:rPr>
        <w:t>m</w:t>
      </w:r>
      <w:r w:rsidRPr="00D13128">
        <w:rPr>
          <w:rFonts w:ascii="Times New Roman" w:eastAsia="Times New Roman" w:hAnsi="Times New Roman" w:cs="Times New Roman"/>
          <w:sz w:val="24"/>
          <w:szCs w:val="24"/>
        </w:rPr>
        <w:t xml:space="preserve"> que “nada iria funcionar para sair da droga”, “era escravo da droga”, “antissocial”, “imediatista”, “nervoso” e que após um acontecimento que promove uma rup</w:t>
      </w:r>
      <w:r w:rsidR="000D1FC9">
        <w:rPr>
          <w:rFonts w:ascii="Times New Roman" w:eastAsia="Times New Roman" w:hAnsi="Times New Roman" w:cs="Times New Roman"/>
          <w:sz w:val="24"/>
          <w:szCs w:val="24"/>
        </w:rPr>
        <w:t>tura como “entrar em depressão”</w:t>
      </w:r>
      <w:r w:rsidRPr="00D13128">
        <w:rPr>
          <w:rFonts w:ascii="Times New Roman" w:eastAsia="Times New Roman" w:hAnsi="Times New Roman" w:cs="Times New Roman"/>
          <w:sz w:val="24"/>
          <w:szCs w:val="24"/>
        </w:rPr>
        <w:t>, todos os rela</w:t>
      </w:r>
      <w:r w:rsidR="00D5070B">
        <w:rPr>
          <w:rFonts w:ascii="Times New Roman" w:eastAsia="Times New Roman" w:hAnsi="Times New Roman" w:cs="Times New Roman"/>
          <w:sz w:val="24"/>
          <w:szCs w:val="24"/>
        </w:rPr>
        <w:t>tos modificam os sentidos trazidos</w:t>
      </w:r>
      <w:r w:rsidRPr="00D13128">
        <w:rPr>
          <w:rFonts w:ascii="Times New Roman" w:eastAsia="Times New Roman" w:hAnsi="Times New Roman" w:cs="Times New Roman"/>
          <w:sz w:val="24"/>
          <w:szCs w:val="24"/>
        </w:rPr>
        <w:t xml:space="preserve"> no t</w:t>
      </w:r>
      <w:r w:rsidR="000D1FC9">
        <w:rPr>
          <w:rFonts w:ascii="Times New Roman" w:eastAsia="Times New Roman" w:hAnsi="Times New Roman" w:cs="Times New Roman"/>
          <w:sz w:val="24"/>
          <w:szCs w:val="24"/>
        </w:rPr>
        <w:t>exto demonstrando que a família</w:t>
      </w:r>
      <w:r w:rsidR="008439DE">
        <w:rPr>
          <w:rFonts w:ascii="Times New Roman" w:eastAsia="Times New Roman" w:hAnsi="Times New Roman" w:cs="Times New Roman"/>
          <w:sz w:val="24"/>
          <w:szCs w:val="24"/>
        </w:rPr>
        <w:t xml:space="preserve"> </w:t>
      </w:r>
      <w:r w:rsidRPr="00D13128">
        <w:rPr>
          <w:rFonts w:ascii="Times New Roman" w:eastAsia="Times New Roman" w:hAnsi="Times New Roman" w:cs="Times New Roman"/>
          <w:sz w:val="24"/>
          <w:szCs w:val="24"/>
        </w:rPr>
        <w:t xml:space="preserve">possibilitou o acesso a essa mudança. A inserção do grupo social família surge como uma ponte de acesso ao tratamento e a recuperação após a decisão de mudar a vida.  Tal influência é para Bertaux (2010) explicada pelo fato de que o sujeito é um ser construído pela convivência dialógica com os grupos sociais </w:t>
      </w:r>
      <w:r w:rsidR="00D5070B">
        <w:rPr>
          <w:rFonts w:ascii="Times New Roman" w:eastAsia="Times New Roman" w:hAnsi="Times New Roman" w:cs="Times New Roman"/>
          <w:sz w:val="24"/>
          <w:szCs w:val="24"/>
        </w:rPr>
        <w:t xml:space="preserve">com </w:t>
      </w:r>
      <w:r w:rsidRPr="00D13128">
        <w:rPr>
          <w:rFonts w:ascii="Times New Roman" w:eastAsia="Times New Roman" w:hAnsi="Times New Roman" w:cs="Times New Roman"/>
          <w:sz w:val="24"/>
          <w:szCs w:val="24"/>
        </w:rPr>
        <w:t>que convive.</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O sujeito coletivo dentro dos relatos analisados demonstra que tais sentidos vistos antes da reabilitação são alterados a partir de um processo de mudança ao surgir um fato que muda a trajetória dos sujeitos dependentes químicos, no caso, o reconhecimento de que mudou tudo na vida e a sensação de ter perdido tudo, como pode ser percebido na seguinte passagem: “Conheci o crack. Essa foi a minha desgraça.” Assim, temos a modificação dos sentidos em que o sujeito se analisa como uma pessoa melhor a partir do bom tratamento a que já está sendo submetido: “já estou em término de tratamento entrando em fase de reinserção (...) hoje sou uma pessoa melhor e disposta a ter uma vida melhor, mais regrada, disciplinada e serena.”</w:t>
      </w: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Trata-se de um sujeito que se autoanalisa, se redireciona e se reflete no seu discurso a partir de uma seleção de sentidos que conduzem a uma representação de uma categoria de situação. Assim, temos uma ideologia desenvolvida por todos os atores participantes destes relatos sentidos afirmando que somente </w:t>
      </w:r>
      <w:r w:rsidR="00D5070B">
        <w:rPr>
          <w:rFonts w:ascii="Times New Roman" w:eastAsia="Times New Roman" w:hAnsi="Times New Roman" w:cs="Times New Roman"/>
          <w:sz w:val="24"/>
          <w:szCs w:val="24"/>
        </w:rPr>
        <w:t xml:space="preserve">com </w:t>
      </w:r>
      <w:r w:rsidRPr="00D13128">
        <w:rPr>
          <w:rFonts w:ascii="Times New Roman" w:eastAsia="Times New Roman" w:hAnsi="Times New Roman" w:cs="Times New Roman"/>
          <w:sz w:val="24"/>
          <w:szCs w:val="24"/>
        </w:rPr>
        <w:t>um bom tratamento, a partir do apoio da família, é possível uma recuperação.</w:t>
      </w:r>
    </w:p>
    <w:p w:rsidR="007930CA" w:rsidRPr="00D13128" w:rsidRDefault="007930CA" w:rsidP="005045F6">
      <w:pPr>
        <w:spacing w:after="0" w:line="360" w:lineRule="auto"/>
        <w:ind w:firstLine="851"/>
        <w:contextualSpacing w:val="0"/>
        <w:jc w:val="both"/>
        <w:rPr>
          <w:rFonts w:ascii="Times New Roman" w:hAnsi="Times New Roman" w:cs="Times New Roman"/>
          <w:sz w:val="24"/>
          <w:szCs w:val="24"/>
        </w:rPr>
      </w:pPr>
    </w:p>
    <w:p w:rsidR="007930CA" w:rsidRPr="00D13128" w:rsidRDefault="00580CA0" w:rsidP="005045F6">
      <w:pPr>
        <w:spacing w:after="0" w:line="36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ANÁLISE DOS RELATOS DE DEPENDENTES QUÍMICOS </w:t>
      </w:r>
    </w:p>
    <w:p w:rsidR="007930CA" w:rsidRPr="00D13128" w:rsidRDefault="00580CA0" w:rsidP="005045F6">
      <w:pPr>
        <w:spacing w:after="0" w:line="36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FONTE: </w:t>
      </w:r>
      <w:hyperlink r:id="rId12">
        <w:r w:rsidRPr="00D13128">
          <w:rPr>
            <w:rFonts w:ascii="Times New Roman" w:eastAsia="Times New Roman" w:hAnsi="Times New Roman" w:cs="Times New Roman"/>
            <w:color w:val="0000FF"/>
            <w:sz w:val="24"/>
            <w:szCs w:val="24"/>
            <w:u w:val="single"/>
          </w:rPr>
          <w:t>www.ctviva.com.br</w:t>
        </w:r>
      </w:hyperlink>
    </w:p>
    <w:p w:rsidR="007930CA" w:rsidRPr="00D13128" w:rsidRDefault="008107E8" w:rsidP="005045F6">
      <w:pPr>
        <w:spacing w:after="0" w:line="360" w:lineRule="auto"/>
        <w:contextualSpacing w:val="0"/>
        <w:jc w:val="both"/>
        <w:rPr>
          <w:rFonts w:ascii="Times New Roman" w:hAnsi="Times New Roman" w:cs="Times New Roman"/>
          <w:sz w:val="24"/>
          <w:szCs w:val="24"/>
        </w:rPr>
      </w:pPr>
      <w:hyperlink r:id="rId13"/>
    </w:p>
    <w:tbl>
      <w:tblPr>
        <w:tblW w:w="8644"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881"/>
        <w:gridCol w:w="2881"/>
        <w:gridCol w:w="2882"/>
      </w:tblGrid>
      <w:tr w:rsidR="007930CA" w:rsidRPr="00D13128">
        <w:tc>
          <w:tcPr>
            <w:tcW w:w="2881" w:type="dxa"/>
            <w:tcMar>
              <w:top w:w="100" w:type="dxa"/>
              <w:left w:w="108" w:type="dxa"/>
              <w:bottom w:w="100" w:type="dxa"/>
              <w:right w:w="108" w:type="dxa"/>
            </w:tcMar>
          </w:tcPr>
          <w:p w:rsidR="007930CA" w:rsidRPr="00D13128" w:rsidRDefault="00580CA0" w:rsidP="005045F6">
            <w:pPr>
              <w:spacing w:after="0" w:line="36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b/>
                <w:sz w:val="24"/>
                <w:szCs w:val="24"/>
              </w:rPr>
              <w:t>Expressões-chave</w:t>
            </w:r>
          </w:p>
        </w:tc>
        <w:tc>
          <w:tcPr>
            <w:tcW w:w="2881" w:type="dxa"/>
            <w:tcMar>
              <w:top w:w="100" w:type="dxa"/>
              <w:left w:w="108" w:type="dxa"/>
              <w:bottom w:w="100" w:type="dxa"/>
              <w:right w:w="108" w:type="dxa"/>
            </w:tcMar>
          </w:tcPr>
          <w:p w:rsidR="007930CA" w:rsidRPr="00D13128" w:rsidRDefault="00580CA0" w:rsidP="005045F6">
            <w:pPr>
              <w:spacing w:after="0" w:line="36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b/>
                <w:sz w:val="24"/>
                <w:szCs w:val="24"/>
              </w:rPr>
              <w:t>Ideias centrais</w:t>
            </w:r>
          </w:p>
        </w:tc>
        <w:tc>
          <w:tcPr>
            <w:tcW w:w="2882" w:type="dxa"/>
            <w:tcMar>
              <w:top w:w="100" w:type="dxa"/>
              <w:left w:w="108" w:type="dxa"/>
              <w:bottom w:w="100" w:type="dxa"/>
              <w:right w:w="108" w:type="dxa"/>
            </w:tcMar>
          </w:tcPr>
          <w:p w:rsidR="007930CA" w:rsidRPr="00D13128" w:rsidRDefault="00580CA0" w:rsidP="005045F6">
            <w:pPr>
              <w:spacing w:after="0" w:line="36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b/>
                <w:sz w:val="24"/>
                <w:szCs w:val="24"/>
              </w:rPr>
              <w:t>Ancoragem</w:t>
            </w:r>
          </w:p>
        </w:tc>
      </w:tr>
      <w:tr w:rsidR="007930CA" w:rsidRPr="00D13128">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Mais no meu ponto de vista não iria funcionar. Na verdade era o que minha mãe desejava e não que eu </w:t>
            </w:r>
            <w:proofErr w:type="gramStart"/>
            <w:r w:rsidRPr="00D13128">
              <w:rPr>
                <w:rFonts w:ascii="Times New Roman" w:eastAsia="Times New Roman" w:hAnsi="Times New Roman" w:cs="Times New Roman"/>
                <w:sz w:val="24"/>
                <w:szCs w:val="24"/>
              </w:rPr>
              <w:t>precisava.</w:t>
            </w:r>
            <w:proofErr w:type="gramEnd"/>
            <w:r w:rsidRPr="00D13128">
              <w:rPr>
                <w:rFonts w:ascii="Times New Roman" w:eastAsia="Times New Roman" w:hAnsi="Times New Roman" w:cs="Times New Roman"/>
                <w:sz w:val="24"/>
                <w:szCs w:val="24"/>
              </w:rPr>
              <w:t xml:space="preserve">(...) Coloquei na minha cabeça que, já que do meu jeito não tinha funcionado, teria que fazer do jeito deles. Fui me conhecendo aos poucos, descobri que tinha muitos defeitos de caráter e aos poucos fui me tornando uma pessoa melhor. Logicamente tive algumas desavenças e sentimentos frustrantes, pois às vezes era tolhido de algumas coisas, mas hoje sei que era para meu próprio bem. Já </w:t>
            </w:r>
            <w:r w:rsidRPr="00D13128">
              <w:rPr>
                <w:rFonts w:ascii="Times New Roman" w:eastAsia="Times New Roman" w:hAnsi="Times New Roman" w:cs="Times New Roman"/>
                <w:sz w:val="24"/>
                <w:szCs w:val="24"/>
              </w:rPr>
              <w:lastRenderedPageBreak/>
              <w:t>estou em término de tratamento, entrando em fase de reinserção e posso assegurar que funciona, e que hoje sou uma pessoa melhor e disposta a ter uma vida mais regrada, disciplinada e serena.</w:t>
            </w:r>
          </w:p>
        </w:tc>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1ª ideia: A mãe pedia a internação e ele aceitou.</w:t>
            </w: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2ª ideia: Rejeição e dificuldades no tratamento.</w:t>
            </w: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580CA0" w:rsidP="005045F6">
            <w:pPr>
              <w:spacing w:after="0" w:line="36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3ª ideia: O tratamento adequado funciona.</w:t>
            </w:r>
          </w:p>
        </w:tc>
        <w:tc>
          <w:tcPr>
            <w:tcW w:w="2882"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apoio da família é importante para a recuperação.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tratamento adequado funciona.</w:t>
            </w:r>
          </w:p>
        </w:tc>
      </w:tr>
      <w:tr w:rsidR="007930CA" w:rsidRPr="00D13128">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 xml:space="preserve">Quando um dia estava em casa dormindo por volta das 4h30 da madrugada e escutei minha mãe chamando, acordei assustado, pensei que tinha acontecido alguma coisa e atendi a porta. Ela entrou com o meu pai e perguntei se tinha acontecido alguma coisa, e minha mãe disse que nós íamos viajar, e quando perguntei para onde, entraram dois rapazes fortes e </w:t>
            </w:r>
            <w:proofErr w:type="gramStart"/>
            <w:r w:rsidRPr="00D13128">
              <w:rPr>
                <w:rFonts w:ascii="Times New Roman" w:eastAsia="Times New Roman" w:hAnsi="Times New Roman" w:cs="Times New Roman"/>
                <w:sz w:val="24"/>
                <w:szCs w:val="24"/>
              </w:rPr>
              <w:t>disseram:</w:t>
            </w:r>
            <w:proofErr w:type="gramEnd"/>
            <w:r w:rsidRPr="00D13128">
              <w:rPr>
                <w:rFonts w:ascii="Times New Roman" w:eastAsia="Times New Roman" w:hAnsi="Times New Roman" w:cs="Times New Roman"/>
                <w:sz w:val="24"/>
                <w:szCs w:val="24"/>
              </w:rPr>
              <w:t xml:space="preserve">”você vai com a gente”. Eles eram do resgate da clínica e tornei a perguntar: "vamos onde?". E minha mãe falou: “eu vou te internar”. Na hora quis tentar reagir para não ir. É claro que minha primeira reação seria essa porque não esperava por isso, mas depois vi o bem que minha mãe estava me proporcionando, e que era para o meu bem. Fui com eles. Só me despedi da minha esposa, que ficou assustada com tudo, e da minha filhinha, e fui para a clínica. </w:t>
            </w:r>
          </w:p>
        </w:tc>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1ª ideia: A internação foi planejada e realizada pela família.</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2ª ideia: Reação ao tratamento.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3ª ideia: Associação do tratamento a um fator positivo para ele.</w:t>
            </w:r>
          </w:p>
        </w:tc>
        <w:tc>
          <w:tcPr>
            <w:tcW w:w="2882"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apoio da família é importante para a recuperação.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tratamento adequado funciona.</w:t>
            </w:r>
          </w:p>
        </w:tc>
      </w:tr>
      <w:tr w:rsidR="007930CA" w:rsidRPr="00D13128">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Eu não tive forças para abandonar esses terríveis vícios. Graças a algum poder superior e à minha família, conhecemos a clínica Viva, com pessoas </w:t>
            </w:r>
            <w:r w:rsidRPr="00D13128">
              <w:rPr>
                <w:rFonts w:ascii="Times New Roman" w:eastAsia="Times New Roman" w:hAnsi="Times New Roman" w:cs="Times New Roman"/>
                <w:sz w:val="24"/>
                <w:szCs w:val="24"/>
              </w:rPr>
              <w:lastRenderedPageBreak/>
              <w:t>altamente profissionais e capacitadas para a função que exercem.</w:t>
            </w: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São pessoas maravilhosas, carismáticas, com muita sensibilidade e seriedade. </w:t>
            </w:r>
            <w:proofErr w:type="gramStart"/>
            <w:r w:rsidRPr="00D13128">
              <w:rPr>
                <w:rFonts w:ascii="Times New Roman" w:eastAsia="Times New Roman" w:hAnsi="Times New Roman" w:cs="Times New Roman"/>
                <w:sz w:val="24"/>
                <w:szCs w:val="24"/>
              </w:rPr>
              <w:t>Me direcionaram</w:t>
            </w:r>
            <w:proofErr w:type="gramEnd"/>
            <w:r w:rsidRPr="00D13128">
              <w:rPr>
                <w:rFonts w:ascii="Times New Roman" w:eastAsia="Times New Roman" w:hAnsi="Times New Roman" w:cs="Times New Roman"/>
                <w:sz w:val="24"/>
                <w:szCs w:val="24"/>
              </w:rPr>
              <w:t xml:space="preserve"> para eu achar uma direção em minha vida, encontrar a força que eu tinha perdido.</w:t>
            </w:r>
          </w:p>
          <w:p w:rsidR="007930CA" w:rsidRPr="00D13128" w:rsidRDefault="007930CA" w:rsidP="00345A79">
            <w:pPr>
              <w:spacing w:after="0" w:line="240" w:lineRule="auto"/>
              <w:contextualSpacing w:val="0"/>
              <w:jc w:val="both"/>
              <w:rPr>
                <w:rFonts w:ascii="Times New Roman" w:hAnsi="Times New Roman" w:cs="Times New Roman"/>
                <w:sz w:val="24"/>
                <w:szCs w:val="24"/>
              </w:rPr>
            </w:pPr>
          </w:p>
        </w:tc>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1ª ideia: A influência da família para aceitar o tratamento.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2ª ideia: O tratamento adequado funciona.</w:t>
            </w:r>
          </w:p>
        </w:tc>
        <w:tc>
          <w:tcPr>
            <w:tcW w:w="2882"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O apoio da família é importante para a recuperação.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O tratamento adequado funciona.</w:t>
            </w:r>
          </w:p>
          <w:p w:rsidR="007930CA" w:rsidRPr="00D13128" w:rsidRDefault="007930CA" w:rsidP="00345A79">
            <w:pPr>
              <w:spacing w:after="0" w:line="240" w:lineRule="auto"/>
              <w:contextualSpacing w:val="0"/>
              <w:jc w:val="both"/>
              <w:rPr>
                <w:rFonts w:ascii="Times New Roman" w:hAnsi="Times New Roman" w:cs="Times New Roman"/>
                <w:sz w:val="24"/>
                <w:szCs w:val="24"/>
              </w:rPr>
            </w:pPr>
          </w:p>
        </w:tc>
      </w:tr>
      <w:tr w:rsidR="007930CA" w:rsidRPr="00D13128">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 xml:space="preserve"> Sempre tive o apoio da minha família nos momentos difíceis, até que um dia espanquei meu pai, chegando a quebrar duas costelas dele. Em seguida, tentei me matar, amarrando um lençol ao meu pescoço e me jogando da janela do quarto. (...</w:t>
            </w:r>
            <w:proofErr w:type="gramStart"/>
            <w:r w:rsidRPr="00D13128">
              <w:rPr>
                <w:rFonts w:ascii="Times New Roman" w:eastAsia="Times New Roman" w:hAnsi="Times New Roman" w:cs="Times New Roman"/>
                <w:sz w:val="24"/>
                <w:szCs w:val="24"/>
              </w:rPr>
              <w:t>)Quando</w:t>
            </w:r>
            <w:proofErr w:type="gramEnd"/>
            <w:r w:rsidRPr="00D13128">
              <w:rPr>
                <w:rFonts w:ascii="Times New Roman" w:eastAsia="Times New Roman" w:hAnsi="Times New Roman" w:cs="Times New Roman"/>
                <w:sz w:val="24"/>
                <w:szCs w:val="24"/>
              </w:rPr>
              <w:t xml:space="preserve"> acordei, após receber atendimento médico, a primeira pessoa que vi foi meu pai, ao lado de minha cama, machucado e todo enfaixado. Entrei em depressão total, mas reuni forças para buscar ajuda. Hoje eu posso dizer que tenho condições de reescrever minha história de vida, graças ao tratamento que estou tendo aqui.</w:t>
            </w:r>
          </w:p>
        </w:tc>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1ª ideia: A vida antes do tratamento.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2ª ideia: A família apoiou a procura pelo tratamento.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3ª ideia: O tratamento adequado funciona. </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tc>
        <w:tc>
          <w:tcPr>
            <w:tcW w:w="2882"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apoio da família é importante para a recuperação.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tratamento adequado funciona.</w:t>
            </w:r>
          </w:p>
          <w:p w:rsidR="007930CA" w:rsidRPr="00D13128" w:rsidRDefault="007930CA" w:rsidP="00345A79">
            <w:pPr>
              <w:spacing w:after="0" w:line="240" w:lineRule="auto"/>
              <w:contextualSpacing w:val="0"/>
              <w:jc w:val="both"/>
              <w:rPr>
                <w:rFonts w:ascii="Times New Roman" w:hAnsi="Times New Roman" w:cs="Times New Roman"/>
                <w:sz w:val="24"/>
                <w:szCs w:val="24"/>
              </w:rPr>
            </w:pPr>
          </w:p>
        </w:tc>
      </w:tr>
      <w:tr w:rsidR="007930CA" w:rsidRPr="00D13128">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Eu sou casado há quatro anos, tenho um filho de </w:t>
            </w:r>
            <w:proofErr w:type="gramStart"/>
            <w:r w:rsidRPr="00D13128">
              <w:rPr>
                <w:rFonts w:ascii="Times New Roman" w:eastAsia="Times New Roman" w:hAnsi="Times New Roman" w:cs="Times New Roman"/>
                <w:sz w:val="24"/>
                <w:szCs w:val="24"/>
              </w:rPr>
              <w:t>1</w:t>
            </w:r>
            <w:proofErr w:type="gramEnd"/>
            <w:r w:rsidRPr="00D13128">
              <w:rPr>
                <w:rFonts w:ascii="Times New Roman" w:eastAsia="Times New Roman" w:hAnsi="Times New Roman" w:cs="Times New Roman"/>
                <w:sz w:val="24"/>
                <w:szCs w:val="24"/>
              </w:rPr>
              <w:t xml:space="preserve"> ano e sete meses e posso dizer que tenho um imenso prazer em afirmar que esta é a primeira clínica de onde ligo para minha família e digo que estou bem.</w:t>
            </w:r>
          </w:p>
        </w:tc>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1ª ideia: A clínica possui o tratamento adequado.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2ª ideia: A importância da aprovação da família para o tratamento.  </w:t>
            </w:r>
          </w:p>
        </w:tc>
        <w:tc>
          <w:tcPr>
            <w:tcW w:w="2882"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apoio da família é importante para a recuperação.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tratamento adequado funciona.</w:t>
            </w:r>
          </w:p>
          <w:p w:rsidR="007930CA" w:rsidRPr="00D13128" w:rsidRDefault="007930CA" w:rsidP="00345A79">
            <w:pPr>
              <w:spacing w:after="0" w:line="240" w:lineRule="auto"/>
              <w:contextualSpacing w:val="0"/>
              <w:jc w:val="both"/>
              <w:rPr>
                <w:rFonts w:ascii="Times New Roman" w:hAnsi="Times New Roman" w:cs="Times New Roman"/>
                <w:sz w:val="24"/>
                <w:szCs w:val="24"/>
              </w:rPr>
            </w:pPr>
          </w:p>
        </w:tc>
      </w:tr>
      <w:tr w:rsidR="007930CA" w:rsidRPr="00D13128">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Na </w:t>
            </w:r>
            <w:proofErr w:type="gramStart"/>
            <w:r w:rsidRPr="00D13128">
              <w:rPr>
                <w:rFonts w:ascii="Times New Roman" w:eastAsia="Times New Roman" w:hAnsi="Times New Roman" w:cs="Times New Roman"/>
                <w:sz w:val="24"/>
                <w:szCs w:val="24"/>
              </w:rPr>
              <w:t>Clínica Terapêutico Viva</w:t>
            </w:r>
            <w:proofErr w:type="gramEnd"/>
            <w:r w:rsidRPr="00D13128">
              <w:rPr>
                <w:rFonts w:ascii="Times New Roman" w:eastAsia="Times New Roman" w:hAnsi="Times New Roman" w:cs="Times New Roman"/>
                <w:sz w:val="24"/>
                <w:szCs w:val="24"/>
              </w:rPr>
              <w:t xml:space="preserve"> comecei a entrar em contato com meus </w:t>
            </w:r>
            <w:r w:rsidRPr="00D13128">
              <w:rPr>
                <w:rFonts w:ascii="Times New Roman" w:eastAsia="Times New Roman" w:hAnsi="Times New Roman" w:cs="Times New Roman"/>
                <w:sz w:val="24"/>
                <w:szCs w:val="24"/>
              </w:rPr>
              <w:lastRenderedPageBreak/>
              <w:t>sentimentos, conheci um programa diferente e comecei a me relacionar com meu próprio "eu".Fui internado de forma involuntária, transferido de uma outra clínica. Tive problemas com a justiça e tenho certeza que meus pais fizeram à escolha certa ao me encaminharem para um novo tratamento.</w:t>
            </w:r>
          </w:p>
          <w:p w:rsidR="007930CA" w:rsidRPr="00D13128" w:rsidRDefault="007930CA" w:rsidP="00345A79">
            <w:pPr>
              <w:spacing w:after="0" w:line="240" w:lineRule="auto"/>
              <w:contextualSpacing w:val="0"/>
              <w:jc w:val="both"/>
              <w:rPr>
                <w:rFonts w:ascii="Times New Roman" w:hAnsi="Times New Roman" w:cs="Times New Roman"/>
                <w:sz w:val="24"/>
                <w:szCs w:val="24"/>
              </w:rPr>
            </w:pPr>
          </w:p>
        </w:tc>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1ª ideia: O tratamento adequado funciona.</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2ª ideia: Os pais encaminharam para o tratamento adequado.</w:t>
            </w:r>
          </w:p>
        </w:tc>
        <w:tc>
          <w:tcPr>
            <w:tcW w:w="2882"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O apoio da família é importante para a recuperação.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tratamento adequado funciona.</w:t>
            </w:r>
          </w:p>
          <w:p w:rsidR="007930CA" w:rsidRPr="00D13128" w:rsidRDefault="007930CA" w:rsidP="00345A79">
            <w:pPr>
              <w:spacing w:after="0" w:line="240" w:lineRule="auto"/>
              <w:contextualSpacing w:val="0"/>
              <w:jc w:val="both"/>
              <w:rPr>
                <w:rFonts w:ascii="Times New Roman" w:hAnsi="Times New Roman" w:cs="Times New Roman"/>
                <w:sz w:val="24"/>
                <w:szCs w:val="24"/>
              </w:rPr>
            </w:pPr>
          </w:p>
        </w:tc>
      </w:tr>
      <w:tr w:rsidR="007930CA" w:rsidRPr="00D13128">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 xml:space="preserve">No tempo de ativa eu era um cara nervoso, intransigente, anti-social e imediatista. Enfim, era escravo da droga. Mesmo tendo vindo para a clínica de forma involuntária, agradeço aos meus avós pela decisão que eles tomaram, pois o tratamento que estou tendo </w:t>
            </w:r>
            <w:proofErr w:type="gramStart"/>
            <w:r w:rsidRPr="00D13128">
              <w:rPr>
                <w:rFonts w:ascii="Times New Roman" w:eastAsia="Times New Roman" w:hAnsi="Times New Roman" w:cs="Times New Roman"/>
                <w:sz w:val="24"/>
                <w:szCs w:val="24"/>
              </w:rPr>
              <w:t>no Viva</w:t>
            </w:r>
            <w:proofErr w:type="gramEnd"/>
            <w:r w:rsidRPr="00D13128">
              <w:rPr>
                <w:rFonts w:ascii="Times New Roman" w:eastAsia="Times New Roman" w:hAnsi="Times New Roman" w:cs="Times New Roman"/>
                <w:sz w:val="24"/>
                <w:szCs w:val="24"/>
              </w:rPr>
              <w:t xml:space="preserve"> está valendo a pena.</w:t>
            </w:r>
          </w:p>
        </w:tc>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1ª ideia: A vida dependente da droga antes do tratamento.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2ª ideia: A família impôs o tratamento.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3ª ideia: O tratamento adequado funciona.</w:t>
            </w:r>
          </w:p>
        </w:tc>
        <w:tc>
          <w:tcPr>
            <w:tcW w:w="2882" w:type="dxa"/>
            <w:tcMar>
              <w:top w:w="100" w:type="dxa"/>
              <w:left w:w="108" w:type="dxa"/>
              <w:bottom w:w="100" w:type="dxa"/>
              <w:right w:w="108" w:type="dxa"/>
            </w:tcMar>
          </w:tcPr>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apoio da família é importante para a recuperação.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tratamento adequado funciona.</w:t>
            </w:r>
          </w:p>
          <w:p w:rsidR="007930CA" w:rsidRPr="00D13128" w:rsidRDefault="007930CA" w:rsidP="00345A79">
            <w:pPr>
              <w:spacing w:after="0" w:line="240" w:lineRule="auto"/>
              <w:contextualSpacing w:val="0"/>
              <w:jc w:val="both"/>
              <w:rPr>
                <w:rFonts w:ascii="Times New Roman" w:hAnsi="Times New Roman" w:cs="Times New Roman"/>
                <w:sz w:val="24"/>
                <w:szCs w:val="24"/>
              </w:rPr>
            </w:pPr>
          </w:p>
        </w:tc>
      </w:tr>
      <w:tr w:rsidR="007930CA" w:rsidRPr="00D13128">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Vim para a clínica de forma involuntária, mas posso garantir que foi a melhor coisa que me aconteceu. No início eu não aceitava bem o tratamento, mas hoje eu me considero uma pessoa privilegiada por ter tido a oportunidade de estar aqui.</w:t>
            </w:r>
          </w:p>
        </w:tc>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1ª ideia: O tratamento foi obrigado.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2ª ideia: Dificuldades em aceitar o tratamento.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3ª ideia: Aceitação do tratamento. </w:t>
            </w:r>
          </w:p>
        </w:tc>
        <w:tc>
          <w:tcPr>
            <w:tcW w:w="2882"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tratamento adequado funciona.</w:t>
            </w:r>
          </w:p>
          <w:p w:rsidR="007930CA" w:rsidRPr="00D13128" w:rsidRDefault="007930CA" w:rsidP="00345A79">
            <w:pPr>
              <w:spacing w:after="0" w:line="240" w:lineRule="auto"/>
              <w:contextualSpacing w:val="0"/>
              <w:jc w:val="both"/>
              <w:rPr>
                <w:rFonts w:ascii="Times New Roman" w:hAnsi="Times New Roman" w:cs="Times New Roman"/>
                <w:sz w:val="24"/>
                <w:szCs w:val="24"/>
              </w:rPr>
            </w:pPr>
          </w:p>
        </w:tc>
      </w:tr>
      <w:tr w:rsidR="007930CA" w:rsidRPr="00D13128">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Quando notei que já era dependente resolvi pedir ajuda aos meus pais, mas não estava disposto a ser internado. Depois de </w:t>
            </w:r>
            <w:proofErr w:type="gramStart"/>
            <w:r w:rsidRPr="00D13128">
              <w:rPr>
                <w:rFonts w:ascii="Times New Roman" w:eastAsia="Times New Roman" w:hAnsi="Times New Roman" w:cs="Times New Roman"/>
                <w:sz w:val="24"/>
                <w:szCs w:val="24"/>
              </w:rPr>
              <w:t>1</w:t>
            </w:r>
            <w:proofErr w:type="gramEnd"/>
            <w:r w:rsidRPr="00D13128">
              <w:rPr>
                <w:rFonts w:ascii="Times New Roman" w:eastAsia="Times New Roman" w:hAnsi="Times New Roman" w:cs="Times New Roman"/>
                <w:sz w:val="24"/>
                <w:szCs w:val="24"/>
              </w:rPr>
              <w:t xml:space="preserve"> ano e meio de uso constante de Crack, meus pais chamaram o resgate do Viva.(...) Agradeço aos meus familiares e a todos os profissionais do CT Viva que me ajudaram </w:t>
            </w:r>
            <w:r w:rsidRPr="00D13128">
              <w:rPr>
                <w:rFonts w:ascii="Times New Roman" w:eastAsia="Times New Roman" w:hAnsi="Times New Roman" w:cs="Times New Roman"/>
                <w:sz w:val="24"/>
                <w:szCs w:val="24"/>
              </w:rPr>
              <w:lastRenderedPageBreak/>
              <w:t>muito.</w:t>
            </w:r>
          </w:p>
        </w:tc>
        <w:tc>
          <w:tcPr>
            <w:tcW w:w="2881"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 xml:space="preserve">1ª ideia: Há necessidade de tratamento, mas sem aceitação. </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2ª ideia: A família obriga a internação.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3ª ideia: Aceitação e reconhecimento de que o tratamento é bom. </w:t>
            </w:r>
          </w:p>
        </w:tc>
        <w:tc>
          <w:tcPr>
            <w:tcW w:w="2882" w:type="dxa"/>
            <w:tcMar>
              <w:top w:w="100" w:type="dxa"/>
              <w:left w:w="108" w:type="dxa"/>
              <w:bottom w:w="100" w:type="dxa"/>
              <w:right w:w="108" w:type="dxa"/>
            </w:tcMar>
          </w:tcPr>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apoio da família é importante para a recuperação.</w:t>
            </w:r>
          </w:p>
          <w:p w:rsidR="007930CA" w:rsidRPr="00D13128" w:rsidRDefault="007930CA" w:rsidP="00345A79">
            <w:pPr>
              <w:spacing w:after="0" w:line="240" w:lineRule="auto"/>
              <w:contextualSpacing w:val="0"/>
              <w:jc w:val="both"/>
              <w:rPr>
                <w:rFonts w:ascii="Times New Roman" w:hAnsi="Times New Roman" w:cs="Times New Roman"/>
                <w:sz w:val="24"/>
                <w:szCs w:val="24"/>
              </w:rPr>
            </w:pPr>
          </w:p>
          <w:p w:rsidR="007930CA" w:rsidRPr="00D13128" w:rsidRDefault="00580CA0" w:rsidP="00345A79">
            <w:pPr>
              <w:spacing w:after="0" w:line="240" w:lineRule="auto"/>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O tratamento adequado funciona.</w:t>
            </w:r>
          </w:p>
          <w:p w:rsidR="007930CA" w:rsidRPr="00D13128" w:rsidRDefault="007930CA" w:rsidP="00345A79">
            <w:pPr>
              <w:spacing w:after="0" w:line="240" w:lineRule="auto"/>
              <w:contextualSpacing w:val="0"/>
              <w:jc w:val="both"/>
              <w:rPr>
                <w:rFonts w:ascii="Times New Roman" w:hAnsi="Times New Roman" w:cs="Times New Roman"/>
                <w:sz w:val="24"/>
                <w:szCs w:val="24"/>
              </w:rPr>
            </w:pPr>
          </w:p>
        </w:tc>
      </w:tr>
    </w:tbl>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7930CA" w:rsidRPr="00D13128" w:rsidRDefault="00580CA0"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O discurso do sujeito coletivo </w:t>
      </w:r>
      <w:r w:rsidR="00346534" w:rsidRPr="00D13128">
        <w:rPr>
          <w:rFonts w:ascii="Times New Roman" w:eastAsia="Times New Roman" w:hAnsi="Times New Roman" w:cs="Times New Roman"/>
          <w:sz w:val="24"/>
          <w:szCs w:val="24"/>
        </w:rPr>
        <w:t>formulado</w:t>
      </w:r>
      <w:r w:rsidRPr="00D13128">
        <w:rPr>
          <w:rFonts w:ascii="Times New Roman" w:eastAsia="Times New Roman" w:hAnsi="Times New Roman" w:cs="Times New Roman"/>
          <w:sz w:val="24"/>
          <w:szCs w:val="24"/>
        </w:rPr>
        <w:t xml:space="preserve"> nesses relatos analisados a partir da página de depoimentos existente no site </w:t>
      </w:r>
      <w:hyperlink r:id="rId14">
        <w:r w:rsidRPr="00D13128">
          <w:rPr>
            <w:rFonts w:ascii="Times New Roman" w:eastAsia="Times New Roman" w:hAnsi="Times New Roman" w:cs="Times New Roman"/>
            <w:color w:val="000099"/>
            <w:sz w:val="24"/>
            <w:szCs w:val="24"/>
            <w:u w:val="single"/>
          </w:rPr>
          <w:t>www.ctviva.com.br</w:t>
        </w:r>
      </w:hyperlink>
      <w:r w:rsidR="00A0635F" w:rsidRPr="00D13128">
        <w:rPr>
          <w:rFonts w:ascii="Times New Roman" w:eastAsia="Times New Roman" w:hAnsi="Times New Roman" w:cs="Times New Roman"/>
          <w:sz w:val="24"/>
          <w:szCs w:val="24"/>
        </w:rPr>
        <w:t xml:space="preserve"> da clínica de re</w:t>
      </w:r>
      <w:r w:rsidRPr="00D13128">
        <w:rPr>
          <w:rFonts w:ascii="Times New Roman" w:eastAsia="Times New Roman" w:hAnsi="Times New Roman" w:cs="Times New Roman"/>
          <w:sz w:val="24"/>
          <w:szCs w:val="24"/>
        </w:rPr>
        <w:t xml:space="preserve">abilitação de dependentes químicos </w:t>
      </w:r>
      <w:proofErr w:type="spellStart"/>
      <w:r w:rsidR="00346534" w:rsidRPr="00D13128">
        <w:rPr>
          <w:rFonts w:ascii="Times New Roman" w:eastAsia="Times New Roman" w:hAnsi="Times New Roman" w:cs="Times New Roman"/>
          <w:sz w:val="24"/>
          <w:szCs w:val="24"/>
        </w:rPr>
        <w:t>permitecompreender</w:t>
      </w:r>
      <w:proofErr w:type="spellEnd"/>
      <w:r w:rsidRPr="00D13128">
        <w:rPr>
          <w:rFonts w:ascii="Times New Roman" w:eastAsia="Times New Roman" w:hAnsi="Times New Roman" w:cs="Times New Roman"/>
          <w:sz w:val="24"/>
          <w:szCs w:val="24"/>
        </w:rPr>
        <w:t xml:space="preserve"> as ideias de que s</w:t>
      </w:r>
      <w:r w:rsidR="00A0635F" w:rsidRPr="00D13128">
        <w:rPr>
          <w:rFonts w:ascii="Times New Roman" w:eastAsia="Times New Roman" w:hAnsi="Times New Roman" w:cs="Times New Roman"/>
          <w:sz w:val="24"/>
          <w:szCs w:val="24"/>
        </w:rPr>
        <w:t xml:space="preserve">ó o bom tratamento </w:t>
      </w:r>
      <w:proofErr w:type="spellStart"/>
      <w:r w:rsidR="00A0635F" w:rsidRPr="00D13128">
        <w:rPr>
          <w:rFonts w:ascii="Times New Roman" w:eastAsia="Times New Roman" w:hAnsi="Times New Roman" w:cs="Times New Roman"/>
          <w:sz w:val="24"/>
          <w:szCs w:val="24"/>
        </w:rPr>
        <w:t>conduzà</w:t>
      </w:r>
      <w:proofErr w:type="spellEnd"/>
      <w:r w:rsidR="00A0635F" w:rsidRPr="00D13128">
        <w:rPr>
          <w:rFonts w:ascii="Times New Roman" w:eastAsia="Times New Roman" w:hAnsi="Times New Roman" w:cs="Times New Roman"/>
          <w:sz w:val="24"/>
          <w:szCs w:val="24"/>
        </w:rPr>
        <w:t xml:space="preserve"> recuperação</w:t>
      </w:r>
      <w:r w:rsidRPr="00D13128">
        <w:rPr>
          <w:rFonts w:ascii="Times New Roman" w:eastAsia="Times New Roman" w:hAnsi="Times New Roman" w:cs="Times New Roman"/>
          <w:sz w:val="24"/>
          <w:szCs w:val="24"/>
        </w:rPr>
        <w:t xml:space="preserve">. A influência da família possibilita a aceitação do tratamento, já que o associa a um fator positivo para ele. Os dependentes químicos se consideram nervosos, intransigentes, escravos da droga e </w:t>
      </w:r>
      <w:r w:rsidR="00346534" w:rsidRPr="00D13128">
        <w:rPr>
          <w:rFonts w:ascii="Times New Roman" w:eastAsia="Times New Roman" w:hAnsi="Times New Roman" w:cs="Times New Roman"/>
          <w:sz w:val="24"/>
          <w:szCs w:val="24"/>
        </w:rPr>
        <w:t>vivendo</w:t>
      </w:r>
      <w:r w:rsidRPr="00D13128">
        <w:rPr>
          <w:rFonts w:ascii="Times New Roman" w:eastAsia="Times New Roman" w:hAnsi="Times New Roman" w:cs="Times New Roman"/>
          <w:sz w:val="24"/>
          <w:szCs w:val="24"/>
        </w:rPr>
        <w:t xml:space="preserve"> momentos difíceis com a família e com os amigos. Ao sentir que não conseguem dominar o vício, procuram ajuda da família para iniciar o bom tratamento ou a família o impõe. Será considerado um bom tratamento, aquele que </w:t>
      </w:r>
      <w:r w:rsidR="00346534" w:rsidRPr="00D13128">
        <w:rPr>
          <w:rFonts w:ascii="Times New Roman" w:eastAsia="Times New Roman" w:hAnsi="Times New Roman" w:cs="Times New Roman"/>
          <w:sz w:val="24"/>
          <w:szCs w:val="24"/>
        </w:rPr>
        <w:t xml:space="preserve">o </w:t>
      </w:r>
      <w:r w:rsidRPr="00D13128">
        <w:rPr>
          <w:rFonts w:ascii="Times New Roman" w:eastAsia="Times New Roman" w:hAnsi="Times New Roman" w:cs="Times New Roman"/>
          <w:sz w:val="24"/>
          <w:szCs w:val="24"/>
        </w:rPr>
        <w:t xml:space="preserve">conduz a uma direção </w:t>
      </w:r>
      <w:r w:rsidR="00346534" w:rsidRPr="00D13128">
        <w:rPr>
          <w:rFonts w:ascii="Times New Roman" w:eastAsia="Times New Roman" w:hAnsi="Times New Roman" w:cs="Times New Roman"/>
          <w:sz w:val="24"/>
          <w:szCs w:val="24"/>
        </w:rPr>
        <w:t xml:space="preserve">socializável </w:t>
      </w:r>
      <w:r w:rsidRPr="00D13128">
        <w:rPr>
          <w:rFonts w:ascii="Times New Roman" w:eastAsia="Times New Roman" w:hAnsi="Times New Roman" w:cs="Times New Roman"/>
          <w:sz w:val="24"/>
          <w:szCs w:val="24"/>
        </w:rPr>
        <w:t xml:space="preserve">na vida, </w:t>
      </w:r>
      <w:r w:rsidR="00346534" w:rsidRPr="00D13128">
        <w:rPr>
          <w:rFonts w:ascii="Times New Roman" w:eastAsia="Times New Roman" w:hAnsi="Times New Roman" w:cs="Times New Roman"/>
          <w:sz w:val="24"/>
          <w:szCs w:val="24"/>
        </w:rPr>
        <w:t xml:space="preserve">de </w:t>
      </w:r>
      <w:r w:rsidRPr="00D13128">
        <w:rPr>
          <w:rFonts w:ascii="Times New Roman" w:eastAsia="Times New Roman" w:hAnsi="Times New Roman" w:cs="Times New Roman"/>
          <w:sz w:val="24"/>
          <w:szCs w:val="24"/>
        </w:rPr>
        <w:t>encontrar a força perdid</w:t>
      </w:r>
      <w:r w:rsidR="00346534" w:rsidRPr="00D13128">
        <w:rPr>
          <w:rFonts w:ascii="Times New Roman" w:eastAsia="Times New Roman" w:hAnsi="Times New Roman" w:cs="Times New Roman"/>
          <w:sz w:val="24"/>
          <w:szCs w:val="24"/>
        </w:rPr>
        <w:t>a</w:t>
      </w:r>
      <w:r w:rsidRPr="00D13128">
        <w:rPr>
          <w:rFonts w:ascii="Times New Roman" w:eastAsia="Times New Roman" w:hAnsi="Times New Roman" w:cs="Times New Roman"/>
          <w:sz w:val="24"/>
          <w:szCs w:val="24"/>
        </w:rPr>
        <w:t>. Hoje, eles se sentem pessoas melhores e dis</w:t>
      </w:r>
      <w:r w:rsidR="001D685D">
        <w:rPr>
          <w:rFonts w:ascii="Times New Roman" w:eastAsia="Times New Roman" w:hAnsi="Times New Roman" w:cs="Times New Roman"/>
          <w:sz w:val="24"/>
          <w:szCs w:val="24"/>
        </w:rPr>
        <w:t>postas a ter</w:t>
      </w:r>
      <w:r w:rsidRPr="00D13128">
        <w:rPr>
          <w:rFonts w:ascii="Times New Roman" w:eastAsia="Times New Roman" w:hAnsi="Times New Roman" w:cs="Times New Roman"/>
          <w:sz w:val="24"/>
          <w:szCs w:val="24"/>
        </w:rPr>
        <w:t xml:space="preserve"> uma vida mais regrada, disciplinada e serena. </w:t>
      </w:r>
    </w:p>
    <w:p w:rsidR="007930CA" w:rsidRPr="00D13128" w:rsidRDefault="007930CA" w:rsidP="005045F6">
      <w:pPr>
        <w:spacing w:after="0" w:line="360" w:lineRule="auto"/>
        <w:contextualSpacing w:val="0"/>
        <w:jc w:val="both"/>
        <w:rPr>
          <w:rFonts w:ascii="Times New Roman" w:hAnsi="Times New Roman" w:cs="Times New Roman"/>
          <w:sz w:val="24"/>
          <w:szCs w:val="24"/>
        </w:rPr>
      </w:pPr>
    </w:p>
    <w:p w:rsidR="00937FA3" w:rsidRPr="00C53301" w:rsidRDefault="00C53301" w:rsidP="00C53301">
      <w:pPr>
        <w:spacing w:after="0" w:line="360" w:lineRule="auto"/>
        <w:contextualSpacing w:val="0"/>
        <w:jc w:val="both"/>
        <w:rPr>
          <w:rFonts w:ascii="Times New Roman" w:eastAsia="Times New Roman" w:hAnsi="Times New Roman" w:cs="Times New Roman"/>
          <w:b/>
          <w:bCs/>
          <w:sz w:val="24"/>
          <w:szCs w:val="24"/>
        </w:rPr>
      </w:pPr>
      <w:proofErr w:type="gramStart"/>
      <w:r w:rsidRPr="00C53301">
        <w:rPr>
          <w:rFonts w:ascii="Times New Roman" w:eastAsia="Times New Roman" w:hAnsi="Times New Roman" w:cs="Times New Roman"/>
          <w:b/>
          <w:bCs/>
          <w:sz w:val="24"/>
          <w:szCs w:val="24"/>
        </w:rPr>
        <w:t>5</w:t>
      </w:r>
      <w:proofErr w:type="gramEnd"/>
      <w:r w:rsidR="00C13AC2" w:rsidRPr="00C53301">
        <w:rPr>
          <w:rFonts w:ascii="Times New Roman" w:eastAsia="Times New Roman" w:hAnsi="Times New Roman" w:cs="Times New Roman"/>
          <w:b/>
          <w:bCs/>
          <w:sz w:val="24"/>
          <w:szCs w:val="24"/>
        </w:rPr>
        <w:t xml:space="preserve"> CONSIDERAÇÕES FINAIS</w:t>
      </w:r>
    </w:p>
    <w:p w:rsidR="00C13AC2" w:rsidRPr="00D13128" w:rsidRDefault="00C13AC2" w:rsidP="005045F6">
      <w:pPr>
        <w:spacing w:after="0" w:line="360" w:lineRule="auto"/>
        <w:ind w:firstLine="851"/>
        <w:contextualSpacing w:val="0"/>
        <w:jc w:val="both"/>
        <w:rPr>
          <w:rFonts w:ascii="Times New Roman" w:hAnsi="Times New Roman" w:cs="Times New Roman"/>
          <w:sz w:val="24"/>
          <w:szCs w:val="24"/>
        </w:rPr>
      </w:pPr>
    </w:p>
    <w:p w:rsidR="00870B70" w:rsidRPr="00D13128" w:rsidRDefault="002B788C"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hAnsi="Times New Roman" w:cs="Times New Roman"/>
          <w:sz w:val="24"/>
          <w:szCs w:val="24"/>
        </w:rPr>
        <w:t>Neste trabalho, encontramos a análise de relatos de dependentes qu</w:t>
      </w:r>
      <w:r w:rsidR="00F935FD" w:rsidRPr="00D13128">
        <w:rPr>
          <w:rFonts w:ascii="Times New Roman" w:hAnsi="Times New Roman" w:cs="Times New Roman"/>
          <w:sz w:val="24"/>
          <w:szCs w:val="24"/>
        </w:rPr>
        <w:t xml:space="preserve">ímicos em tratamento médico de </w:t>
      </w:r>
      <w:r w:rsidR="00DA0665" w:rsidRPr="00D13128">
        <w:rPr>
          <w:rFonts w:ascii="Times New Roman" w:hAnsi="Times New Roman" w:cs="Times New Roman"/>
          <w:sz w:val="24"/>
          <w:szCs w:val="24"/>
        </w:rPr>
        <w:t xml:space="preserve">internato. </w:t>
      </w:r>
      <w:r w:rsidR="00A0635F" w:rsidRPr="00D13128">
        <w:rPr>
          <w:rFonts w:ascii="Times New Roman" w:hAnsi="Times New Roman" w:cs="Times New Roman"/>
          <w:sz w:val="24"/>
          <w:szCs w:val="24"/>
        </w:rPr>
        <w:t xml:space="preserve">Coletamos dez narrativas encontradas nos vídeos a disposição no site </w:t>
      </w:r>
      <w:hyperlink r:id="rId15" w:history="1">
        <w:r w:rsidR="00A0635F" w:rsidRPr="00D13128">
          <w:rPr>
            <w:rStyle w:val="Hyperlink"/>
            <w:rFonts w:ascii="Times New Roman" w:hAnsi="Times New Roman" w:cs="Times New Roman"/>
            <w:sz w:val="24"/>
            <w:szCs w:val="24"/>
          </w:rPr>
          <w:t>www.ctviva.com.br</w:t>
        </w:r>
      </w:hyperlink>
      <w:r w:rsidR="00A0635F" w:rsidRPr="00D13128">
        <w:rPr>
          <w:rFonts w:ascii="Times New Roman" w:hAnsi="Times New Roman" w:cs="Times New Roman"/>
          <w:sz w:val="24"/>
          <w:szCs w:val="24"/>
        </w:rPr>
        <w:t xml:space="preserve"> de </w:t>
      </w:r>
      <w:r w:rsidR="00F31E63" w:rsidRPr="00D13128">
        <w:rPr>
          <w:rFonts w:ascii="Times New Roman" w:hAnsi="Times New Roman" w:cs="Times New Roman"/>
          <w:sz w:val="24"/>
          <w:szCs w:val="24"/>
        </w:rPr>
        <w:t xml:space="preserve">dependentes químicos sobre a história do processo de </w:t>
      </w:r>
      <w:r w:rsidR="00A0635F" w:rsidRPr="00D13128">
        <w:rPr>
          <w:rFonts w:ascii="Times New Roman" w:hAnsi="Times New Roman" w:cs="Times New Roman"/>
          <w:sz w:val="24"/>
          <w:szCs w:val="24"/>
        </w:rPr>
        <w:t>internação na c</w:t>
      </w:r>
      <w:r w:rsidR="00F31E63" w:rsidRPr="00D13128">
        <w:rPr>
          <w:rFonts w:ascii="Times New Roman" w:hAnsi="Times New Roman" w:cs="Times New Roman"/>
          <w:sz w:val="24"/>
          <w:szCs w:val="24"/>
        </w:rPr>
        <w:t xml:space="preserve">línica de recuperação </w:t>
      </w:r>
      <w:r w:rsidR="00A0635F" w:rsidRPr="00D13128">
        <w:rPr>
          <w:rFonts w:ascii="Times New Roman" w:hAnsi="Times New Roman" w:cs="Times New Roman"/>
          <w:sz w:val="24"/>
          <w:szCs w:val="24"/>
        </w:rPr>
        <w:t>em vídeo.</w:t>
      </w:r>
      <w:r w:rsidR="00797D11">
        <w:rPr>
          <w:rFonts w:ascii="Times New Roman" w:hAnsi="Times New Roman" w:cs="Times New Roman"/>
          <w:sz w:val="24"/>
          <w:szCs w:val="24"/>
        </w:rPr>
        <w:t xml:space="preserve"> </w:t>
      </w:r>
      <w:r w:rsidR="00DA0665" w:rsidRPr="00D13128">
        <w:rPr>
          <w:rFonts w:ascii="Times New Roman" w:hAnsi="Times New Roman" w:cs="Times New Roman"/>
          <w:sz w:val="24"/>
          <w:szCs w:val="24"/>
        </w:rPr>
        <w:t xml:space="preserve">Extraímos destas narrativas </w:t>
      </w:r>
      <w:r w:rsidR="00A0635F" w:rsidRPr="00D13128">
        <w:rPr>
          <w:rFonts w:ascii="Times New Roman" w:hAnsi="Times New Roman" w:cs="Times New Roman"/>
          <w:sz w:val="24"/>
          <w:szCs w:val="24"/>
        </w:rPr>
        <w:t>as</w:t>
      </w:r>
      <w:r w:rsidR="00D15597" w:rsidRPr="00D13128">
        <w:rPr>
          <w:rFonts w:ascii="Times New Roman" w:hAnsi="Times New Roman" w:cs="Times New Roman"/>
          <w:sz w:val="24"/>
          <w:szCs w:val="24"/>
        </w:rPr>
        <w:t xml:space="preserve"> expressões-chave, ou seja, trechos do depoimento que facilitam a identificação das</w:t>
      </w:r>
      <w:r w:rsidR="00A0635F" w:rsidRPr="00D13128">
        <w:rPr>
          <w:rFonts w:ascii="Times New Roman" w:hAnsi="Times New Roman" w:cs="Times New Roman"/>
          <w:sz w:val="24"/>
          <w:szCs w:val="24"/>
        </w:rPr>
        <w:t xml:space="preserve"> ideias-chave que</w:t>
      </w:r>
      <w:r w:rsidR="00D15597" w:rsidRPr="00D13128">
        <w:rPr>
          <w:rFonts w:ascii="Times New Roman" w:hAnsi="Times New Roman" w:cs="Times New Roman"/>
          <w:sz w:val="24"/>
          <w:szCs w:val="24"/>
        </w:rPr>
        <w:t>, por sua vez, são demonstradoras d</w:t>
      </w:r>
      <w:r w:rsidR="00A0635F" w:rsidRPr="00D13128">
        <w:rPr>
          <w:rFonts w:ascii="Times New Roman" w:hAnsi="Times New Roman" w:cs="Times New Roman"/>
          <w:sz w:val="24"/>
          <w:szCs w:val="24"/>
        </w:rPr>
        <w:t xml:space="preserve">os sentidos </w:t>
      </w:r>
      <w:r w:rsidR="00D15597" w:rsidRPr="00D13128">
        <w:rPr>
          <w:rFonts w:ascii="Times New Roman" w:hAnsi="Times New Roman" w:cs="Times New Roman"/>
          <w:sz w:val="24"/>
          <w:szCs w:val="24"/>
        </w:rPr>
        <w:t>de cada discurso analisado.</w:t>
      </w:r>
      <w:r w:rsidR="00F31E63" w:rsidRPr="00D13128">
        <w:rPr>
          <w:rFonts w:ascii="Times New Roman" w:hAnsi="Times New Roman" w:cs="Times New Roman"/>
          <w:sz w:val="24"/>
          <w:szCs w:val="24"/>
        </w:rPr>
        <w:t xml:space="preserve"> Em seguida, a ancoragem que se resume na manifestação de uma ideologia que se destaca no discurso e que </w:t>
      </w:r>
      <w:r w:rsidR="00870B70" w:rsidRPr="00D13128">
        <w:rPr>
          <w:rFonts w:ascii="Times New Roman" w:hAnsi="Times New Roman" w:cs="Times New Roman"/>
          <w:sz w:val="24"/>
          <w:szCs w:val="24"/>
        </w:rPr>
        <w:t>nos possibilita a identificação dos participantes com uma categoria de situação específica.</w:t>
      </w:r>
    </w:p>
    <w:p w:rsidR="007930CA" w:rsidRPr="00D13128" w:rsidRDefault="00346534"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hAnsi="Times New Roman" w:cs="Times New Roman"/>
          <w:sz w:val="24"/>
          <w:szCs w:val="24"/>
        </w:rPr>
        <w:t>Apreendemos</w:t>
      </w:r>
      <w:r w:rsidR="009C34A8" w:rsidRPr="00D13128">
        <w:rPr>
          <w:rFonts w:ascii="Times New Roman" w:hAnsi="Times New Roman" w:cs="Times New Roman"/>
          <w:sz w:val="24"/>
          <w:szCs w:val="24"/>
        </w:rPr>
        <w:t xml:space="preserve"> que são </w:t>
      </w:r>
      <w:proofErr w:type="gramStart"/>
      <w:r w:rsidR="009C34A8" w:rsidRPr="00D13128">
        <w:rPr>
          <w:rFonts w:ascii="Times New Roman" w:hAnsi="Times New Roman" w:cs="Times New Roman"/>
          <w:sz w:val="24"/>
          <w:szCs w:val="24"/>
        </w:rPr>
        <w:t>reconhecidas</w:t>
      </w:r>
      <w:proofErr w:type="gramEnd"/>
      <w:r w:rsidR="00F8046F" w:rsidRPr="00D13128">
        <w:rPr>
          <w:rFonts w:ascii="Times New Roman" w:hAnsi="Times New Roman" w:cs="Times New Roman"/>
          <w:sz w:val="24"/>
          <w:szCs w:val="24"/>
        </w:rPr>
        <w:t>,</w:t>
      </w:r>
      <w:r w:rsidR="00870B70" w:rsidRPr="00D13128">
        <w:rPr>
          <w:rFonts w:ascii="Times New Roman" w:hAnsi="Times New Roman" w:cs="Times New Roman"/>
          <w:sz w:val="24"/>
          <w:szCs w:val="24"/>
        </w:rPr>
        <w:t xml:space="preserve"> entre os participantes</w:t>
      </w:r>
      <w:r w:rsidR="00F8046F" w:rsidRPr="00D13128">
        <w:rPr>
          <w:rFonts w:ascii="Times New Roman" w:hAnsi="Times New Roman" w:cs="Times New Roman"/>
          <w:sz w:val="24"/>
          <w:szCs w:val="24"/>
        </w:rPr>
        <w:t>,</w:t>
      </w:r>
      <w:r w:rsidR="00797D11">
        <w:rPr>
          <w:rFonts w:ascii="Times New Roman" w:hAnsi="Times New Roman" w:cs="Times New Roman"/>
          <w:sz w:val="24"/>
          <w:szCs w:val="24"/>
        </w:rPr>
        <w:t xml:space="preserve"> </w:t>
      </w:r>
      <w:r w:rsidR="00AC3F5D">
        <w:rPr>
          <w:rFonts w:ascii="Times New Roman" w:hAnsi="Times New Roman" w:cs="Times New Roman"/>
          <w:sz w:val="24"/>
          <w:szCs w:val="24"/>
        </w:rPr>
        <w:t>dois argumentos</w:t>
      </w:r>
      <w:r w:rsidR="006B5702" w:rsidRPr="00D13128">
        <w:rPr>
          <w:rFonts w:ascii="Times New Roman" w:hAnsi="Times New Roman" w:cs="Times New Roman"/>
          <w:sz w:val="24"/>
          <w:szCs w:val="24"/>
        </w:rPr>
        <w:t xml:space="preserve"> ideoló</w:t>
      </w:r>
      <w:r w:rsidR="00AC3F5D">
        <w:rPr>
          <w:rFonts w:ascii="Times New Roman" w:hAnsi="Times New Roman" w:cs="Times New Roman"/>
          <w:sz w:val="24"/>
          <w:szCs w:val="24"/>
        </w:rPr>
        <w:t>gico</w:t>
      </w:r>
      <w:r w:rsidR="00F8046F" w:rsidRPr="00D13128">
        <w:rPr>
          <w:rFonts w:ascii="Times New Roman" w:hAnsi="Times New Roman" w:cs="Times New Roman"/>
          <w:sz w:val="24"/>
          <w:szCs w:val="24"/>
        </w:rPr>
        <w:t xml:space="preserve">s que promovem a </w:t>
      </w:r>
      <w:r w:rsidR="006B5702" w:rsidRPr="00D13128">
        <w:rPr>
          <w:rFonts w:ascii="Times New Roman" w:hAnsi="Times New Roman" w:cs="Times New Roman"/>
          <w:sz w:val="24"/>
          <w:szCs w:val="24"/>
        </w:rPr>
        <w:t>formação de uma posição em comum entre os dependentes como itens necessários para a</w:t>
      </w:r>
      <w:r w:rsidR="00F8046F" w:rsidRPr="00D13128">
        <w:rPr>
          <w:rFonts w:ascii="Times New Roman" w:hAnsi="Times New Roman" w:cs="Times New Roman"/>
          <w:sz w:val="24"/>
          <w:szCs w:val="24"/>
        </w:rPr>
        <w:t xml:space="preserve"> constituição dos relatos</w:t>
      </w:r>
      <w:r w:rsidR="006B5702" w:rsidRPr="00D13128">
        <w:rPr>
          <w:rFonts w:ascii="Times New Roman" w:hAnsi="Times New Roman" w:cs="Times New Roman"/>
          <w:sz w:val="24"/>
          <w:szCs w:val="24"/>
        </w:rPr>
        <w:t>: a</w:t>
      </w:r>
      <w:r w:rsidR="00C408E3" w:rsidRPr="00D13128">
        <w:rPr>
          <w:rFonts w:ascii="Times New Roman" w:hAnsi="Times New Roman" w:cs="Times New Roman"/>
          <w:sz w:val="24"/>
          <w:szCs w:val="24"/>
        </w:rPr>
        <w:t xml:space="preserve"> família e </w:t>
      </w:r>
      <w:r w:rsidR="006B5702" w:rsidRPr="00D13128">
        <w:rPr>
          <w:rFonts w:ascii="Times New Roman" w:hAnsi="Times New Roman" w:cs="Times New Roman"/>
          <w:sz w:val="24"/>
          <w:szCs w:val="24"/>
        </w:rPr>
        <w:t xml:space="preserve">o </w:t>
      </w:r>
      <w:r w:rsidR="00C408E3" w:rsidRPr="00D13128">
        <w:rPr>
          <w:rFonts w:ascii="Times New Roman" w:hAnsi="Times New Roman" w:cs="Times New Roman"/>
          <w:sz w:val="24"/>
          <w:szCs w:val="24"/>
        </w:rPr>
        <w:t>tratamento adequado.</w:t>
      </w:r>
      <w:r w:rsidR="00125EF9" w:rsidRPr="00D13128">
        <w:rPr>
          <w:rFonts w:ascii="Times New Roman" w:hAnsi="Times New Roman" w:cs="Times New Roman"/>
          <w:sz w:val="24"/>
          <w:szCs w:val="24"/>
        </w:rPr>
        <w:t xml:space="preserve"> A família, destacando o seu apoio, é vista como fator necessário para a continuação no tratamento e na superação das fases da abstinência. </w:t>
      </w:r>
      <w:r w:rsidR="00F8046F" w:rsidRPr="00D13128">
        <w:rPr>
          <w:rFonts w:ascii="Times New Roman" w:hAnsi="Times New Roman" w:cs="Times New Roman"/>
          <w:sz w:val="24"/>
          <w:szCs w:val="24"/>
        </w:rPr>
        <w:t>O</w:t>
      </w:r>
      <w:r w:rsidR="007948A1" w:rsidRPr="00D13128">
        <w:rPr>
          <w:rFonts w:ascii="Times New Roman" w:hAnsi="Times New Roman" w:cs="Times New Roman"/>
          <w:sz w:val="24"/>
          <w:szCs w:val="24"/>
        </w:rPr>
        <w:t xml:space="preserve"> critério bom tratamento</w:t>
      </w:r>
      <w:r w:rsidR="00125EF9" w:rsidRPr="00D13128">
        <w:rPr>
          <w:rFonts w:ascii="Times New Roman" w:hAnsi="Times New Roman" w:cs="Times New Roman"/>
          <w:sz w:val="24"/>
          <w:szCs w:val="24"/>
        </w:rPr>
        <w:t xml:space="preserve"> também é destacado como fator fundamental para </w:t>
      </w:r>
      <w:r w:rsidR="00004D70" w:rsidRPr="00D13128">
        <w:rPr>
          <w:rFonts w:ascii="Times New Roman" w:hAnsi="Times New Roman" w:cs="Times New Roman"/>
          <w:sz w:val="24"/>
          <w:szCs w:val="24"/>
        </w:rPr>
        <w:t xml:space="preserve">o resultado positivo do tratamento, tendo a família como apoiadora do tratamento clínico que </w:t>
      </w:r>
      <w:r w:rsidR="007948A1" w:rsidRPr="00D13128">
        <w:rPr>
          <w:rFonts w:ascii="Times New Roman" w:hAnsi="Times New Roman" w:cs="Times New Roman"/>
          <w:sz w:val="24"/>
          <w:szCs w:val="24"/>
        </w:rPr>
        <w:t xml:space="preserve">está relacionado à divulgação da boa imagem da clínica. Esse foi um fator importante para que a categoria bom tratamento surgisse. </w:t>
      </w:r>
    </w:p>
    <w:p w:rsidR="00556D6E" w:rsidRPr="00D13128" w:rsidRDefault="00346534" w:rsidP="005045F6">
      <w:pPr>
        <w:spacing w:after="0" w:line="360" w:lineRule="auto"/>
        <w:ind w:firstLine="851"/>
        <w:contextualSpacing w:val="0"/>
        <w:jc w:val="both"/>
        <w:rPr>
          <w:rFonts w:ascii="Times New Roman" w:hAnsi="Times New Roman" w:cs="Times New Roman"/>
          <w:sz w:val="24"/>
          <w:szCs w:val="24"/>
        </w:rPr>
      </w:pPr>
      <w:r w:rsidRPr="00D13128">
        <w:rPr>
          <w:rFonts w:ascii="Times New Roman" w:hAnsi="Times New Roman" w:cs="Times New Roman"/>
          <w:sz w:val="24"/>
          <w:szCs w:val="24"/>
        </w:rPr>
        <w:lastRenderedPageBreak/>
        <w:t>Entendemos</w:t>
      </w:r>
      <w:r w:rsidR="00004D70" w:rsidRPr="00D13128">
        <w:rPr>
          <w:rFonts w:ascii="Times New Roman" w:hAnsi="Times New Roman" w:cs="Times New Roman"/>
          <w:sz w:val="24"/>
          <w:szCs w:val="24"/>
        </w:rPr>
        <w:t xml:space="preserve"> que há uma relação de poder entre estes critér</w:t>
      </w:r>
      <w:r w:rsidR="00FA41DE" w:rsidRPr="00D13128">
        <w:rPr>
          <w:rFonts w:ascii="Times New Roman" w:hAnsi="Times New Roman" w:cs="Times New Roman"/>
          <w:sz w:val="24"/>
          <w:szCs w:val="24"/>
        </w:rPr>
        <w:t>ios para que o dependente</w:t>
      </w:r>
      <w:r w:rsidRPr="00D13128">
        <w:rPr>
          <w:rFonts w:ascii="Times New Roman" w:hAnsi="Times New Roman" w:cs="Times New Roman"/>
          <w:sz w:val="24"/>
          <w:szCs w:val="24"/>
        </w:rPr>
        <w:t xml:space="preserve"> químico </w:t>
      </w:r>
      <w:r w:rsidR="00FA41DE" w:rsidRPr="00D13128">
        <w:rPr>
          <w:rFonts w:ascii="Times New Roman" w:hAnsi="Times New Roman" w:cs="Times New Roman"/>
          <w:sz w:val="24"/>
          <w:szCs w:val="24"/>
        </w:rPr>
        <w:t>permaneça na clínica e aceite os ensinamentos, os medicamentos e a abstinência. A</w:t>
      </w:r>
      <w:r w:rsidR="0096416E" w:rsidRPr="00D13128">
        <w:rPr>
          <w:rFonts w:ascii="Times New Roman" w:hAnsi="Times New Roman" w:cs="Times New Roman"/>
          <w:sz w:val="24"/>
          <w:szCs w:val="24"/>
        </w:rPr>
        <w:t xml:space="preserve"> família exerce um poder sobre o dependente apoiando ou sendo um motivo para a recuperação (os filhos pequenos, por exemplo). A clínica, por sua vez, exerce na família e, por consequência também no dependente</w:t>
      </w:r>
      <w:r w:rsidRPr="00D13128">
        <w:rPr>
          <w:rFonts w:ascii="Times New Roman" w:hAnsi="Times New Roman" w:cs="Times New Roman"/>
          <w:sz w:val="24"/>
          <w:szCs w:val="24"/>
        </w:rPr>
        <w:t>,</w:t>
      </w:r>
      <w:r w:rsidR="0096416E" w:rsidRPr="00D13128">
        <w:rPr>
          <w:rFonts w:ascii="Times New Roman" w:hAnsi="Times New Roman" w:cs="Times New Roman"/>
          <w:sz w:val="24"/>
          <w:szCs w:val="24"/>
        </w:rPr>
        <w:t xml:space="preserve"> um po</w:t>
      </w:r>
      <w:r w:rsidR="009C34A8" w:rsidRPr="00D13128">
        <w:rPr>
          <w:rFonts w:ascii="Times New Roman" w:hAnsi="Times New Roman" w:cs="Times New Roman"/>
          <w:sz w:val="24"/>
          <w:szCs w:val="24"/>
        </w:rPr>
        <w:t xml:space="preserve">der por conduzir o tratamento medicamentoso e ideológico sobre o paciente fazendo com que suporte a abstinência e a internação, </w:t>
      </w:r>
      <w:r w:rsidR="00A90B25" w:rsidRPr="00D13128">
        <w:rPr>
          <w:rFonts w:ascii="Times New Roman" w:hAnsi="Times New Roman" w:cs="Times New Roman"/>
          <w:sz w:val="24"/>
          <w:szCs w:val="24"/>
        </w:rPr>
        <w:t xml:space="preserve">mantendo-se </w:t>
      </w:r>
      <w:r w:rsidR="009C34A8" w:rsidRPr="00D13128">
        <w:rPr>
          <w:rFonts w:ascii="Times New Roman" w:hAnsi="Times New Roman" w:cs="Times New Roman"/>
          <w:sz w:val="24"/>
          <w:szCs w:val="24"/>
        </w:rPr>
        <w:t>afastado da sociedade.</w:t>
      </w:r>
      <w:r w:rsidR="00D73124" w:rsidRPr="00D13128">
        <w:rPr>
          <w:rFonts w:ascii="Times New Roman" w:hAnsi="Times New Roman" w:cs="Times New Roman"/>
          <w:sz w:val="24"/>
          <w:szCs w:val="24"/>
        </w:rPr>
        <w:t xml:space="preserve"> Esta</w:t>
      </w:r>
      <w:r w:rsidR="009740DF" w:rsidRPr="00D13128">
        <w:rPr>
          <w:rFonts w:ascii="Times New Roman" w:hAnsi="Times New Roman" w:cs="Times New Roman"/>
          <w:sz w:val="24"/>
          <w:szCs w:val="24"/>
        </w:rPr>
        <w:t xml:space="preserve"> relação de poder,</w:t>
      </w:r>
      <w:r w:rsidR="009C34A8" w:rsidRPr="00D13128">
        <w:rPr>
          <w:rFonts w:ascii="Times New Roman" w:hAnsi="Times New Roman" w:cs="Times New Roman"/>
          <w:sz w:val="24"/>
          <w:szCs w:val="24"/>
        </w:rPr>
        <w:t xml:space="preserve"> clínica (detentora do bom tratamento)- família-dependente químico</w:t>
      </w:r>
      <w:proofErr w:type="gramStart"/>
      <w:r w:rsidR="009740DF" w:rsidRPr="00D13128">
        <w:rPr>
          <w:rFonts w:ascii="Times New Roman" w:hAnsi="Times New Roman" w:cs="Times New Roman"/>
          <w:sz w:val="24"/>
          <w:szCs w:val="24"/>
        </w:rPr>
        <w:t>,</w:t>
      </w:r>
      <w:r w:rsidR="00797D11">
        <w:rPr>
          <w:rFonts w:ascii="Times New Roman" w:hAnsi="Times New Roman" w:cs="Times New Roman"/>
          <w:sz w:val="24"/>
          <w:szCs w:val="24"/>
        </w:rPr>
        <w:t xml:space="preserve"> </w:t>
      </w:r>
      <w:r w:rsidR="00D73124" w:rsidRPr="00D13128">
        <w:rPr>
          <w:rFonts w:ascii="Times New Roman" w:hAnsi="Times New Roman" w:cs="Times New Roman"/>
          <w:sz w:val="24"/>
          <w:szCs w:val="24"/>
        </w:rPr>
        <w:t>promove</w:t>
      </w:r>
      <w:proofErr w:type="gramEnd"/>
      <w:r w:rsidR="00D73124" w:rsidRPr="00D13128">
        <w:rPr>
          <w:rFonts w:ascii="Times New Roman" w:hAnsi="Times New Roman" w:cs="Times New Roman"/>
          <w:sz w:val="24"/>
          <w:szCs w:val="24"/>
        </w:rPr>
        <w:t xml:space="preserve"> a inserção e aceitação do tratamento</w:t>
      </w:r>
      <w:r w:rsidR="009C34A8" w:rsidRPr="00D13128">
        <w:rPr>
          <w:rFonts w:ascii="Times New Roman" w:hAnsi="Times New Roman" w:cs="Times New Roman"/>
          <w:sz w:val="24"/>
          <w:szCs w:val="24"/>
        </w:rPr>
        <w:t xml:space="preserve"> possibilitando a ressignificação</w:t>
      </w:r>
      <w:r w:rsidR="00797D11">
        <w:rPr>
          <w:rFonts w:ascii="Times New Roman" w:hAnsi="Times New Roman" w:cs="Times New Roman"/>
          <w:sz w:val="24"/>
          <w:szCs w:val="24"/>
        </w:rPr>
        <w:t xml:space="preserve"> </w:t>
      </w:r>
      <w:r w:rsidR="009C34A8" w:rsidRPr="00D13128">
        <w:rPr>
          <w:rFonts w:ascii="Times New Roman" w:hAnsi="Times New Roman" w:cs="Times New Roman"/>
          <w:sz w:val="24"/>
          <w:szCs w:val="24"/>
        </w:rPr>
        <w:t>d</w:t>
      </w:r>
      <w:r w:rsidR="00D73124" w:rsidRPr="00D13128">
        <w:rPr>
          <w:rFonts w:ascii="Times New Roman" w:hAnsi="Times New Roman" w:cs="Times New Roman"/>
          <w:sz w:val="24"/>
          <w:szCs w:val="24"/>
        </w:rPr>
        <w:t>os fatos vividos de forma a trazer uma nova ideologia para a vida do dependente</w:t>
      </w:r>
      <w:r w:rsidR="009C34A8" w:rsidRPr="00D13128">
        <w:rPr>
          <w:rFonts w:ascii="Times New Roman" w:hAnsi="Times New Roman" w:cs="Times New Roman"/>
          <w:sz w:val="24"/>
          <w:szCs w:val="24"/>
        </w:rPr>
        <w:t xml:space="preserve"> que será “curado” no momento em que for</w:t>
      </w:r>
      <w:r w:rsidR="00D73124" w:rsidRPr="00D13128">
        <w:rPr>
          <w:rFonts w:ascii="Times New Roman" w:hAnsi="Times New Roman" w:cs="Times New Roman"/>
          <w:sz w:val="24"/>
          <w:szCs w:val="24"/>
        </w:rPr>
        <w:t xml:space="preserve"> capaz de assumir tal ideologia em uma vida fora dos portões da clínica de reabilitação. </w:t>
      </w:r>
    </w:p>
    <w:p w:rsidR="00670EFC" w:rsidRDefault="009C34A8" w:rsidP="003E6529">
      <w:pPr>
        <w:spacing w:after="0" w:line="360" w:lineRule="auto"/>
        <w:ind w:firstLine="851"/>
        <w:contextualSpacing w:val="0"/>
        <w:jc w:val="both"/>
        <w:rPr>
          <w:rFonts w:ascii="Times New Roman" w:hAnsi="Times New Roman" w:cs="Times New Roman"/>
          <w:sz w:val="24"/>
          <w:szCs w:val="24"/>
        </w:rPr>
      </w:pPr>
      <w:r w:rsidRPr="00D13128">
        <w:rPr>
          <w:rFonts w:ascii="Times New Roman" w:hAnsi="Times New Roman" w:cs="Times New Roman"/>
          <w:sz w:val="24"/>
          <w:szCs w:val="24"/>
        </w:rPr>
        <w:t xml:space="preserve">Podemos, portanto, concluir que este processo de </w:t>
      </w:r>
      <w:r w:rsidR="00860324" w:rsidRPr="00D13128">
        <w:rPr>
          <w:rFonts w:ascii="Times New Roman" w:hAnsi="Times New Roman" w:cs="Times New Roman"/>
          <w:sz w:val="24"/>
          <w:szCs w:val="24"/>
        </w:rPr>
        <w:t>relatar os fatos vividos em relação aos dependentes químicos</w:t>
      </w:r>
      <w:r w:rsidR="00797D11">
        <w:rPr>
          <w:rFonts w:ascii="Times New Roman" w:hAnsi="Times New Roman" w:cs="Times New Roman"/>
          <w:sz w:val="24"/>
          <w:szCs w:val="24"/>
        </w:rPr>
        <w:t xml:space="preserve"> </w:t>
      </w:r>
      <w:r w:rsidR="00EB7147" w:rsidRPr="00D13128">
        <w:rPr>
          <w:rFonts w:ascii="Times New Roman" w:hAnsi="Times New Roman" w:cs="Times New Roman"/>
          <w:sz w:val="24"/>
          <w:szCs w:val="24"/>
        </w:rPr>
        <w:t>promovendo uma releitura</w:t>
      </w:r>
      <w:r w:rsidR="009740DF" w:rsidRPr="00D13128">
        <w:rPr>
          <w:rFonts w:ascii="Times New Roman" w:hAnsi="Times New Roman" w:cs="Times New Roman"/>
          <w:sz w:val="24"/>
          <w:szCs w:val="24"/>
        </w:rPr>
        <w:t xml:space="preserve"> destes fatos </w:t>
      </w:r>
      <w:r w:rsidR="00EB7147" w:rsidRPr="00D13128">
        <w:rPr>
          <w:rFonts w:ascii="Times New Roman" w:hAnsi="Times New Roman" w:cs="Times New Roman"/>
          <w:sz w:val="24"/>
          <w:szCs w:val="24"/>
        </w:rPr>
        <w:t>forma uma categoria de sit</w:t>
      </w:r>
      <w:r w:rsidR="009740DF" w:rsidRPr="00D13128">
        <w:rPr>
          <w:rFonts w:ascii="Times New Roman" w:hAnsi="Times New Roman" w:cs="Times New Roman"/>
          <w:sz w:val="24"/>
          <w:szCs w:val="24"/>
        </w:rPr>
        <w:t xml:space="preserve">uação em que podemos identificar uma integração coletiva entre os dependentes que passam por esta mesma situação vivida, além da relação de poder entre os atores deste cenário que se exerce de forma dialética de dependência entre os membros para o bom funcionamento do tratamento. </w:t>
      </w:r>
      <w:r w:rsidR="00133036" w:rsidRPr="00D13128">
        <w:rPr>
          <w:rFonts w:ascii="Times New Roman" w:hAnsi="Times New Roman" w:cs="Times New Roman"/>
          <w:sz w:val="24"/>
          <w:szCs w:val="24"/>
        </w:rPr>
        <w:t xml:space="preserve"> Finalmente, nã</w:t>
      </w:r>
      <w:r w:rsidR="005447A5" w:rsidRPr="00D13128">
        <w:rPr>
          <w:rFonts w:ascii="Times New Roman" w:hAnsi="Times New Roman" w:cs="Times New Roman"/>
          <w:sz w:val="24"/>
          <w:szCs w:val="24"/>
        </w:rPr>
        <w:t>o poderíamos deixar de mencionar que tais comentário</w:t>
      </w:r>
      <w:r w:rsidR="00133036" w:rsidRPr="00D13128">
        <w:rPr>
          <w:rFonts w:ascii="Times New Roman" w:hAnsi="Times New Roman" w:cs="Times New Roman"/>
          <w:sz w:val="24"/>
          <w:szCs w:val="24"/>
        </w:rPr>
        <w:t>s fazem parte da propaganda da clínica que indica a necessidade de fazer um bom tratamento que, certamente deveri</w:t>
      </w:r>
      <w:r w:rsidR="00670EFC">
        <w:rPr>
          <w:rFonts w:ascii="Times New Roman" w:hAnsi="Times New Roman" w:cs="Times New Roman"/>
          <w:sz w:val="24"/>
          <w:szCs w:val="24"/>
        </w:rPr>
        <w:t xml:space="preserve">a ser feito neste lugar. </w:t>
      </w:r>
    </w:p>
    <w:p w:rsidR="007930CA" w:rsidRPr="00D13128" w:rsidRDefault="00670EFC" w:rsidP="003E6529">
      <w:pPr>
        <w:spacing w:after="0" w:line="360" w:lineRule="auto"/>
        <w:ind w:firstLine="851"/>
        <w:contextualSpacing w:val="0"/>
        <w:jc w:val="both"/>
        <w:rPr>
          <w:rFonts w:ascii="Times New Roman" w:hAnsi="Times New Roman" w:cs="Times New Roman"/>
          <w:sz w:val="24"/>
          <w:szCs w:val="24"/>
        </w:rPr>
      </w:pPr>
      <w:r>
        <w:rPr>
          <w:rFonts w:ascii="Times New Roman" w:hAnsi="Times New Roman" w:cs="Times New Roman"/>
          <w:sz w:val="24"/>
          <w:szCs w:val="24"/>
        </w:rPr>
        <w:t>O</w:t>
      </w:r>
      <w:r w:rsidR="00133036" w:rsidRPr="00D13128">
        <w:rPr>
          <w:rFonts w:ascii="Times New Roman" w:hAnsi="Times New Roman" w:cs="Times New Roman"/>
          <w:sz w:val="24"/>
          <w:szCs w:val="24"/>
        </w:rPr>
        <w:t xml:space="preserve"> poder exercido pela clínica sobre o dependent</w:t>
      </w:r>
      <w:r w:rsidR="003E6529">
        <w:rPr>
          <w:rFonts w:ascii="Times New Roman" w:hAnsi="Times New Roman" w:cs="Times New Roman"/>
          <w:sz w:val="24"/>
          <w:szCs w:val="24"/>
        </w:rPr>
        <w:t>e e sobre a família é demonstrado</w:t>
      </w:r>
      <w:r w:rsidR="00133036" w:rsidRPr="00D13128">
        <w:rPr>
          <w:rFonts w:ascii="Times New Roman" w:hAnsi="Times New Roman" w:cs="Times New Roman"/>
          <w:sz w:val="24"/>
          <w:szCs w:val="24"/>
        </w:rPr>
        <w:t xml:space="preserve"> pela disponibilidade do paciente de gravar um depoimento para divulgar gratuitamente, a boa imagem da clínica e do seu tratamento. Assim, temos a const</w:t>
      </w:r>
      <w:r w:rsidR="003E6529">
        <w:rPr>
          <w:rFonts w:ascii="Times New Roman" w:hAnsi="Times New Roman" w:cs="Times New Roman"/>
          <w:sz w:val="24"/>
          <w:szCs w:val="24"/>
        </w:rPr>
        <w:t>rução de um sujeito coletivo, que emerge no ato de r</w:t>
      </w:r>
      <w:r w:rsidR="00F74B3D">
        <w:rPr>
          <w:rFonts w:ascii="Times New Roman" w:hAnsi="Times New Roman" w:cs="Times New Roman"/>
          <w:sz w:val="24"/>
          <w:szCs w:val="24"/>
        </w:rPr>
        <w:t>eviver através do discurso o seu passado reflexivo no presente vivido. Além do que esse mesmo sujeito coletivo se submete também</w:t>
      </w:r>
      <w:r w:rsidR="00B43417">
        <w:rPr>
          <w:rFonts w:ascii="Times New Roman" w:hAnsi="Times New Roman" w:cs="Times New Roman"/>
          <w:sz w:val="24"/>
          <w:szCs w:val="24"/>
        </w:rPr>
        <w:t xml:space="preserve"> à</w:t>
      </w:r>
      <w:r w:rsidR="003E6529">
        <w:rPr>
          <w:rFonts w:ascii="Times New Roman" w:hAnsi="Times New Roman" w:cs="Times New Roman"/>
          <w:sz w:val="24"/>
          <w:szCs w:val="24"/>
        </w:rPr>
        <w:t xml:space="preserve"> ideologia da clínica que</w:t>
      </w:r>
      <w:r w:rsidR="00F74B3D">
        <w:rPr>
          <w:rFonts w:ascii="Times New Roman" w:hAnsi="Times New Roman" w:cs="Times New Roman"/>
          <w:sz w:val="24"/>
          <w:szCs w:val="24"/>
        </w:rPr>
        <w:t>, por sua vez,</w:t>
      </w:r>
      <w:r w:rsidR="003E6529">
        <w:rPr>
          <w:rFonts w:ascii="Times New Roman" w:hAnsi="Times New Roman" w:cs="Times New Roman"/>
          <w:sz w:val="24"/>
          <w:szCs w:val="24"/>
        </w:rPr>
        <w:t xml:space="preserve"> deseja promover o</w:t>
      </w:r>
      <w:r w:rsidR="00133036" w:rsidRPr="00D13128">
        <w:rPr>
          <w:rFonts w:ascii="Times New Roman" w:hAnsi="Times New Roman" w:cs="Times New Roman"/>
          <w:sz w:val="24"/>
          <w:szCs w:val="24"/>
        </w:rPr>
        <w:t xml:space="preserve"> tratamento</w:t>
      </w:r>
      <w:r w:rsidR="003E6529">
        <w:rPr>
          <w:rFonts w:ascii="Times New Roman" w:hAnsi="Times New Roman" w:cs="Times New Roman"/>
          <w:sz w:val="24"/>
          <w:szCs w:val="24"/>
        </w:rPr>
        <w:t xml:space="preserve"> ofertado</w:t>
      </w:r>
      <w:r w:rsidR="00133036" w:rsidRPr="00D13128">
        <w:rPr>
          <w:rFonts w:ascii="Times New Roman" w:hAnsi="Times New Roman" w:cs="Times New Roman"/>
          <w:sz w:val="24"/>
          <w:szCs w:val="24"/>
        </w:rPr>
        <w:t>.</w:t>
      </w:r>
    </w:p>
    <w:p w:rsidR="007930CA" w:rsidRPr="00D13128" w:rsidRDefault="007930CA" w:rsidP="005045F6">
      <w:pPr>
        <w:spacing w:after="0" w:line="360" w:lineRule="auto"/>
        <w:ind w:firstLine="851"/>
        <w:contextualSpacing w:val="0"/>
        <w:jc w:val="both"/>
        <w:rPr>
          <w:rFonts w:ascii="Times New Roman" w:hAnsi="Times New Roman" w:cs="Times New Roman"/>
          <w:sz w:val="24"/>
          <w:szCs w:val="24"/>
        </w:rPr>
      </w:pPr>
    </w:p>
    <w:p w:rsidR="007930CA" w:rsidRPr="00D13128" w:rsidRDefault="007930CA" w:rsidP="005045F6">
      <w:pPr>
        <w:spacing w:after="0" w:line="360" w:lineRule="auto"/>
        <w:ind w:firstLine="851"/>
        <w:contextualSpacing w:val="0"/>
        <w:jc w:val="both"/>
        <w:rPr>
          <w:rFonts w:ascii="Times New Roman" w:hAnsi="Times New Roman" w:cs="Times New Roman"/>
          <w:sz w:val="24"/>
          <w:szCs w:val="24"/>
        </w:rPr>
      </w:pPr>
    </w:p>
    <w:p w:rsidR="007930CA" w:rsidRPr="00D13128" w:rsidRDefault="007930CA" w:rsidP="005045F6">
      <w:pPr>
        <w:spacing w:after="0" w:line="360" w:lineRule="auto"/>
        <w:ind w:firstLine="851"/>
        <w:contextualSpacing w:val="0"/>
        <w:jc w:val="both"/>
        <w:rPr>
          <w:rFonts w:ascii="Times New Roman" w:hAnsi="Times New Roman" w:cs="Times New Roman"/>
          <w:sz w:val="24"/>
          <w:szCs w:val="24"/>
        </w:rPr>
      </w:pPr>
    </w:p>
    <w:p w:rsidR="007930CA" w:rsidRDefault="007930CA" w:rsidP="005045F6">
      <w:pPr>
        <w:spacing w:after="0" w:line="360" w:lineRule="auto"/>
        <w:contextualSpacing w:val="0"/>
        <w:jc w:val="both"/>
        <w:rPr>
          <w:rFonts w:ascii="Times New Roman" w:hAnsi="Times New Roman" w:cs="Times New Roman"/>
          <w:sz w:val="24"/>
          <w:szCs w:val="24"/>
        </w:rPr>
      </w:pPr>
    </w:p>
    <w:p w:rsidR="00740681" w:rsidRDefault="00740681" w:rsidP="005045F6">
      <w:pPr>
        <w:spacing w:after="0" w:line="360" w:lineRule="auto"/>
        <w:contextualSpacing w:val="0"/>
        <w:jc w:val="both"/>
        <w:rPr>
          <w:rFonts w:ascii="Times New Roman" w:hAnsi="Times New Roman" w:cs="Times New Roman"/>
          <w:sz w:val="24"/>
          <w:szCs w:val="24"/>
        </w:rPr>
      </w:pPr>
    </w:p>
    <w:p w:rsidR="00740681" w:rsidRDefault="00740681" w:rsidP="005045F6">
      <w:pPr>
        <w:spacing w:after="0" w:line="360" w:lineRule="auto"/>
        <w:contextualSpacing w:val="0"/>
        <w:jc w:val="both"/>
        <w:rPr>
          <w:rFonts w:ascii="Times New Roman" w:hAnsi="Times New Roman" w:cs="Times New Roman"/>
          <w:sz w:val="24"/>
          <w:szCs w:val="24"/>
        </w:rPr>
      </w:pPr>
    </w:p>
    <w:p w:rsidR="00740681" w:rsidRDefault="00740681" w:rsidP="005045F6">
      <w:pPr>
        <w:spacing w:after="0" w:line="360" w:lineRule="auto"/>
        <w:contextualSpacing w:val="0"/>
        <w:jc w:val="both"/>
        <w:rPr>
          <w:rFonts w:ascii="Times New Roman" w:hAnsi="Times New Roman" w:cs="Times New Roman"/>
          <w:sz w:val="24"/>
          <w:szCs w:val="24"/>
        </w:rPr>
      </w:pPr>
    </w:p>
    <w:p w:rsidR="00740681" w:rsidRDefault="00740681" w:rsidP="005045F6">
      <w:pPr>
        <w:spacing w:after="0" w:line="360" w:lineRule="auto"/>
        <w:contextualSpacing w:val="0"/>
        <w:jc w:val="both"/>
        <w:rPr>
          <w:rFonts w:ascii="Times New Roman" w:hAnsi="Times New Roman" w:cs="Times New Roman"/>
          <w:sz w:val="24"/>
          <w:szCs w:val="24"/>
        </w:rPr>
      </w:pPr>
    </w:p>
    <w:p w:rsidR="00740681" w:rsidRDefault="00740681" w:rsidP="005045F6">
      <w:pPr>
        <w:spacing w:after="0" w:line="360" w:lineRule="auto"/>
        <w:contextualSpacing w:val="0"/>
        <w:jc w:val="both"/>
        <w:rPr>
          <w:rFonts w:ascii="Times New Roman" w:hAnsi="Times New Roman" w:cs="Times New Roman"/>
          <w:sz w:val="24"/>
          <w:szCs w:val="24"/>
        </w:rPr>
      </w:pPr>
    </w:p>
    <w:p w:rsidR="00740681" w:rsidRDefault="00740681" w:rsidP="005045F6">
      <w:pPr>
        <w:spacing w:after="0" w:line="360" w:lineRule="auto"/>
        <w:contextualSpacing w:val="0"/>
        <w:jc w:val="both"/>
        <w:rPr>
          <w:rFonts w:ascii="Times New Roman" w:hAnsi="Times New Roman" w:cs="Times New Roman"/>
          <w:sz w:val="24"/>
          <w:szCs w:val="24"/>
        </w:rPr>
      </w:pPr>
    </w:p>
    <w:p w:rsidR="00740681" w:rsidRDefault="00740681" w:rsidP="005045F6">
      <w:pPr>
        <w:spacing w:after="0" w:line="360" w:lineRule="auto"/>
        <w:contextualSpacing w:val="0"/>
        <w:jc w:val="both"/>
        <w:rPr>
          <w:rFonts w:ascii="Times New Roman" w:hAnsi="Times New Roman" w:cs="Times New Roman"/>
          <w:sz w:val="24"/>
          <w:szCs w:val="24"/>
        </w:rPr>
      </w:pPr>
    </w:p>
    <w:p w:rsidR="00740681" w:rsidRDefault="00740681" w:rsidP="005045F6">
      <w:pPr>
        <w:spacing w:after="0" w:line="360" w:lineRule="auto"/>
        <w:contextualSpacing w:val="0"/>
        <w:jc w:val="both"/>
        <w:rPr>
          <w:rFonts w:ascii="Times New Roman" w:hAnsi="Times New Roman" w:cs="Times New Roman"/>
          <w:sz w:val="24"/>
          <w:szCs w:val="24"/>
        </w:rPr>
      </w:pPr>
    </w:p>
    <w:p w:rsidR="00FF48A3" w:rsidRDefault="00FF48A3" w:rsidP="005045F6">
      <w:pPr>
        <w:spacing w:after="0" w:line="360" w:lineRule="auto"/>
        <w:contextualSpacing w:val="0"/>
        <w:jc w:val="both"/>
        <w:rPr>
          <w:rFonts w:ascii="Times New Roman" w:hAnsi="Times New Roman" w:cs="Times New Roman"/>
          <w:sz w:val="24"/>
          <w:szCs w:val="24"/>
        </w:rPr>
      </w:pPr>
    </w:p>
    <w:p w:rsidR="00865994" w:rsidRDefault="00865994" w:rsidP="00705980">
      <w:pPr>
        <w:spacing w:after="0" w:line="360" w:lineRule="auto"/>
        <w:contextualSpacing w:val="0"/>
        <w:jc w:val="center"/>
        <w:rPr>
          <w:rFonts w:ascii="Times New Roman" w:eastAsia="Times New Roman" w:hAnsi="Times New Roman" w:cs="Times New Roman"/>
          <w:b/>
          <w:sz w:val="24"/>
          <w:szCs w:val="24"/>
        </w:rPr>
      </w:pPr>
    </w:p>
    <w:p w:rsidR="00865994" w:rsidRDefault="00865994" w:rsidP="00705980">
      <w:pPr>
        <w:spacing w:after="0" w:line="360" w:lineRule="auto"/>
        <w:contextualSpacing w:val="0"/>
        <w:jc w:val="center"/>
        <w:rPr>
          <w:rFonts w:ascii="Times New Roman" w:eastAsia="Times New Roman" w:hAnsi="Times New Roman" w:cs="Times New Roman"/>
          <w:b/>
          <w:sz w:val="24"/>
          <w:szCs w:val="24"/>
        </w:rPr>
      </w:pPr>
    </w:p>
    <w:p w:rsidR="00865994" w:rsidRDefault="00865994" w:rsidP="00705980">
      <w:pPr>
        <w:spacing w:after="0" w:line="360" w:lineRule="auto"/>
        <w:contextualSpacing w:val="0"/>
        <w:jc w:val="center"/>
        <w:rPr>
          <w:rFonts w:ascii="Times New Roman" w:eastAsia="Times New Roman" w:hAnsi="Times New Roman" w:cs="Times New Roman"/>
          <w:b/>
          <w:sz w:val="24"/>
          <w:szCs w:val="24"/>
        </w:rPr>
      </w:pPr>
    </w:p>
    <w:p w:rsidR="00865994" w:rsidRDefault="00865994" w:rsidP="00705980">
      <w:pPr>
        <w:spacing w:after="0" w:line="360" w:lineRule="auto"/>
        <w:contextualSpacing w:val="0"/>
        <w:jc w:val="center"/>
        <w:rPr>
          <w:rFonts w:ascii="Times New Roman" w:eastAsia="Times New Roman" w:hAnsi="Times New Roman" w:cs="Times New Roman"/>
          <w:b/>
          <w:sz w:val="24"/>
          <w:szCs w:val="24"/>
        </w:rPr>
      </w:pPr>
    </w:p>
    <w:p w:rsidR="00865994" w:rsidRDefault="00865994" w:rsidP="00705980">
      <w:pPr>
        <w:spacing w:after="0" w:line="360" w:lineRule="auto"/>
        <w:contextualSpacing w:val="0"/>
        <w:jc w:val="center"/>
        <w:rPr>
          <w:rFonts w:ascii="Times New Roman" w:eastAsia="Times New Roman" w:hAnsi="Times New Roman" w:cs="Times New Roman"/>
          <w:b/>
          <w:sz w:val="24"/>
          <w:szCs w:val="24"/>
        </w:rPr>
      </w:pPr>
    </w:p>
    <w:p w:rsidR="00865994" w:rsidRDefault="00865994" w:rsidP="00705980">
      <w:pPr>
        <w:spacing w:after="0" w:line="360" w:lineRule="auto"/>
        <w:contextualSpacing w:val="0"/>
        <w:jc w:val="center"/>
        <w:rPr>
          <w:rFonts w:ascii="Times New Roman" w:eastAsia="Times New Roman" w:hAnsi="Times New Roman" w:cs="Times New Roman"/>
          <w:b/>
          <w:sz w:val="24"/>
          <w:szCs w:val="24"/>
        </w:rPr>
      </w:pPr>
    </w:p>
    <w:p w:rsidR="00865994" w:rsidRDefault="00865994" w:rsidP="00705980">
      <w:pPr>
        <w:spacing w:after="0" w:line="360" w:lineRule="auto"/>
        <w:contextualSpacing w:val="0"/>
        <w:jc w:val="center"/>
        <w:rPr>
          <w:rFonts w:ascii="Times New Roman" w:eastAsia="Times New Roman" w:hAnsi="Times New Roman" w:cs="Times New Roman"/>
          <w:b/>
          <w:sz w:val="24"/>
          <w:szCs w:val="24"/>
        </w:rPr>
      </w:pPr>
    </w:p>
    <w:p w:rsidR="00865994" w:rsidRDefault="00865994" w:rsidP="00705980">
      <w:pPr>
        <w:spacing w:after="0" w:line="360" w:lineRule="auto"/>
        <w:contextualSpacing w:val="0"/>
        <w:jc w:val="center"/>
        <w:rPr>
          <w:rFonts w:ascii="Times New Roman" w:eastAsia="Times New Roman" w:hAnsi="Times New Roman" w:cs="Times New Roman"/>
          <w:b/>
          <w:sz w:val="24"/>
          <w:szCs w:val="24"/>
        </w:rPr>
      </w:pPr>
    </w:p>
    <w:p w:rsidR="00402F76" w:rsidRDefault="00402F76" w:rsidP="00402F76">
      <w:pPr>
        <w:spacing w:after="0" w:line="360" w:lineRule="auto"/>
        <w:contextualSpacing w:val="0"/>
        <w:rPr>
          <w:rFonts w:ascii="Times New Roman" w:eastAsia="Times New Roman" w:hAnsi="Times New Roman" w:cs="Times New Roman"/>
          <w:b/>
          <w:sz w:val="24"/>
          <w:szCs w:val="24"/>
        </w:rPr>
      </w:pPr>
    </w:p>
    <w:p w:rsidR="00C13AC2" w:rsidRDefault="00133E0D" w:rsidP="00402F76">
      <w:pPr>
        <w:spacing w:after="0" w:line="36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740681" w:rsidRPr="00D13128" w:rsidRDefault="00740681" w:rsidP="00705980">
      <w:pPr>
        <w:spacing w:after="0" w:line="360" w:lineRule="auto"/>
        <w:contextualSpacing w:val="0"/>
        <w:jc w:val="center"/>
        <w:rPr>
          <w:rFonts w:ascii="Times New Roman" w:hAnsi="Times New Roman" w:cs="Times New Roman"/>
          <w:b/>
          <w:sz w:val="24"/>
          <w:szCs w:val="24"/>
        </w:rPr>
      </w:pPr>
    </w:p>
    <w:p w:rsidR="007930CA" w:rsidRPr="00D13128" w:rsidRDefault="00580CA0" w:rsidP="00740681">
      <w:pPr>
        <w:spacing w:after="0" w:line="240" w:lineRule="auto"/>
        <w:contextualSpacing w:val="0"/>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BAKHTIN, Mikhail. </w:t>
      </w:r>
      <w:r w:rsidRPr="00D13128">
        <w:rPr>
          <w:rFonts w:ascii="Times New Roman" w:eastAsia="Times New Roman" w:hAnsi="Times New Roman" w:cs="Times New Roman"/>
          <w:b/>
          <w:sz w:val="24"/>
          <w:szCs w:val="24"/>
        </w:rPr>
        <w:t xml:space="preserve">Marxismo e Filosofia da Linguagem. </w:t>
      </w:r>
      <w:proofErr w:type="gramStart"/>
      <w:r w:rsidRPr="00D13128">
        <w:rPr>
          <w:rFonts w:ascii="Times New Roman" w:eastAsia="Times New Roman" w:hAnsi="Times New Roman" w:cs="Times New Roman"/>
          <w:sz w:val="24"/>
          <w:szCs w:val="24"/>
        </w:rPr>
        <w:t>8</w:t>
      </w:r>
      <w:proofErr w:type="gramEnd"/>
      <w:r w:rsidRPr="00D13128">
        <w:rPr>
          <w:rFonts w:ascii="Times New Roman" w:eastAsia="Times New Roman" w:hAnsi="Times New Roman" w:cs="Times New Roman"/>
          <w:sz w:val="24"/>
          <w:szCs w:val="24"/>
        </w:rPr>
        <w:t xml:space="preserve"> ed. São </w:t>
      </w:r>
      <w:proofErr w:type="spellStart"/>
      <w:r w:rsidRPr="00D13128">
        <w:rPr>
          <w:rFonts w:ascii="Times New Roman" w:eastAsia="Times New Roman" w:hAnsi="Times New Roman" w:cs="Times New Roman"/>
          <w:sz w:val="24"/>
          <w:szCs w:val="24"/>
        </w:rPr>
        <w:t>Paulo:Hucitec</w:t>
      </w:r>
      <w:proofErr w:type="spellEnd"/>
      <w:r w:rsidRPr="00D13128">
        <w:rPr>
          <w:rFonts w:ascii="Times New Roman" w:eastAsia="Times New Roman" w:hAnsi="Times New Roman" w:cs="Times New Roman"/>
          <w:sz w:val="24"/>
          <w:szCs w:val="24"/>
        </w:rPr>
        <w:t>, 1997.</w:t>
      </w:r>
    </w:p>
    <w:p w:rsidR="007930CA" w:rsidRPr="00D13128" w:rsidRDefault="007930CA" w:rsidP="00740681">
      <w:pPr>
        <w:spacing w:after="0" w:line="240" w:lineRule="auto"/>
        <w:contextualSpacing w:val="0"/>
        <w:rPr>
          <w:rFonts w:ascii="Times New Roman" w:hAnsi="Times New Roman" w:cs="Times New Roman"/>
          <w:sz w:val="24"/>
          <w:szCs w:val="24"/>
        </w:rPr>
      </w:pPr>
    </w:p>
    <w:p w:rsidR="007930CA" w:rsidRPr="00D13128" w:rsidRDefault="00580CA0" w:rsidP="00740681">
      <w:pPr>
        <w:spacing w:after="0" w:line="240" w:lineRule="auto"/>
        <w:contextualSpacing w:val="0"/>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BERTAUX, Daniel. </w:t>
      </w:r>
      <w:r w:rsidRPr="00D13128">
        <w:rPr>
          <w:rFonts w:ascii="Times New Roman" w:eastAsia="Times New Roman" w:hAnsi="Times New Roman" w:cs="Times New Roman"/>
          <w:b/>
          <w:sz w:val="24"/>
          <w:szCs w:val="24"/>
        </w:rPr>
        <w:t>Narrativas de vida:</w:t>
      </w:r>
      <w:r w:rsidRPr="00D13128">
        <w:rPr>
          <w:rFonts w:ascii="Times New Roman" w:eastAsia="Times New Roman" w:hAnsi="Times New Roman" w:cs="Times New Roman"/>
          <w:sz w:val="24"/>
          <w:szCs w:val="24"/>
        </w:rPr>
        <w:t xml:space="preserve"> a pesquisa e seus métodos. Natal, RN: EDUFRN; São Paulo: 2010.</w:t>
      </w:r>
    </w:p>
    <w:p w:rsidR="007930CA" w:rsidRPr="00D13128" w:rsidRDefault="007930CA" w:rsidP="00740681">
      <w:pPr>
        <w:spacing w:after="0" w:line="240" w:lineRule="auto"/>
        <w:contextualSpacing w:val="0"/>
        <w:rPr>
          <w:rFonts w:ascii="Times New Roman" w:hAnsi="Times New Roman" w:cs="Times New Roman"/>
          <w:sz w:val="24"/>
          <w:szCs w:val="24"/>
        </w:rPr>
      </w:pPr>
    </w:p>
    <w:p w:rsidR="007930CA" w:rsidRDefault="00705980" w:rsidP="00740681">
      <w:p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FOU</w:t>
      </w:r>
      <w:r w:rsidR="00580CA0" w:rsidRPr="00D13128">
        <w:rPr>
          <w:rFonts w:ascii="Times New Roman" w:eastAsia="Times New Roman" w:hAnsi="Times New Roman" w:cs="Times New Roman"/>
          <w:sz w:val="24"/>
          <w:szCs w:val="24"/>
        </w:rPr>
        <w:t xml:space="preserve">CAULT, Michel. </w:t>
      </w:r>
      <w:r w:rsidR="00580CA0" w:rsidRPr="00D13128">
        <w:rPr>
          <w:rFonts w:ascii="Times New Roman" w:eastAsia="Times New Roman" w:hAnsi="Times New Roman" w:cs="Times New Roman"/>
          <w:b/>
          <w:sz w:val="24"/>
          <w:szCs w:val="24"/>
        </w:rPr>
        <w:t xml:space="preserve">A Ordem do Discurso. </w:t>
      </w:r>
      <w:proofErr w:type="gramStart"/>
      <w:r w:rsidR="00580CA0" w:rsidRPr="00D13128">
        <w:rPr>
          <w:rFonts w:ascii="Times New Roman" w:eastAsia="Times New Roman" w:hAnsi="Times New Roman" w:cs="Times New Roman"/>
          <w:sz w:val="24"/>
          <w:szCs w:val="24"/>
        </w:rPr>
        <w:t>8</w:t>
      </w:r>
      <w:proofErr w:type="gramEnd"/>
      <w:r w:rsidR="00580CA0" w:rsidRPr="00D13128">
        <w:rPr>
          <w:rFonts w:ascii="Times New Roman" w:eastAsia="Times New Roman" w:hAnsi="Times New Roman" w:cs="Times New Roman"/>
          <w:sz w:val="24"/>
          <w:szCs w:val="24"/>
        </w:rPr>
        <w:t xml:space="preserve"> ed. São Paulo: Loyola, 2002.</w:t>
      </w:r>
    </w:p>
    <w:p w:rsidR="00FF48A3" w:rsidRPr="00D13128" w:rsidRDefault="00FF48A3" w:rsidP="00740681">
      <w:pPr>
        <w:spacing w:after="0" w:line="240" w:lineRule="auto"/>
        <w:contextualSpacing w:val="0"/>
        <w:rPr>
          <w:rFonts w:ascii="Times New Roman" w:eastAsia="Times New Roman" w:hAnsi="Times New Roman" w:cs="Times New Roman"/>
          <w:sz w:val="24"/>
          <w:szCs w:val="24"/>
        </w:rPr>
      </w:pPr>
    </w:p>
    <w:p w:rsidR="002B788C" w:rsidRPr="009D37E4" w:rsidRDefault="002B788C" w:rsidP="00740681">
      <w:pPr>
        <w:spacing w:after="0" w:line="240" w:lineRule="auto"/>
        <w:contextualSpacing w:val="0"/>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___________________. </w:t>
      </w:r>
      <w:r w:rsidRPr="00D13128">
        <w:rPr>
          <w:rFonts w:ascii="Times New Roman" w:eastAsia="Times New Roman" w:hAnsi="Times New Roman" w:cs="Times New Roman"/>
          <w:b/>
          <w:sz w:val="24"/>
          <w:szCs w:val="24"/>
        </w:rPr>
        <w:t xml:space="preserve">Microfísica do </w:t>
      </w:r>
      <w:proofErr w:type="gramStart"/>
      <w:r w:rsidRPr="00D13128">
        <w:rPr>
          <w:rFonts w:ascii="Times New Roman" w:eastAsia="Times New Roman" w:hAnsi="Times New Roman" w:cs="Times New Roman"/>
          <w:b/>
          <w:sz w:val="24"/>
          <w:szCs w:val="24"/>
        </w:rPr>
        <w:t>Poder.</w:t>
      </w:r>
      <w:proofErr w:type="gramEnd"/>
      <w:r w:rsidR="009D37E4">
        <w:rPr>
          <w:rFonts w:ascii="Times New Roman" w:eastAsia="Times New Roman" w:hAnsi="Times New Roman" w:cs="Times New Roman"/>
          <w:sz w:val="24"/>
          <w:szCs w:val="24"/>
        </w:rPr>
        <w:t>28 ed. São Paulo: Graal, 2010.</w:t>
      </w:r>
    </w:p>
    <w:p w:rsidR="007930CA" w:rsidRPr="00D13128" w:rsidRDefault="007930CA" w:rsidP="00740681">
      <w:pPr>
        <w:spacing w:after="0" w:line="240" w:lineRule="auto"/>
        <w:contextualSpacing w:val="0"/>
        <w:rPr>
          <w:rFonts w:ascii="Times New Roman" w:hAnsi="Times New Roman" w:cs="Times New Roman"/>
          <w:sz w:val="24"/>
          <w:szCs w:val="24"/>
        </w:rPr>
      </w:pPr>
    </w:p>
    <w:p w:rsidR="007930CA" w:rsidRPr="00D13128" w:rsidRDefault="00580CA0" w:rsidP="00740681">
      <w:pPr>
        <w:spacing w:after="0" w:line="240" w:lineRule="auto"/>
        <w:contextualSpacing w:val="0"/>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LEFRÈVE, Fernando; LEFRÈVE, Ana Maria Cavalcanti. </w:t>
      </w:r>
      <w:r w:rsidRPr="00D13128">
        <w:rPr>
          <w:rFonts w:ascii="Times New Roman" w:eastAsia="Times New Roman" w:hAnsi="Times New Roman" w:cs="Times New Roman"/>
          <w:b/>
          <w:sz w:val="24"/>
          <w:szCs w:val="24"/>
        </w:rPr>
        <w:t xml:space="preserve">O Discurso do Sujeito Coletivo. </w:t>
      </w:r>
      <w:r w:rsidRPr="00D13128">
        <w:rPr>
          <w:rFonts w:ascii="Times New Roman" w:eastAsia="Times New Roman" w:hAnsi="Times New Roman" w:cs="Times New Roman"/>
          <w:sz w:val="24"/>
          <w:szCs w:val="24"/>
        </w:rPr>
        <w:t xml:space="preserve">Caxias do Sul: </w:t>
      </w:r>
      <w:proofErr w:type="spellStart"/>
      <w:r w:rsidRPr="00D13128">
        <w:rPr>
          <w:rFonts w:ascii="Times New Roman" w:eastAsia="Times New Roman" w:hAnsi="Times New Roman" w:cs="Times New Roman"/>
          <w:sz w:val="24"/>
          <w:szCs w:val="24"/>
        </w:rPr>
        <w:t>Educs</w:t>
      </w:r>
      <w:proofErr w:type="spellEnd"/>
      <w:r w:rsidRPr="00D13128">
        <w:rPr>
          <w:rFonts w:ascii="Times New Roman" w:eastAsia="Times New Roman" w:hAnsi="Times New Roman" w:cs="Times New Roman"/>
          <w:sz w:val="24"/>
          <w:szCs w:val="24"/>
        </w:rPr>
        <w:t>, 2005.</w:t>
      </w:r>
    </w:p>
    <w:p w:rsidR="007930CA" w:rsidRPr="00D13128" w:rsidRDefault="007930CA" w:rsidP="00740681">
      <w:pPr>
        <w:spacing w:after="0" w:line="240" w:lineRule="auto"/>
        <w:contextualSpacing w:val="0"/>
        <w:rPr>
          <w:rFonts w:ascii="Times New Roman" w:hAnsi="Times New Roman" w:cs="Times New Roman"/>
          <w:sz w:val="24"/>
          <w:szCs w:val="24"/>
        </w:rPr>
      </w:pPr>
    </w:p>
    <w:p w:rsidR="007930CA" w:rsidRPr="00D13128" w:rsidRDefault="00580CA0" w:rsidP="00740681">
      <w:pPr>
        <w:spacing w:after="0" w:line="240" w:lineRule="auto"/>
        <w:contextualSpacing w:val="0"/>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MAIA-VASCONCELOS, S. F. </w:t>
      </w:r>
      <w:r w:rsidRPr="00D13128">
        <w:rPr>
          <w:rFonts w:ascii="Times New Roman" w:eastAsia="Times New Roman" w:hAnsi="Times New Roman" w:cs="Times New Roman"/>
          <w:b/>
          <w:sz w:val="24"/>
          <w:szCs w:val="24"/>
        </w:rPr>
        <w:t>Clínica do discurso</w:t>
      </w:r>
      <w:r w:rsidRPr="00D13128">
        <w:rPr>
          <w:rFonts w:ascii="Times New Roman" w:eastAsia="Times New Roman" w:hAnsi="Times New Roman" w:cs="Times New Roman"/>
          <w:sz w:val="24"/>
          <w:szCs w:val="24"/>
        </w:rPr>
        <w:t xml:space="preserve">: a arte da escuta. Fortaleza: </w:t>
      </w:r>
      <w:proofErr w:type="spellStart"/>
      <w:r w:rsidRPr="00D13128">
        <w:rPr>
          <w:rFonts w:ascii="Times New Roman" w:eastAsia="Times New Roman" w:hAnsi="Times New Roman" w:cs="Times New Roman"/>
          <w:sz w:val="24"/>
          <w:szCs w:val="24"/>
        </w:rPr>
        <w:t>Premius</w:t>
      </w:r>
      <w:proofErr w:type="spellEnd"/>
      <w:r w:rsidRPr="00D13128">
        <w:rPr>
          <w:rFonts w:ascii="Times New Roman" w:eastAsia="Times New Roman" w:hAnsi="Times New Roman" w:cs="Times New Roman"/>
          <w:sz w:val="24"/>
          <w:szCs w:val="24"/>
        </w:rPr>
        <w:t>, 2005.</w:t>
      </w:r>
    </w:p>
    <w:p w:rsidR="007930CA" w:rsidRPr="00D13128" w:rsidRDefault="007930CA" w:rsidP="00740681">
      <w:pPr>
        <w:spacing w:after="0" w:line="240" w:lineRule="auto"/>
        <w:contextualSpacing w:val="0"/>
        <w:rPr>
          <w:rFonts w:ascii="Times New Roman" w:hAnsi="Times New Roman" w:cs="Times New Roman"/>
          <w:sz w:val="24"/>
          <w:szCs w:val="24"/>
        </w:rPr>
      </w:pPr>
    </w:p>
    <w:p w:rsidR="007930CA" w:rsidRDefault="00580CA0" w:rsidP="00740681">
      <w:pPr>
        <w:spacing w:after="0" w:line="240" w:lineRule="auto"/>
        <w:contextualSpacing w:val="0"/>
        <w:rPr>
          <w:rFonts w:ascii="Times New Roman" w:eastAsia="Times New Roman" w:hAnsi="Times New Roman" w:cs="Times New Roman"/>
          <w:sz w:val="24"/>
          <w:szCs w:val="24"/>
        </w:rPr>
      </w:pPr>
      <w:r w:rsidRPr="00D13128">
        <w:rPr>
          <w:rFonts w:ascii="Times New Roman" w:eastAsia="Times New Roman" w:hAnsi="Times New Roman" w:cs="Times New Roman"/>
          <w:sz w:val="24"/>
          <w:szCs w:val="24"/>
        </w:rPr>
        <w:t xml:space="preserve">MAINGUENEAU, Dominique. </w:t>
      </w:r>
      <w:r w:rsidRPr="00D13128">
        <w:rPr>
          <w:rFonts w:ascii="Times New Roman" w:eastAsia="Times New Roman" w:hAnsi="Times New Roman" w:cs="Times New Roman"/>
          <w:b/>
          <w:sz w:val="24"/>
          <w:szCs w:val="24"/>
        </w:rPr>
        <w:t xml:space="preserve">Novas Tendências em Análise do Discurso. </w:t>
      </w:r>
      <w:r w:rsidRPr="00D13128">
        <w:rPr>
          <w:rFonts w:ascii="Times New Roman" w:eastAsia="Times New Roman" w:hAnsi="Times New Roman" w:cs="Times New Roman"/>
          <w:sz w:val="24"/>
          <w:szCs w:val="24"/>
        </w:rPr>
        <w:t>Campinas: Pontes, 1997.</w:t>
      </w:r>
    </w:p>
    <w:p w:rsidR="00C16774" w:rsidRPr="00D13128" w:rsidRDefault="00C16774" w:rsidP="00740681">
      <w:pPr>
        <w:spacing w:after="0" w:line="240" w:lineRule="auto"/>
        <w:contextualSpacing w:val="0"/>
        <w:rPr>
          <w:rFonts w:ascii="Times New Roman" w:hAnsi="Times New Roman" w:cs="Times New Roman"/>
          <w:sz w:val="24"/>
          <w:szCs w:val="24"/>
        </w:rPr>
      </w:pPr>
      <w:r>
        <w:rPr>
          <w:rFonts w:ascii="Times New Roman" w:eastAsia="Times New Roman" w:hAnsi="Times New Roman" w:cs="Times New Roman"/>
          <w:sz w:val="24"/>
          <w:szCs w:val="24"/>
        </w:rPr>
        <w:t>__________________________.</w:t>
      </w:r>
    </w:p>
    <w:p w:rsidR="007930CA" w:rsidRPr="00D13128" w:rsidRDefault="007930CA" w:rsidP="00740681">
      <w:pPr>
        <w:spacing w:after="0" w:line="240" w:lineRule="auto"/>
        <w:contextualSpacing w:val="0"/>
        <w:rPr>
          <w:rFonts w:ascii="Times New Roman" w:hAnsi="Times New Roman" w:cs="Times New Roman"/>
          <w:sz w:val="24"/>
          <w:szCs w:val="24"/>
        </w:rPr>
      </w:pPr>
    </w:p>
    <w:p w:rsidR="007930CA" w:rsidRPr="00D13128" w:rsidRDefault="00580CA0" w:rsidP="00740681">
      <w:pPr>
        <w:spacing w:after="0" w:line="240" w:lineRule="auto"/>
        <w:contextualSpacing w:val="0"/>
        <w:rPr>
          <w:rFonts w:ascii="Times New Roman" w:hAnsi="Times New Roman" w:cs="Times New Roman"/>
          <w:sz w:val="24"/>
          <w:szCs w:val="24"/>
        </w:rPr>
      </w:pPr>
      <w:r w:rsidRPr="00D13128">
        <w:rPr>
          <w:rFonts w:ascii="Times New Roman" w:eastAsia="Times New Roman" w:hAnsi="Times New Roman" w:cs="Times New Roman"/>
          <w:sz w:val="24"/>
          <w:szCs w:val="24"/>
        </w:rPr>
        <w:t xml:space="preserve">MARIANI, Bethania. Ideologia e inconsciente na constituição do sujeito. </w:t>
      </w:r>
      <w:proofErr w:type="spellStart"/>
      <w:r w:rsidRPr="00D13128">
        <w:rPr>
          <w:rFonts w:ascii="Times New Roman" w:eastAsia="Times New Roman" w:hAnsi="Times New Roman" w:cs="Times New Roman"/>
          <w:b/>
          <w:sz w:val="24"/>
          <w:szCs w:val="24"/>
        </w:rPr>
        <w:t>Gragoatá</w:t>
      </w:r>
      <w:proofErr w:type="spellEnd"/>
      <w:r w:rsidRPr="00D13128">
        <w:rPr>
          <w:rFonts w:ascii="Times New Roman" w:eastAsia="Times New Roman" w:hAnsi="Times New Roman" w:cs="Times New Roman"/>
          <w:b/>
          <w:sz w:val="24"/>
          <w:szCs w:val="24"/>
        </w:rPr>
        <w:t xml:space="preserve">, </w:t>
      </w:r>
      <w:r w:rsidRPr="00D13128">
        <w:rPr>
          <w:rFonts w:ascii="Times New Roman" w:eastAsia="Times New Roman" w:hAnsi="Times New Roman" w:cs="Times New Roman"/>
          <w:sz w:val="24"/>
          <w:szCs w:val="24"/>
        </w:rPr>
        <w:t>n. 5.</w:t>
      </w:r>
    </w:p>
    <w:p w:rsidR="007930CA" w:rsidRPr="00D13128" w:rsidRDefault="007930CA" w:rsidP="00740681">
      <w:pPr>
        <w:spacing w:after="0" w:line="240" w:lineRule="auto"/>
        <w:contextualSpacing w:val="0"/>
        <w:rPr>
          <w:rFonts w:ascii="Times New Roman" w:hAnsi="Times New Roman" w:cs="Times New Roman"/>
          <w:sz w:val="24"/>
          <w:szCs w:val="24"/>
        </w:rPr>
      </w:pPr>
    </w:p>
    <w:p w:rsidR="007930CA" w:rsidRPr="00D13128" w:rsidRDefault="00580CA0" w:rsidP="00740681">
      <w:pPr>
        <w:spacing w:after="0" w:line="240" w:lineRule="auto"/>
        <w:contextualSpacing w:val="0"/>
        <w:rPr>
          <w:rFonts w:ascii="Times New Roman" w:eastAsia="Times New Roman" w:hAnsi="Times New Roman" w:cs="Times New Roman"/>
          <w:sz w:val="24"/>
          <w:szCs w:val="24"/>
        </w:rPr>
      </w:pPr>
      <w:r w:rsidRPr="00D13128">
        <w:rPr>
          <w:rFonts w:ascii="Times New Roman" w:eastAsia="Times New Roman" w:hAnsi="Times New Roman" w:cs="Times New Roman"/>
          <w:sz w:val="24"/>
          <w:szCs w:val="24"/>
        </w:rPr>
        <w:t xml:space="preserve">MOSCOVICI, Serge. </w:t>
      </w:r>
      <w:r w:rsidRPr="00D13128">
        <w:rPr>
          <w:rFonts w:ascii="Times New Roman" w:eastAsia="Times New Roman" w:hAnsi="Times New Roman" w:cs="Times New Roman"/>
          <w:b/>
          <w:sz w:val="24"/>
          <w:szCs w:val="24"/>
        </w:rPr>
        <w:t>A Representação Social da Psicanálise</w:t>
      </w:r>
      <w:r w:rsidRPr="00D13128">
        <w:rPr>
          <w:rFonts w:ascii="Times New Roman" w:eastAsia="Times New Roman" w:hAnsi="Times New Roman" w:cs="Times New Roman"/>
          <w:sz w:val="24"/>
          <w:szCs w:val="24"/>
        </w:rPr>
        <w:t>. Rio de Janeiro: Zahar, 1978.</w:t>
      </w:r>
    </w:p>
    <w:p w:rsidR="007930CA" w:rsidRPr="00D13128" w:rsidRDefault="007930CA" w:rsidP="00740681">
      <w:pPr>
        <w:spacing w:after="0" w:line="240" w:lineRule="auto"/>
        <w:contextualSpacing w:val="0"/>
        <w:rPr>
          <w:rFonts w:ascii="Times New Roman" w:hAnsi="Times New Roman" w:cs="Times New Roman"/>
          <w:sz w:val="24"/>
          <w:szCs w:val="24"/>
        </w:rPr>
      </w:pPr>
    </w:p>
    <w:p w:rsidR="007930CA" w:rsidRPr="00D13128" w:rsidRDefault="00C13AC2" w:rsidP="00740681">
      <w:pPr>
        <w:spacing w:after="0" w:line="240" w:lineRule="auto"/>
        <w:contextualSpacing w:val="0"/>
        <w:rPr>
          <w:rFonts w:ascii="Times New Roman" w:eastAsia="Times New Roman" w:hAnsi="Times New Roman" w:cs="Times New Roman"/>
          <w:sz w:val="24"/>
          <w:szCs w:val="24"/>
        </w:rPr>
      </w:pPr>
      <w:proofErr w:type="gramStart"/>
      <w:r w:rsidRPr="00D13128">
        <w:rPr>
          <w:rFonts w:ascii="Times New Roman" w:eastAsia="Times New Roman" w:hAnsi="Times New Roman" w:cs="Times New Roman"/>
          <w:sz w:val="24"/>
          <w:szCs w:val="24"/>
          <w:lang w:val="en-US"/>
        </w:rPr>
        <w:t>PINEAU</w:t>
      </w:r>
      <w:r w:rsidR="00580CA0" w:rsidRPr="00D13128">
        <w:rPr>
          <w:rFonts w:ascii="Times New Roman" w:eastAsia="Times New Roman" w:hAnsi="Times New Roman" w:cs="Times New Roman"/>
          <w:sz w:val="24"/>
          <w:szCs w:val="24"/>
          <w:lang w:val="en-US"/>
        </w:rPr>
        <w:t>, Gaston; LE GRAND, Jean-</w:t>
      </w:r>
      <w:proofErr w:type="spellStart"/>
      <w:r w:rsidR="00580CA0" w:rsidRPr="00D13128">
        <w:rPr>
          <w:rFonts w:ascii="Times New Roman" w:eastAsia="Times New Roman" w:hAnsi="Times New Roman" w:cs="Times New Roman"/>
          <w:sz w:val="24"/>
          <w:szCs w:val="24"/>
          <w:lang w:val="en-US"/>
        </w:rPr>
        <w:t>Louis.</w:t>
      </w:r>
      <w:r w:rsidR="00580CA0" w:rsidRPr="00C234EA">
        <w:rPr>
          <w:rFonts w:ascii="Times New Roman" w:eastAsia="Times New Roman" w:hAnsi="Times New Roman" w:cs="Times New Roman"/>
          <w:b/>
          <w:sz w:val="24"/>
          <w:szCs w:val="24"/>
          <w:lang w:val="en-US"/>
        </w:rPr>
        <w:t>LesHistoires</w:t>
      </w:r>
      <w:proofErr w:type="spellEnd"/>
      <w:r w:rsidR="00580CA0" w:rsidRPr="00C234EA">
        <w:rPr>
          <w:rFonts w:ascii="Times New Roman" w:eastAsia="Times New Roman" w:hAnsi="Times New Roman" w:cs="Times New Roman"/>
          <w:b/>
          <w:sz w:val="24"/>
          <w:szCs w:val="24"/>
          <w:lang w:val="en-US"/>
        </w:rPr>
        <w:t xml:space="preserve"> de Vie.</w:t>
      </w:r>
      <w:proofErr w:type="gramEnd"/>
      <w:r w:rsidR="00580CA0" w:rsidRPr="00C234EA">
        <w:rPr>
          <w:rFonts w:ascii="Times New Roman" w:eastAsia="Times New Roman" w:hAnsi="Times New Roman" w:cs="Times New Roman"/>
          <w:b/>
          <w:sz w:val="24"/>
          <w:szCs w:val="24"/>
          <w:lang w:val="en-US"/>
        </w:rPr>
        <w:t xml:space="preserve"> </w:t>
      </w:r>
      <w:r w:rsidR="00580CA0" w:rsidRPr="00D13128">
        <w:rPr>
          <w:rFonts w:ascii="Times New Roman" w:eastAsia="Times New Roman" w:hAnsi="Times New Roman" w:cs="Times New Roman"/>
          <w:sz w:val="24"/>
          <w:szCs w:val="24"/>
        </w:rPr>
        <w:t xml:space="preserve">Paris: </w:t>
      </w:r>
      <w:proofErr w:type="spellStart"/>
      <w:proofErr w:type="gramStart"/>
      <w:r w:rsidR="00580CA0" w:rsidRPr="00D13128">
        <w:rPr>
          <w:rFonts w:ascii="Times New Roman" w:eastAsia="Times New Roman" w:hAnsi="Times New Roman" w:cs="Times New Roman"/>
          <w:sz w:val="24"/>
          <w:szCs w:val="24"/>
        </w:rPr>
        <w:t>PressesUniversitaires</w:t>
      </w:r>
      <w:proofErr w:type="spellEnd"/>
      <w:proofErr w:type="gramEnd"/>
      <w:r w:rsidR="00580CA0" w:rsidRPr="00D13128">
        <w:rPr>
          <w:rFonts w:ascii="Times New Roman" w:eastAsia="Times New Roman" w:hAnsi="Times New Roman" w:cs="Times New Roman"/>
          <w:sz w:val="24"/>
          <w:szCs w:val="24"/>
        </w:rPr>
        <w:t xml:space="preserve"> de France, 2002.</w:t>
      </w:r>
    </w:p>
    <w:p w:rsidR="00C13AC2" w:rsidRPr="00D13128" w:rsidRDefault="00C13AC2" w:rsidP="00740681">
      <w:pPr>
        <w:spacing w:after="0" w:line="240" w:lineRule="auto"/>
        <w:contextualSpacing w:val="0"/>
        <w:rPr>
          <w:rFonts w:ascii="Times New Roman" w:eastAsia="Times New Roman" w:hAnsi="Times New Roman" w:cs="Times New Roman"/>
          <w:sz w:val="24"/>
          <w:szCs w:val="24"/>
        </w:rPr>
      </w:pPr>
    </w:p>
    <w:p w:rsidR="00C13AC2" w:rsidRPr="00D13128" w:rsidRDefault="00133E0D" w:rsidP="00740681">
      <w:pPr>
        <w:spacing w:after="0" w:line="240" w:lineRule="auto"/>
        <w:contextualSpacing w:val="0"/>
        <w:rPr>
          <w:rFonts w:ascii="Times New Roman" w:hAnsi="Times New Roman" w:cs="Times New Roman"/>
          <w:sz w:val="24"/>
          <w:szCs w:val="24"/>
        </w:rPr>
      </w:pPr>
      <w:r>
        <w:rPr>
          <w:rFonts w:ascii="Times New Roman" w:eastAsia="Times New Roman" w:hAnsi="Times New Roman" w:cs="Times New Roman"/>
          <w:sz w:val="24"/>
          <w:szCs w:val="24"/>
        </w:rPr>
        <w:t>RICOEUR,</w:t>
      </w:r>
      <w:r w:rsidR="00FF48A3">
        <w:rPr>
          <w:rFonts w:ascii="Times New Roman" w:eastAsia="Times New Roman" w:hAnsi="Times New Roman" w:cs="Times New Roman"/>
          <w:sz w:val="24"/>
          <w:szCs w:val="24"/>
        </w:rPr>
        <w:t xml:space="preserve"> Paul. </w:t>
      </w:r>
      <w:r w:rsidR="00E53F1E" w:rsidRPr="009803AD">
        <w:rPr>
          <w:rFonts w:ascii="Times New Roman" w:eastAsia="Times New Roman" w:hAnsi="Times New Roman" w:cs="Times New Roman"/>
          <w:b/>
          <w:sz w:val="24"/>
          <w:szCs w:val="24"/>
        </w:rPr>
        <w:t>Tempo e Narrativa</w:t>
      </w:r>
      <w:r w:rsidR="00E53F1E">
        <w:rPr>
          <w:rFonts w:ascii="Times New Roman" w:eastAsia="Times New Roman" w:hAnsi="Times New Roman" w:cs="Times New Roman"/>
          <w:sz w:val="24"/>
          <w:szCs w:val="24"/>
        </w:rPr>
        <w:t xml:space="preserve">. Tomo III, </w:t>
      </w:r>
      <w:proofErr w:type="gramStart"/>
      <w:r w:rsidR="009803AD">
        <w:rPr>
          <w:rFonts w:ascii="Times New Roman" w:eastAsia="Times New Roman" w:hAnsi="Times New Roman" w:cs="Times New Roman"/>
          <w:sz w:val="24"/>
          <w:szCs w:val="24"/>
        </w:rPr>
        <w:t>Papirus,</w:t>
      </w:r>
      <w:proofErr w:type="gramEnd"/>
      <w:r w:rsidR="00E53F1E">
        <w:rPr>
          <w:rFonts w:ascii="Times New Roman" w:eastAsia="Times New Roman" w:hAnsi="Times New Roman" w:cs="Times New Roman"/>
          <w:sz w:val="24"/>
          <w:szCs w:val="24"/>
        </w:rPr>
        <w:t>1997.</w:t>
      </w:r>
    </w:p>
    <w:p w:rsidR="007930CA" w:rsidRPr="00D13128" w:rsidRDefault="007930CA" w:rsidP="00740681">
      <w:pPr>
        <w:spacing w:after="0" w:line="240" w:lineRule="auto"/>
        <w:contextualSpacing w:val="0"/>
        <w:rPr>
          <w:rFonts w:ascii="Times New Roman" w:hAnsi="Times New Roman" w:cs="Times New Roman"/>
          <w:sz w:val="24"/>
          <w:szCs w:val="24"/>
        </w:rPr>
      </w:pPr>
    </w:p>
    <w:p w:rsidR="007930CA" w:rsidRPr="00D13128" w:rsidRDefault="00580CA0" w:rsidP="00740681">
      <w:pPr>
        <w:spacing w:after="0" w:line="240" w:lineRule="auto"/>
        <w:contextualSpacing w:val="0"/>
        <w:rPr>
          <w:rFonts w:ascii="Times New Roman" w:hAnsi="Times New Roman" w:cs="Times New Roman"/>
          <w:sz w:val="24"/>
          <w:szCs w:val="24"/>
        </w:rPr>
      </w:pPr>
      <w:r w:rsidRPr="00D13128">
        <w:rPr>
          <w:rFonts w:ascii="Times New Roman" w:eastAsia="Times New Roman" w:hAnsi="Times New Roman" w:cs="Times New Roman"/>
          <w:sz w:val="24"/>
          <w:szCs w:val="24"/>
        </w:rPr>
        <w:lastRenderedPageBreak/>
        <w:t xml:space="preserve">XAVIER, Roseane. Representação social e ideologia: conceitos intercambiáveis? </w:t>
      </w:r>
      <w:r w:rsidRPr="00D13128">
        <w:rPr>
          <w:rFonts w:ascii="Times New Roman" w:eastAsia="Times New Roman" w:hAnsi="Times New Roman" w:cs="Times New Roman"/>
          <w:b/>
          <w:sz w:val="24"/>
          <w:szCs w:val="24"/>
        </w:rPr>
        <w:t xml:space="preserve">Psicologia &amp; Sociedade, </w:t>
      </w:r>
      <w:r w:rsidRPr="00D13128">
        <w:rPr>
          <w:rFonts w:ascii="Times New Roman" w:eastAsia="Times New Roman" w:hAnsi="Times New Roman" w:cs="Times New Roman"/>
          <w:sz w:val="24"/>
          <w:szCs w:val="24"/>
        </w:rPr>
        <w:t>v.14, jul/ dez. 2002</w:t>
      </w:r>
      <w:r w:rsidR="009803AD">
        <w:rPr>
          <w:rFonts w:ascii="Times New Roman" w:eastAsia="Times New Roman" w:hAnsi="Times New Roman" w:cs="Times New Roman"/>
          <w:sz w:val="24"/>
          <w:szCs w:val="24"/>
        </w:rPr>
        <w:t>.</w:t>
      </w:r>
    </w:p>
    <w:p w:rsidR="007930CA" w:rsidRPr="00D13128" w:rsidRDefault="007930CA" w:rsidP="00740681">
      <w:pPr>
        <w:spacing w:after="0" w:line="360" w:lineRule="auto"/>
        <w:contextualSpacing w:val="0"/>
        <w:rPr>
          <w:rFonts w:ascii="Times New Roman" w:hAnsi="Times New Roman" w:cs="Times New Roman"/>
          <w:sz w:val="24"/>
          <w:szCs w:val="24"/>
        </w:rPr>
      </w:pPr>
    </w:p>
    <w:p w:rsidR="007930CA" w:rsidRDefault="007930CA" w:rsidP="00740681">
      <w:pPr>
        <w:spacing w:after="0" w:line="360" w:lineRule="auto"/>
        <w:contextualSpacing w:val="0"/>
        <w:rPr>
          <w:rFonts w:ascii="Times New Roman" w:hAnsi="Times New Roman" w:cs="Times New Roman"/>
          <w:sz w:val="24"/>
          <w:szCs w:val="24"/>
        </w:rPr>
      </w:pPr>
    </w:p>
    <w:sectPr w:rsidR="007930CA" w:rsidSect="00D13128">
      <w:pgSz w:w="11906" w:h="16838"/>
      <w:pgMar w:top="1701" w:right="1134"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44" w:rsidRDefault="00CF2944" w:rsidP="00CF2944">
      <w:pPr>
        <w:spacing w:after="0" w:line="240" w:lineRule="auto"/>
      </w:pPr>
      <w:r>
        <w:separator/>
      </w:r>
    </w:p>
  </w:endnote>
  <w:endnote w:type="continuationSeparator" w:id="0">
    <w:p w:rsidR="00CF2944" w:rsidRDefault="00CF2944" w:rsidP="00CF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44" w:rsidRDefault="00CF2944" w:rsidP="00CF2944">
      <w:pPr>
        <w:spacing w:after="0" w:line="240" w:lineRule="auto"/>
      </w:pPr>
      <w:r>
        <w:separator/>
      </w:r>
    </w:p>
  </w:footnote>
  <w:footnote w:type="continuationSeparator" w:id="0">
    <w:p w:rsidR="00CF2944" w:rsidRDefault="00CF2944" w:rsidP="00CF2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30CA"/>
    <w:rsid w:val="0000400C"/>
    <w:rsid w:val="00004D70"/>
    <w:rsid w:val="00015D12"/>
    <w:rsid w:val="00021566"/>
    <w:rsid w:val="00052A77"/>
    <w:rsid w:val="0007779F"/>
    <w:rsid w:val="000A4DE5"/>
    <w:rsid w:val="000D1FC9"/>
    <w:rsid w:val="000D531D"/>
    <w:rsid w:val="000D5562"/>
    <w:rsid w:val="000E60C6"/>
    <w:rsid w:val="000E68FA"/>
    <w:rsid w:val="000F1D77"/>
    <w:rsid w:val="00105794"/>
    <w:rsid w:val="00112E18"/>
    <w:rsid w:val="00113D96"/>
    <w:rsid w:val="00116A44"/>
    <w:rsid w:val="0011795E"/>
    <w:rsid w:val="00125EF9"/>
    <w:rsid w:val="00133036"/>
    <w:rsid w:val="00133E0D"/>
    <w:rsid w:val="00156CCD"/>
    <w:rsid w:val="00162E24"/>
    <w:rsid w:val="001A2C08"/>
    <w:rsid w:val="001A3036"/>
    <w:rsid w:val="001B7A1F"/>
    <w:rsid w:val="001D0DC4"/>
    <w:rsid w:val="001D685D"/>
    <w:rsid w:val="00204956"/>
    <w:rsid w:val="00206782"/>
    <w:rsid w:val="002152EB"/>
    <w:rsid w:val="002326DA"/>
    <w:rsid w:val="00232F3C"/>
    <w:rsid w:val="0024709C"/>
    <w:rsid w:val="002514C9"/>
    <w:rsid w:val="00261B7F"/>
    <w:rsid w:val="00264F26"/>
    <w:rsid w:val="00276F50"/>
    <w:rsid w:val="002810EB"/>
    <w:rsid w:val="002963C5"/>
    <w:rsid w:val="002A0342"/>
    <w:rsid w:val="002A6066"/>
    <w:rsid w:val="002B2862"/>
    <w:rsid w:val="002B788C"/>
    <w:rsid w:val="002C39D6"/>
    <w:rsid w:val="002E6D86"/>
    <w:rsid w:val="002E7346"/>
    <w:rsid w:val="002F3F0B"/>
    <w:rsid w:val="00304A9D"/>
    <w:rsid w:val="00313691"/>
    <w:rsid w:val="003304C3"/>
    <w:rsid w:val="00345A79"/>
    <w:rsid w:val="00346534"/>
    <w:rsid w:val="00353565"/>
    <w:rsid w:val="00354ACA"/>
    <w:rsid w:val="00354AFB"/>
    <w:rsid w:val="00361D68"/>
    <w:rsid w:val="00362076"/>
    <w:rsid w:val="0036372F"/>
    <w:rsid w:val="0039544B"/>
    <w:rsid w:val="003B0ED4"/>
    <w:rsid w:val="003B7617"/>
    <w:rsid w:val="003D2039"/>
    <w:rsid w:val="003E6529"/>
    <w:rsid w:val="003F7294"/>
    <w:rsid w:val="00402F76"/>
    <w:rsid w:val="00426C5F"/>
    <w:rsid w:val="004478F2"/>
    <w:rsid w:val="00485543"/>
    <w:rsid w:val="00487900"/>
    <w:rsid w:val="004C3C24"/>
    <w:rsid w:val="004E4C4C"/>
    <w:rsid w:val="005045F6"/>
    <w:rsid w:val="00507D48"/>
    <w:rsid w:val="00523179"/>
    <w:rsid w:val="00525F55"/>
    <w:rsid w:val="00527D0C"/>
    <w:rsid w:val="00533039"/>
    <w:rsid w:val="005343BB"/>
    <w:rsid w:val="005358B9"/>
    <w:rsid w:val="005447A5"/>
    <w:rsid w:val="00556D6E"/>
    <w:rsid w:val="0058062C"/>
    <w:rsid w:val="00580CA0"/>
    <w:rsid w:val="00583683"/>
    <w:rsid w:val="0058700C"/>
    <w:rsid w:val="005876D1"/>
    <w:rsid w:val="005B6583"/>
    <w:rsid w:val="005C1B43"/>
    <w:rsid w:val="005E798D"/>
    <w:rsid w:val="005F5D63"/>
    <w:rsid w:val="00600D00"/>
    <w:rsid w:val="00621711"/>
    <w:rsid w:val="0063316D"/>
    <w:rsid w:val="00641A39"/>
    <w:rsid w:val="006466E9"/>
    <w:rsid w:val="00670EFC"/>
    <w:rsid w:val="00691D2D"/>
    <w:rsid w:val="0069644A"/>
    <w:rsid w:val="00697305"/>
    <w:rsid w:val="006A2719"/>
    <w:rsid w:val="006A6E80"/>
    <w:rsid w:val="006B5702"/>
    <w:rsid w:val="006D0C34"/>
    <w:rsid w:val="006E3BCC"/>
    <w:rsid w:val="00705980"/>
    <w:rsid w:val="00714F2C"/>
    <w:rsid w:val="00730698"/>
    <w:rsid w:val="00740681"/>
    <w:rsid w:val="00762209"/>
    <w:rsid w:val="00766567"/>
    <w:rsid w:val="0077095E"/>
    <w:rsid w:val="007930CA"/>
    <w:rsid w:val="007948A1"/>
    <w:rsid w:val="00796C9D"/>
    <w:rsid w:val="00797D11"/>
    <w:rsid w:val="007C0A52"/>
    <w:rsid w:val="007D2A43"/>
    <w:rsid w:val="007F0E5F"/>
    <w:rsid w:val="008107E8"/>
    <w:rsid w:val="00811EE1"/>
    <w:rsid w:val="008439DE"/>
    <w:rsid w:val="0084752C"/>
    <w:rsid w:val="00853094"/>
    <w:rsid w:val="00860324"/>
    <w:rsid w:val="008640D5"/>
    <w:rsid w:val="00865994"/>
    <w:rsid w:val="00870B70"/>
    <w:rsid w:val="00872071"/>
    <w:rsid w:val="008757A7"/>
    <w:rsid w:val="0088470D"/>
    <w:rsid w:val="00894D17"/>
    <w:rsid w:val="008B0F28"/>
    <w:rsid w:val="008E1F26"/>
    <w:rsid w:val="00903777"/>
    <w:rsid w:val="00910850"/>
    <w:rsid w:val="00924151"/>
    <w:rsid w:val="00937FA3"/>
    <w:rsid w:val="0096416E"/>
    <w:rsid w:val="009740DF"/>
    <w:rsid w:val="009803AD"/>
    <w:rsid w:val="009877D8"/>
    <w:rsid w:val="009C07EB"/>
    <w:rsid w:val="009C34A8"/>
    <w:rsid w:val="009C6B51"/>
    <w:rsid w:val="009D37E4"/>
    <w:rsid w:val="009D5759"/>
    <w:rsid w:val="009D72ED"/>
    <w:rsid w:val="009D7865"/>
    <w:rsid w:val="009F0646"/>
    <w:rsid w:val="00A0635F"/>
    <w:rsid w:val="00A16DF4"/>
    <w:rsid w:val="00A226E9"/>
    <w:rsid w:val="00A36B90"/>
    <w:rsid w:val="00A83827"/>
    <w:rsid w:val="00A90B25"/>
    <w:rsid w:val="00AA7715"/>
    <w:rsid w:val="00AB7BDD"/>
    <w:rsid w:val="00AC3BC7"/>
    <w:rsid w:val="00AC3F5D"/>
    <w:rsid w:val="00AC6920"/>
    <w:rsid w:val="00AE108C"/>
    <w:rsid w:val="00AF06EF"/>
    <w:rsid w:val="00AF245A"/>
    <w:rsid w:val="00AF38EE"/>
    <w:rsid w:val="00B040D2"/>
    <w:rsid w:val="00B05012"/>
    <w:rsid w:val="00B136A0"/>
    <w:rsid w:val="00B35CD2"/>
    <w:rsid w:val="00B375E3"/>
    <w:rsid w:val="00B37DDA"/>
    <w:rsid w:val="00B43417"/>
    <w:rsid w:val="00B56A95"/>
    <w:rsid w:val="00B666FB"/>
    <w:rsid w:val="00B67137"/>
    <w:rsid w:val="00B762E6"/>
    <w:rsid w:val="00B8058D"/>
    <w:rsid w:val="00BB1A45"/>
    <w:rsid w:val="00BC2B3A"/>
    <w:rsid w:val="00BC5054"/>
    <w:rsid w:val="00BD17B0"/>
    <w:rsid w:val="00BD73FA"/>
    <w:rsid w:val="00C07812"/>
    <w:rsid w:val="00C07D7C"/>
    <w:rsid w:val="00C13AC2"/>
    <w:rsid w:val="00C16774"/>
    <w:rsid w:val="00C234EA"/>
    <w:rsid w:val="00C408E3"/>
    <w:rsid w:val="00C40F48"/>
    <w:rsid w:val="00C4740C"/>
    <w:rsid w:val="00C512AB"/>
    <w:rsid w:val="00C53301"/>
    <w:rsid w:val="00C54CA5"/>
    <w:rsid w:val="00C56FD5"/>
    <w:rsid w:val="00CB7264"/>
    <w:rsid w:val="00CC1462"/>
    <w:rsid w:val="00CD317F"/>
    <w:rsid w:val="00CF2944"/>
    <w:rsid w:val="00D13128"/>
    <w:rsid w:val="00D15597"/>
    <w:rsid w:val="00D5070B"/>
    <w:rsid w:val="00D5409A"/>
    <w:rsid w:val="00D73124"/>
    <w:rsid w:val="00D81F12"/>
    <w:rsid w:val="00D946EF"/>
    <w:rsid w:val="00D94912"/>
    <w:rsid w:val="00D94A44"/>
    <w:rsid w:val="00DA0665"/>
    <w:rsid w:val="00DA4D60"/>
    <w:rsid w:val="00DB1101"/>
    <w:rsid w:val="00DD30C7"/>
    <w:rsid w:val="00DE47C9"/>
    <w:rsid w:val="00DF3944"/>
    <w:rsid w:val="00DF7428"/>
    <w:rsid w:val="00E14084"/>
    <w:rsid w:val="00E17EB3"/>
    <w:rsid w:val="00E360BE"/>
    <w:rsid w:val="00E45D32"/>
    <w:rsid w:val="00E535B7"/>
    <w:rsid w:val="00E53F1E"/>
    <w:rsid w:val="00E82173"/>
    <w:rsid w:val="00E84C2B"/>
    <w:rsid w:val="00E93DA6"/>
    <w:rsid w:val="00EA7ED6"/>
    <w:rsid w:val="00EB2E5B"/>
    <w:rsid w:val="00EB7147"/>
    <w:rsid w:val="00EE4929"/>
    <w:rsid w:val="00F06812"/>
    <w:rsid w:val="00F07121"/>
    <w:rsid w:val="00F11E97"/>
    <w:rsid w:val="00F1237F"/>
    <w:rsid w:val="00F1674B"/>
    <w:rsid w:val="00F255A2"/>
    <w:rsid w:val="00F31E63"/>
    <w:rsid w:val="00F3248F"/>
    <w:rsid w:val="00F40BF2"/>
    <w:rsid w:val="00F525D2"/>
    <w:rsid w:val="00F74B3D"/>
    <w:rsid w:val="00F754C5"/>
    <w:rsid w:val="00F8046F"/>
    <w:rsid w:val="00F85DBE"/>
    <w:rsid w:val="00F935FD"/>
    <w:rsid w:val="00F95F7A"/>
    <w:rsid w:val="00F9611E"/>
    <w:rsid w:val="00FA41DE"/>
    <w:rsid w:val="00FB1234"/>
    <w:rsid w:val="00FC284B"/>
    <w:rsid w:val="00FC52D4"/>
    <w:rsid w:val="00FF48A3"/>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136A0"/>
    <w:pPr>
      <w:contextualSpacing/>
    </w:pPr>
    <w:rPr>
      <w:rFonts w:ascii="Calibri" w:eastAsia="Calibri" w:hAnsi="Calibri" w:cs="Calibri"/>
      <w:color w:val="000000"/>
    </w:rPr>
  </w:style>
  <w:style w:type="paragraph" w:styleId="Ttulo1">
    <w:name w:val="heading 1"/>
    <w:basedOn w:val="Normal"/>
    <w:next w:val="Normal"/>
    <w:rsid w:val="00B136A0"/>
    <w:pPr>
      <w:spacing w:before="240" w:after="60"/>
      <w:outlineLvl w:val="0"/>
    </w:pPr>
    <w:rPr>
      <w:rFonts w:ascii="Arial" w:eastAsia="Arial" w:hAnsi="Arial" w:cs="Arial"/>
      <w:b/>
      <w:sz w:val="32"/>
    </w:rPr>
  </w:style>
  <w:style w:type="paragraph" w:styleId="Ttulo2">
    <w:name w:val="heading 2"/>
    <w:basedOn w:val="Normal"/>
    <w:next w:val="Normal"/>
    <w:rsid w:val="00B136A0"/>
    <w:pPr>
      <w:spacing w:before="240" w:after="60"/>
      <w:outlineLvl w:val="1"/>
    </w:pPr>
    <w:rPr>
      <w:rFonts w:ascii="Arial" w:eastAsia="Arial" w:hAnsi="Arial" w:cs="Arial"/>
      <w:b/>
      <w:i/>
      <w:sz w:val="28"/>
    </w:rPr>
  </w:style>
  <w:style w:type="paragraph" w:styleId="Ttulo3">
    <w:name w:val="heading 3"/>
    <w:basedOn w:val="Normal"/>
    <w:next w:val="Normal"/>
    <w:rsid w:val="00B136A0"/>
    <w:pPr>
      <w:spacing w:before="240" w:after="60"/>
      <w:outlineLvl w:val="2"/>
    </w:pPr>
    <w:rPr>
      <w:rFonts w:ascii="Arial" w:eastAsia="Arial" w:hAnsi="Arial" w:cs="Arial"/>
      <w:b/>
      <w:sz w:val="26"/>
    </w:rPr>
  </w:style>
  <w:style w:type="paragraph" w:styleId="Ttulo4">
    <w:name w:val="heading 4"/>
    <w:basedOn w:val="Normal"/>
    <w:next w:val="Normal"/>
    <w:rsid w:val="00B136A0"/>
    <w:pPr>
      <w:spacing w:before="240" w:after="60"/>
      <w:outlineLvl w:val="3"/>
    </w:pPr>
    <w:rPr>
      <w:b/>
      <w:sz w:val="28"/>
    </w:rPr>
  </w:style>
  <w:style w:type="paragraph" w:styleId="Ttulo5">
    <w:name w:val="heading 5"/>
    <w:basedOn w:val="Normal"/>
    <w:next w:val="Normal"/>
    <w:rsid w:val="00B136A0"/>
    <w:pPr>
      <w:spacing w:before="240" w:after="60"/>
      <w:outlineLvl w:val="4"/>
    </w:pPr>
    <w:rPr>
      <w:b/>
      <w:i/>
      <w:sz w:val="26"/>
    </w:rPr>
  </w:style>
  <w:style w:type="paragraph" w:styleId="Ttulo6">
    <w:name w:val="heading 6"/>
    <w:basedOn w:val="Normal"/>
    <w:next w:val="Normal"/>
    <w:rsid w:val="00B136A0"/>
    <w:pPr>
      <w:spacing w:before="240" w:after="6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rsid w:val="00B136A0"/>
    <w:pPr>
      <w:spacing w:before="480" w:after="120"/>
    </w:pPr>
    <w:rPr>
      <w:b/>
      <w:sz w:val="72"/>
    </w:rPr>
  </w:style>
  <w:style w:type="paragraph" w:styleId="Subttulo">
    <w:name w:val="Subtitle"/>
    <w:basedOn w:val="Normal"/>
    <w:next w:val="Normal"/>
    <w:rsid w:val="00B136A0"/>
    <w:pPr>
      <w:spacing w:before="360" w:after="80"/>
    </w:pPr>
    <w:rPr>
      <w:rFonts w:ascii="Georgia" w:eastAsia="Georgia" w:hAnsi="Georgia" w:cs="Georgia"/>
      <w:i/>
      <w:color w:val="666666"/>
      <w:sz w:val="48"/>
    </w:rPr>
  </w:style>
  <w:style w:type="character" w:styleId="Hyperlink">
    <w:name w:val="Hyperlink"/>
    <w:basedOn w:val="Fontepargpadro"/>
    <w:uiPriority w:val="99"/>
    <w:unhideWhenUsed/>
    <w:rsid w:val="00A0635F"/>
    <w:rPr>
      <w:color w:val="0000FF" w:themeColor="hyperlink"/>
      <w:u w:val="single"/>
    </w:rPr>
  </w:style>
  <w:style w:type="paragraph" w:styleId="Textodenotaderodap">
    <w:name w:val="footnote text"/>
    <w:basedOn w:val="Normal"/>
    <w:link w:val="TextodenotaderodapChar"/>
    <w:uiPriority w:val="99"/>
    <w:semiHidden/>
    <w:unhideWhenUsed/>
    <w:rsid w:val="00CF29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2944"/>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CF2944"/>
    <w:rPr>
      <w:vertAlign w:val="superscript"/>
    </w:rPr>
  </w:style>
  <w:style w:type="paragraph" w:styleId="PargrafodaLista">
    <w:name w:val="List Paragraph"/>
    <w:basedOn w:val="Normal"/>
    <w:uiPriority w:val="34"/>
    <w:qFormat/>
    <w:rsid w:val="009D72E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contextualSpacing/>
    </w:pPr>
    <w:rPr>
      <w:rFonts w:ascii="Calibri" w:eastAsia="Calibri" w:hAnsi="Calibri" w:cs="Calibri"/>
      <w:color w:val="000000"/>
    </w:rPr>
  </w:style>
  <w:style w:type="paragraph" w:styleId="Ttulo1">
    <w:name w:val="heading 1"/>
    <w:basedOn w:val="Normal"/>
    <w:next w:val="Normal"/>
    <w:pPr>
      <w:spacing w:before="240" w:after="60"/>
      <w:outlineLvl w:val="0"/>
    </w:pPr>
    <w:rPr>
      <w:rFonts w:ascii="Arial" w:eastAsia="Arial" w:hAnsi="Arial" w:cs="Arial"/>
      <w:b/>
      <w:sz w:val="32"/>
    </w:rPr>
  </w:style>
  <w:style w:type="paragraph" w:styleId="Ttulo2">
    <w:name w:val="heading 2"/>
    <w:basedOn w:val="Normal"/>
    <w:next w:val="Normal"/>
    <w:pPr>
      <w:spacing w:before="240" w:after="60"/>
      <w:outlineLvl w:val="1"/>
    </w:pPr>
    <w:rPr>
      <w:rFonts w:ascii="Arial" w:eastAsia="Arial" w:hAnsi="Arial" w:cs="Arial"/>
      <w:b/>
      <w:i/>
      <w:sz w:val="28"/>
    </w:rPr>
  </w:style>
  <w:style w:type="paragraph" w:styleId="Ttulo3">
    <w:name w:val="heading 3"/>
    <w:basedOn w:val="Normal"/>
    <w:next w:val="Normal"/>
    <w:pPr>
      <w:spacing w:before="240" w:after="60"/>
      <w:outlineLvl w:val="2"/>
    </w:pPr>
    <w:rPr>
      <w:rFonts w:ascii="Arial" w:eastAsia="Arial" w:hAnsi="Arial" w:cs="Arial"/>
      <w:b/>
      <w:sz w:val="26"/>
    </w:rPr>
  </w:style>
  <w:style w:type="paragraph" w:styleId="Ttulo4">
    <w:name w:val="heading 4"/>
    <w:basedOn w:val="Normal"/>
    <w:next w:val="Normal"/>
    <w:pPr>
      <w:spacing w:before="240" w:after="60"/>
      <w:outlineLvl w:val="3"/>
    </w:pPr>
    <w:rPr>
      <w:b/>
      <w:sz w:val="28"/>
    </w:rPr>
  </w:style>
  <w:style w:type="paragraph" w:styleId="Ttulo5">
    <w:name w:val="heading 5"/>
    <w:basedOn w:val="Normal"/>
    <w:next w:val="Normal"/>
    <w:pPr>
      <w:spacing w:before="240" w:after="60"/>
      <w:outlineLvl w:val="4"/>
    </w:pPr>
    <w:rPr>
      <w:b/>
      <w:i/>
      <w:sz w:val="26"/>
    </w:rPr>
  </w:style>
  <w:style w:type="paragraph" w:styleId="Ttulo6">
    <w:name w:val="heading 6"/>
    <w:basedOn w:val="Normal"/>
    <w:next w:val="Normal"/>
    <w:pPr>
      <w:spacing w:before="240" w:after="6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spacing w:before="480" w:after="120"/>
    </w:pPr>
    <w:rPr>
      <w:b/>
      <w:sz w:val="72"/>
    </w:rPr>
  </w:style>
  <w:style w:type="paragraph" w:styleId="Subttulo">
    <w:name w:val="Subtitle"/>
    <w:basedOn w:val="Normal"/>
    <w:next w:val="Normal"/>
    <w:pPr>
      <w:spacing w:before="360" w:after="80"/>
    </w:pPr>
    <w:rPr>
      <w:rFonts w:ascii="Georgia" w:eastAsia="Georgia" w:hAnsi="Georgia" w:cs="Georgia"/>
      <w:i/>
      <w:color w:val="666666"/>
      <w:sz w:val="48"/>
    </w:rPr>
  </w:style>
  <w:style w:type="character" w:styleId="Hyperlink">
    <w:name w:val="Hyperlink"/>
    <w:basedOn w:val="Fontepargpadro"/>
    <w:uiPriority w:val="99"/>
    <w:unhideWhenUsed/>
    <w:rsid w:val="00A0635F"/>
    <w:rPr>
      <w:color w:val="0000FF" w:themeColor="hyperlink"/>
      <w:u w:val="single"/>
    </w:rPr>
  </w:style>
  <w:style w:type="paragraph" w:styleId="Textodenotaderodap">
    <w:name w:val="footnote text"/>
    <w:basedOn w:val="Normal"/>
    <w:link w:val="TextodenotaderodapChar"/>
    <w:uiPriority w:val="99"/>
    <w:semiHidden/>
    <w:unhideWhenUsed/>
    <w:rsid w:val="00CF294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F2944"/>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CF2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tviva.com.br" TargetMode="External"/><Relationship Id="rId13" Type="http://schemas.openxmlformats.org/officeDocument/2006/relationships/hyperlink" Target="http://www.ctviva.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tviva.com.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viva.com.br" TargetMode="External"/><Relationship Id="rId5" Type="http://schemas.openxmlformats.org/officeDocument/2006/relationships/webSettings" Target="webSettings.xml"/><Relationship Id="rId15" Type="http://schemas.openxmlformats.org/officeDocument/2006/relationships/hyperlink" Target="http://www.ctviva.com.br" TargetMode="External"/><Relationship Id="rId10" Type="http://schemas.openxmlformats.org/officeDocument/2006/relationships/hyperlink" Target="http://www.ctviva.com.br" TargetMode="External"/><Relationship Id="rId4" Type="http://schemas.openxmlformats.org/officeDocument/2006/relationships/settings" Target="settings.xml"/><Relationship Id="rId9" Type="http://schemas.openxmlformats.org/officeDocument/2006/relationships/hyperlink" Target="http://www.ctiviva.com.br" TargetMode="External"/><Relationship Id="rId14" Type="http://schemas.openxmlformats.org/officeDocument/2006/relationships/hyperlink" Target="http://www.ctviv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EE72-98DD-4A8E-AD79-8F5F53A5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5986</Words>
  <Characters>32330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Artigo DSC DROGAS.docx</vt:lpstr>
    </vt:vector>
  </TitlesOfParts>
  <Company/>
  <LinksUpToDate>false</LinksUpToDate>
  <CharactersWithSpaces>38240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 DSC DROGAS.docx</dc:title>
  <dc:creator>Usuario</dc:creator>
  <cp:lastModifiedBy>Usuario</cp:lastModifiedBy>
  <cp:revision>16</cp:revision>
  <cp:lastPrinted>2014-06-30T18:35:00Z</cp:lastPrinted>
  <dcterms:created xsi:type="dcterms:W3CDTF">2014-06-30T21:02:00Z</dcterms:created>
  <dcterms:modified xsi:type="dcterms:W3CDTF">2014-07-03T13:10:00Z</dcterms:modified>
</cp:coreProperties>
</file>