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9C" w:rsidRPr="003B7754" w:rsidRDefault="00E67291" w:rsidP="00B2499C">
      <w:pPr>
        <w:tabs>
          <w:tab w:val="left" w:pos="453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MULHERES NEGRAS BRASILEIRAS NA</w:t>
      </w:r>
      <w:r w:rsidR="00B2499C" w:rsidRPr="003B7754">
        <w:rPr>
          <w:rFonts w:ascii="Times New Roman" w:eastAsia="Times New Roman" w:hAnsi="Times New Roman" w:cs="Times New Roman"/>
          <w:b/>
          <w:sz w:val="24"/>
          <w:szCs w:val="24"/>
        </w:rPr>
        <w:t xml:space="preserve"> LITERATURA DE CORDEL DE JARID ARRAES</w:t>
      </w:r>
    </w:p>
    <w:p w:rsidR="00B2499C" w:rsidRPr="003B7754" w:rsidRDefault="00B2499C" w:rsidP="00B2499C">
      <w:pPr>
        <w:tabs>
          <w:tab w:val="left" w:pos="4536"/>
        </w:tabs>
        <w:spacing w:after="0" w:line="360" w:lineRule="auto"/>
        <w:jc w:val="center"/>
        <w:rPr>
          <w:rFonts w:ascii="Times New Roman" w:hAnsi="Times New Roman" w:cs="Times New Roman"/>
          <w:b/>
          <w:sz w:val="24"/>
          <w:szCs w:val="24"/>
        </w:rPr>
      </w:pPr>
    </w:p>
    <w:p w:rsidR="00B2499C" w:rsidRPr="00E67291" w:rsidRDefault="00B2499C" w:rsidP="00B2499C">
      <w:pPr>
        <w:tabs>
          <w:tab w:val="left" w:pos="4536"/>
        </w:tabs>
        <w:spacing w:after="0" w:line="240" w:lineRule="auto"/>
        <w:jc w:val="center"/>
        <w:rPr>
          <w:rFonts w:ascii="Times New Roman" w:hAnsi="Times New Roman" w:cs="Times New Roman"/>
          <w:b/>
          <w:sz w:val="24"/>
          <w:szCs w:val="24"/>
          <w:lang w:val="en-US"/>
        </w:rPr>
      </w:pPr>
      <w:r w:rsidRPr="00B2499C">
        <w:rPr>
          <w:rFonts w:ascii="Times New Roman" w:eastAsia="Times New Roman" w:hAnsi="Times New Roman" w:cs="Courier New"/>
          <w:b/>
          <w:sz w:val="24"/>
          <w:szCs w:val="42"/>
          <w:lang w:val="en" w:eastAsia="pt-BR"/>
        </w:rPr>
        <w:t>BRAZILIAN BLACK HEROINS: FROM THE OBJECT CONDITION FOR HISTORY SUBJECTS REPRESENTED IN CORDEL'S LITERATURE IN THE WORK OF JARID ARRAES</w:t>
      </w:r>
    </w:p>
    <w:p w:rsidR="00B2499C" w:rsidRPr="00E67291" w:rsidRDefault="00B2499C" w:rsidP="00B2499C">
      <w:pPr>
        <w:tabs>
          <w:tab w:val="left" w:pos="4536"/>
        </w:tabs>
        <w:spacing w:after="0" w:line="240" w:lineRule="auto"/>
        <w:jc w:val="center"/>
        <w:rPr>
          <w:rFonts w:ascii="Times New Roman" w:hAnsi="Times New Roman" w:cs="Times New Roman"/>
          <w:b/>
          <w:sz w:val="24"/>
          <w:szCs w:val="24"/>
          <w:lang w:val="en-US"/>
        </w:rPr>
      </w:pPr>
    </w:p>
    <w:p w:rsidR="00B2499C" w:rsidRPr="00E67291" w:rsidRDefault="00B2499C" w:rsidP="00B2499C">
      <w:pPr>
        <w:tabs>
          <w:tab w:val="left" w:pos="4536"/>
        </w:tabs>
        <w:spacing w:after="0" w:line="240" w:lineRule="auto"/>
        <w:jc w:val="both"/>
        <w:rPr>
          <w:rFonts w:ascii="Times New Roman" w:hAnsi="Times New Roman" w:cs="Times New Roman"/>
          <w:sz w:val="24"/>
          <w:szCs w:val="24"/>
          <w:lang w:val="en-US"/>
        </w:rPr>
      </w:pPr>
    </w:p>
    <w:p w:rsidR="00B2499C" w:rsidRPr="00D475D7" w:rsidRDefault="00B2499C" w:rsidP="00D475D7">
      <w:pPr>
        <w:tabs>
          <w:tab w:val="left" w:pos="4536"/>
        </w:tabs>
        <w:spacing w:after="0" w:line="240" w:lineRule="auto"/>
        <w:jc w:val="both"/>
        <w:rPr>
          <w:rFonts w:ascii="Times New Roman" w:hAnsi="Times New Roman" w:cs="Times New Roman"/>
        </w:rPr>
      </w:pPr>
      <w:r w:rsidRPr="008F6CD8">
        <w:rPr>
          <w:rFonts w:ascii="Times New Roman" w:hAnsi="Times New Roman" w:cs="Times New Roman"/>
          <w:b/>
        </w:rPr>
        <w:t>RESUMO</w:t>
      </w:r>
      <w:r w:rsidRPr="00D475D7">
        <w:rPr>
          <w:rFonts w:ascii="Times New Roman" w:hAnsi="Times New Roman" w:cs="Times New Roman"/>
        </w:rPr>
        <w:t xml:space="preserve">: Este artigo </w:t>
      </w:r>
      <w:r w:rsidR="00D475D7" w:rsidRPr="00D475D7">
        <w:rPr>
          <w:rFonts w:ascii="Times New Roman" w:hAnsi="Times New Roman" w:cs="Times New Roman"/>
        </w:rPr>
        <w:t>propõe</w:t>
      </w:r>
      <w:r w:rsidRPr="00D475D7">
        <w:rPr>
          <w:rFonts w:ascii="Times New Roman" w:hAnsi="Times New Roman" w:cs="Times New Roman"/>
        </w:rPr>
        <w:t xml:space="preserve"> destacar mulheres negras apresentadas como heroínas em </w:t>
      </w:r>
      <w:r w:rsidR="00D475D7" w:rsidRPr="00D475D7">
        <w:rPr>
          <w:rFonts w:ascii="Times New Roman" w:hAnsi="Times New Roman" w:cs="Times New Roman"/>
        </w:rPr>
        <w:t xml:space="preserve">literatura de </w:t>
      </w:r>
      <w:proofErr w:type="gramStart"/>
      <w:r w:rsidR="004D301E">
        <w:rPr>
          <w:rFonts w:ascii="Times New Roman" w:hAnsi="Times New Roman" w:cs="Times New Roman"/>
        </w:rPr>
        <w:t>cordel</w:t>
      </w:r>
      <w:proofErr w:type="gramEnd"/>
      <w:r w:rsidR="004D301E">
        <w:rPr>
          <w:rFonts w:ascii="Times New Roman" w:hAnsi="Times New Roman" w:cs="Times New Roman"/>
        </w:rPr>
        <w:t xml:space="preserve"> de </w:t>
      </w:r>
      <w:proofErr w:type="spellStart"/>
      <w:r w:rsidR="004D301E">
        <w:rPr>
          <w:rFonts w:ascii="Times New Roman" w:hAnsi="Times New Roman" w:cs="Times New Roman"/>
        </w:rPr>
        <w:t>Jarid</w:t>
      </w:r>
      <w:proofErr w:type="spellEnd"/>
      <w:r w:rsidR="004D301E">
        <w:rPr>
          <w:rFonts w:ascii="Times New Roman" w:hAnsi="Times New Roman" w:cs="Times New Roman"/>
        </w:rPr>
        <w:t xml:space="preserve"> Arraes</w:t>
      </w:r>
      <w:r w:rsidR="00E67291">
        <w:rPr>
          <w:rFonts w:ascii="Times New Roman" w:hAnsi="Times New Roman" w:cs="Times New Roman"/>
        </w:rPr>
        <w:t xml:space="preserve"> </w:t>
      </w:r>
      <w:r w:rsidR="004D301E">
        <w:rPr>
          <w:rFonts w:ascii="Times New Roman" w:hAnsi="Times New Roman" w:cs="Times New Roman"/>
        </w:rPr>
        <w:t>(2017)</w:t>
      </w:r>
      <w:r w:rsidR="00AD032D">
        <w:rPr>
          <w:rFonts w:ascii="Times New Roman" w:hAnsi="Times New Roman" w:cs="Times New Roman"/>
        </w:rPr>
        <w:t>,</w:t>
      </w:r>
      <w:r w:rsidRPr="00D475D7">
        <w:rPr>
          <w:rFonts w:ascii="Times New Roman" w:hAnsi="Times New Roman" w:cs="Times New Roman"/>
        </w:rPr>
        <w:t xml:space="preserve"> </w:t>
      </w:r>
      <w:r w:rsidRPr="00D475D7">
        <w:rPr>
          <w:rFonts w:ascii="Times New Roman" w:hAnsi="Times New Roman" w:cs="Times New Roman"/>
          <w:bCs/>
        </w:rPr>
        <w:t>revisando aspectos relacionados à condição da mulher escrava no Brasil,</w:t>
      </w:r>
      <w:r w:rsidRPr="00D475D7">
        <w:rPr>
          <w:rFonts w:ascii="Times New Roman" w:hAnsi="Times New Roman" w:cs="Times New Roman"/>
        </w:rPr>
        <w:t xml:space="preserve">  para dar visibilidade à sua participação na luta pela liberdade dos escravos, considerando que, historicamente, foram tratados como objeto/mercadoria e </w:t>
      </w:r>
      <w:r w:rsidR="00D475D7" w:rsidRPr="00D475D7">
        <w:rPr>
          <w:rFonts w:ascii="Times New Roman" w:hAnsi="Times New Roman" w:cs="Times New Roman"/>
        </w:rPr>
        <w:t xml:space="preserve"> tiveram suas ações suprimidas n</w:t>
      </w:r>
      <w:r w:rsidRPr="00D475D7">
        <w:rPr>
          <w:rFonts w:ascii="Times New Roman" w:hAnsi="Times New Roman" w:cs="Times New Roman"/>
        </w:rPr>
        <w:t xml:space="preserve">a história, referido por </w:t>
      </w:r>
      <w:proofErr w:type="spellStart"/>
      <w:r w:rsidRPr="00D475D7">
        <w:rPr>
          <w:rFonts w:ascii="Times New Roman" w:hAnsi="Times New Roman" w:cs="Times New Roman"/>
        </w:rPr>
        <w:t>Chalhoub</w:t>
      </w:r>
      <w:proofErr w:type="spellEnd"/>
      <w:r w:rsidRPr="00D475D7">
        <w:rPr>
          <w:rFonts w:ascii="Times New Roman" w:hAnsi="Times New Roman" w:cs="Times New Roman"/>
        </w:rPr>
        <w:t xml:space="preserve"> e Silva (2009) como o paradigma da ausência do negro nos registros oficiais, sobretudo no que tange à participação da mulher nesse processo. Para tal, o </w:t>
      </w:r>
      <w:r w:rsidRPr="00D475D7">
        <w:rPr>
          <w:rFonts w:ascii="Times New Roman" w:hAnsi="Times New Roman" w:cs="Times New Roman"/>
          <w:iCs/>
        </w:rPr>
        <w:t>livro</w:t>
      </w:r>
      <w:r w:rsidRPr="00D475D7">
        <w:rPr>
          <w:rFonts w:ascii="Times New Roman" w:hAnsi="Times New Roman" w:cs="Times New Roman"/>
          <w:i/>
          <w:iCs/>
        </w:rPr>
        <w:t xml:space="preserve"> </w:t>
      </w:r>
      <w:r w:rsidRPr="00D475D7">
        <w:rPr>
          <w:rFonts w:ascii="Times New Roman" w:hAnsi="Times New Roman" w:cs="Times New Roman"/>
          <w:i/>
          <w:iCs/>
          <w:shd w:val="clear" w:color="auto" w:fill="FFFFFF"/>
        </w:rPr>
        <w:t>Heroínas Negras Brasileiras em 15 cordéis,</w:t>
      </w:r>
      <w:r w:rsidRPr="00D475D7">
        <w:rPr>
          <w:rFonts w:ascii="Times New Roman" w:hAnsi="Times New Roman" w:cs="Times New Roman"/>
          <w:shd w:val="clear" w:color="auto" w:fill="FFFFFF"/>
        </w:rPr>
        <w:t xml:space="preserve"> de </w:t>
      </w:r>
      <w:proofErr w:type="spellStart"/>
      <w:r w:rsidRPr="00D475D7">
        <w:rPr>
          <w:rFonts w:ascii="Times New Roman" w:hAnsi="Times New Roman" w:cs="Times New Roman"/>
          <w:shd w:val="clear" w:color="auto" w:fill="FFFFFF"/>
        </w:rPr>
        <w:t>Jarid</w:t>
      </w:r>
      <w:proofErr w:type="spellEnd"/>
      <w:r w:rsidRPr="00D475D7">
        <w:rPr>
          <w:rFonts w:ascii="Times New Roman" w:hAnsi="Times New Roman" w:cs="Times New Roman"/>
          <w:shd w:val="clear" w:color="auto" w:fill="FFFFFF"/>
        </w:rPr>
        <w:t xml:space="preserve"> Arraes (2017) foi definido como o </w:t>
      </w:r>
      <w:r w:rsidRPr="00D475D7">
        <w:rPr>
          <w:rFonts w:ascii="Times New Roman" w:hAnsi="Times New Roman" w:cs="Times New Roman"/>
          <w:i/>
          <w:shd w:val="clear" w:color="auto" w:fill="FFFFFF"/>
        </w:rPr>
        <w:t>corpus</w:t>
      </w:r>
      <w:r w:rsidRPr="00D475D7">
        <w:rPr>
          <w:rFonts w:ascii="Times New Roman" w:hAnsi="Times New Roman" w:cs="Times New Roman"/>
          <w:shd w:val="clear" w:color="auto" w:fill="FFFFFF"/>
        </w:rPr>
        <w:t>, justificado pela relevância da temática que apresenta, também</w:t>
      </w:r>
      <w:r w:rsidRPr="00D475D7">
        <w:rPr>
          <w:rFonts w:ascii="Times New Roman" w:hAnsi="Times New Roman" w:cs="Times New Roman"/>
        </w:rPr>
        <w:t xml:space="preserve"> por ser produzido em cordel, um gênero literário que, semelhante ao tratamento oficial dado ao protagonismo dessas mulheres, por muito tempo, teve seu valor colocado à margem do que se considerou Literatura; e, ainda, porque tem, como autora, uma mulher negra: elementos que dialogam entre si. A análise da obra possibilita, entre outras, as seguintes conclusões</w:t>
      </w:r>
      <w:r w:rsidR="00A4232C">
        <w:rPr>
          <w:rFonts w:ascii="Times New Roman" w:hAnsi="Times New Roman" w:cs="Times New Roman"/>
        </w:rPr>
        <w:t>:</w:t>
      </w:r>
      <w:r w:rsidRPr="00D475D7">
        <w:rPr>
          <w:rFonts w:ascii="Times New Roman" w:hAnsi="Times New Roman" w:cs="Times New Roman"/>
        </w:rPr>
        <w:t xml:space="preserve"> a mulher negra instruída acerca de sua ancestralidade tem aumentadas suas possibilidades de emancipação e </w:t>
      </w:r>
      <w:proofErr w:type="spellStart"/>
      <w:r w:rsidRPr="00D475D7">
        <w:rPr>
          <w:rFonts w:ascii="Times New Roman" w:hAnsi="Times New Roman" w:cs="Times New Roman"/>
        </w:rPr>
        <w:t>empoderamento</w:t>
      </w:r>
      <w:proofErr w:type="spellEnd"/>
      <w:r w:rsidRPr="00D475D7">
        <w:rPr>
          <w:rFonts w:ascii="Times New Roman" w:hAnsi="Times New Roman" w:cs="Times New Roman"/>
        </w:rPr>
        <w:t xml:space="preserve">, apesar das desigualdades de gênero e raça que persistem; o papel significativo que jovens escritoras negras desempenham na propagação do legado dessas heroínas, abalando, assim, o paradigma da ausência da mulher negra na história oficial da escravidão brasileira. </w:t>
      </w:r>
    </w:p>
    <w:p w:rsidR="00B2499C" w:rsidRPr="00D475D7" w:rsidRDefault="00B2499C" w:rsidP="00D475D7">
      <w:pPr>
        <w:tabs>
          <w:tab w:val="left" w:pos="4536"/>
        </w:tabs>
        <w:spacing w:after="0" w:line="240" w:lineRule="auto"/>
        <w:jc w:val="both"/>
        <w:rPr>
          <w:rFonts w:ascii="Times New Roman" w:hAnsi="Times New Roman" w:cs="Times New Roman"/>
          <w:lang w:val="en-US"/>
        </w:rPr>
      </w:pPr>
      <w:r w:rsidRPr="00D475D7">
        <w:rPr>
          <w:rFonts w:ascii="Times New Roman" w:hAnsi="Times New Roman" w:cs="Times New Roman"/>
          <w:b/>
        </w:rPr>
        <w:t>PALAVRAS-CHAVE:</w:t>
      </w:r>
      <w:r w:rsidRPr="00D475D7">
        <w:rPr>
          <w:rFonts w:ascii="Times New Roman" w:hAnsi="Times New Roman" w:cs="Times New Roman"/>
        </w:rPr>
        <w:t xml:space="preserve"> Literatura de Cordel. </w:t>
      </w:r>
      <w:proofErr w:type="spellStart"/>
      <w:r w:rsidRPr="00D475D7">
        <w:rPr>
          <w:rFonts w:ascii="Times New Roman" w:hAnsi="Times New Roman" w:cs="Times New Roman"/>
          <w:lang w:val="en-US"/>
        </w:rPr>
        <w:t>Subalternidade</w:t>
      </w:r>
      <w:proofErr w:type="spellEnd"/>
      <w:r w:rsidRPr="00D475D7">
        <w:rPr>
          <w:rFonts w:ascii="Times New Roman" w:hAnsi="Times New Roman" w:cs="Times New Roman"/>
          <w:lang w:val="en-US"/>
        </w:rPr>
        <w:t xml:space="preserve">. </w:t>
      </w:r>
      <w:proofErr w:type="spellStart"/>
      <w:r w:rsidRPr="00D475D7">
        <w:rPr>
          <w:rFonts w:ascii="Times New Roman" w:hAnsi="Times New Roman" w:cs="Times New Roman"/>
          <w:lang w:val="en-US"/>
        </w:rPr>
        <w:t>Heroínas</w:t>
      </w:r>
      <w:proofErr w:type="spellEnd"/>
      <w:r w:rsidRPr="00D475D7">
        <w:rPr>
          <w:rFonts w:ascii="Times New Roman" w:hAnsi="Times New Roman" w:cs="Times New Roman"/>
          <w:lang w:val="en-US"/>
        </w:rPr>
        <w:t xml:space="preserve"> </w:t>
      </w:r>
      <w:proofErr w:type="spellStart"/>
      <w:r w:rsidRPr="00D475D7">
        <w:rPr>
          <w:rFonts w:ascii="Times New Roman" w:hAnsi="Times New Roman" w:cs="Times New Roman"/>
          <w:lang w:val="en-US"/>
        </w:rPr>
        <w:t>N</w:t>
      </w:r>
      <w:r w:rsidR="00A4232C">
        <w:rPr>
          <w:rFonts w:ascii="Times New Roman" w:hAnsi="Times New Roman" w:cs="Times New Roman"/>
          <w:lang w:val="en-US"/>
        </w:rPr>
        <w:t>egras</w:t>
      </w:r>
      <w:proofErr w:type="spellEnd"/>
      <w:r w:rsidR="00A4232C">
        <w:rPr>
          <w:rFonts w:ascii="Times New Roman" w:hAnsi="Times New Roman" w:cs="Times New Roman"/>
          <w:lang w:val="en-US"/>
        </w:rPr>
        <w:t xml:space="preserve">. </w:t>
      </w:r>
      <w:proofErr w:type="spellStart"/>
      <w:r w:rsidR="00A4232C">
        <w:rPr>
          <w:rFonts w:ascii="Times New Roman" w:hAnsi="Times New Roman" w:cs="Times New Roman"/>
          <w:lang w:val="en-US"/>
        </w:rPr>
        <w:t>Astúcias</w:t>
      </w:r>
      <w:proofErr w:type="spellEnd"/>
      <w:r w:rsidR="00A4232C">
        <w:rPr>
          <w:rFonts w:ascii="Times New Roman" w:hAnsi="Times New Roman" w:cs="Times New Roman"/>
          <w:lang w:val="en-US"/>
        </w:rPr>
        <w:t>.</w:t>
      </w:r>
    </w:p>
    <w:p w:rsidR="00661A5A" w:rsidRPr="00E67291" w:rsidRDefault="00661A5A" w:rsidP="00D475D7">
      <w:pPr>
        <w:spacing w:line="240" w:lineRule="auto"/>
        <w:jc w:val="both"/>
        <w:rPr>
          <w:lang w:val="en-US"/>
        </w:rPr>
      </w:pPr>
    </w:p>
    <w:p w:rsidR="008F6CD8" w:rsidRPr="00E67291" w:rsidRDefault="008F6CD8" w:rsidP="008F6CD8">
      <w:pPr>
        <w:spacing w:after="0" w:line="240" w:lineRule="auto"/>
        <w:jc w:val="both"/>
        <w:rPr>
          <w:rFonts w:ascii="Times New Roman" w:hAnsi="Times New Roman" w:cs="Times New Roman"/>
          <w:lang w:val="en-US"/>
        </w:rPr>
      </w:pPr>
      <w:proofErr w:type="gramStart"/>
      <w:r w:rsidRPr="00E67291">
        <w:rPr>
          <w:rFonts w:ascii="Times New Roman" w:hAnsi="Times New Roman" w:cs="Times New Roman"/>
          <w:b/>
          <w:lang w:val="en-US"/>
        </w:rPr>
        <w:t>ABSTRACT</w:t>
      </w:r>
      <w:r w:rsidRPr="00E67291">
        <w:rPr>
          <w:rFonts w:ascii="Times New Roman" w:hAnsi="Times New Roman" w:cs="Times New Roman"/>
          <w:lang w:val="en-US"/>
        </w:rPr>
        <w:t xml:space="preserve">: This article proposes to highlight black women presented as heroines in string literature by </w:t>
      </w:r>
      <w:proofErr w:type="spellStart"/>
      <w:r w:rsidRPr="00E67291">
        <w:rPr>
          <w:rFonts w:ascii="Times New Roman" w:hAnsi="Times New Roman" w:cs="Times New Roman"/>
          <w:lang w:val="en-US"/>
        </w:rPr>
        <w:t>Jarid</w:t>
      </w:r>
      <w:proofErr w:type="spellEnd"/>
      <w:r w:rsidRPr="00E67291">
        <w:rPr>
          <w:rFonts w:ascii="Times New Roman" w:hAnsi="Times New Roman" w:cs="Times New Roman"/>
          <w:lang w:val="en-US"/>
        </w:rPr>
        <w:t xml:space="preserve"> </w:t>
      </w:r>
      <w:proofErr w:type="spellStart"/>
      <w:r w:rsidRPr="00E67291">
        <w:rPr>
          <w:rFonts w:ascii="Times New Roman" w:hAnsi="Times New Roman" w:cs="Times New Roman"/>
          <w:lang w:val="en-US"/>
        </w:rPr>
        <w:t>Arraes</w:t>
      </w:r>
      <w:proofErr w:type="spellEnd"/>
      <w:r w:rsidR="004D301E" w:rsidRPr="00E67291">
        <w:rPr>
          <w:rFonts w:ascii="Times New Roman" w:hAnsi="Times New Roman" w:cs="Times New Roman"/>
          <w:lang w:val="en-US"/>
        </w:rPr>
        <w:t>(2017)</w:t>
      </w:r>
      <w:r w:rsidRPr="00E67291">
        <w:rPr>
          <w:rFonts w:ascii="Times New Roman" w:hAnsi="Times New Roman" w:cs="Times New Roman"/>
          <w:lang w:val="en-US"/>
        </w:rPr>
        <w:t xml:space="preserve">, reviewing aspects related to the condition of slave women in Brazil, to give visibility to their participation in the struggle for the freedom of slaves, considering that, historically , were treated as an object / commodity and had their actions suppressed in history, referred to by </w:t>
      </w:r>
      <w:proofErr w:type="spellStart"/>
      <w:r w:rsidRPr="00E67291">
        <w:rPr>
          <w:rFonts w:ascii="Times New Roman" w:hAnsi="Times New Roman" w:cs="Times New Roman"/>
          <w:lang w:val="en-US"/>
        </w:rPr>
        <w:t>Chalhoub</w:t>
      </w:r>
      <w:proofErr w:type="spellEnd"/>
      <w:r w:rsidRPr="00E67291">
        <w:rPr>
          <w:rFonts w:ascii="Times New Roman" w:hAnsi="Times New Roman" w:cs="Times New Roman"/>
          <w:lang w:val="en-US"/>
        </w:rPr>
        <w:t xml:space="preserve"> and Silva (2009) as the paradigm of the absence of blacks in official records, especially with regard to the participation of women in this process.</w:t>
      </w:r>
      <w:proofErr w:type="gramEnd"/>
      <w:r w:rsidRPr="00E67291">
        <w:rPr>
          <w:rFonts w:ascii="Times New Roman" w:hAnsi="Times New Roman" w:cs="Times New Roman"/>
          <w:lang w:val="en-US"/>
        </w:rPr>
        <w:t xml:space="preserve"> </w:t>
      </w:r>
      <w:proofErr w:type="gramStart"/>
      <w:r w:rsidRPr="00E67291">
        <w:rPr>
          <w:rFonts w:ascii="Times New Roman" w:hAnsi="Times New Roman" w:cs="Times New Roman"/>
          <w:lang w:val="en-US"/>
        </w:rPr>
        <w:t xml:space="preserve">To this end, the book </w:t>
      </w:r>
      <w:proofErr w:type="spellStart"/>
      <w:r w:rsidRPr="00E67291">
        <w:rPr>
          <w:rFonts w:ascii="Times New Roman" w:hAnsi="Times New Roman" w:cs="Times New Roman"/>
          <w:lang w:val="en-US"/>
        </w:rPr>
        <w:t>Heroínas</w:t>
      </w:r>
      <w:proofErr w:type="spellEnd"/>
      <w:r w:rsidRPr="00E67291">
        <w:rPr>
          <w:rFonts w:ascii="Times New Roman" w:hAnsi="Times New Roman" w:cs="Times New Roman"/>
          <w:lang w:val="en-US"/>
        </w:rPr>
        <w:t xml:space="preserve"> </w:t>
      </w:r>
      <w:proofErr w:type="spellStart"/>
      <w:r w:rsidRPr="00E67291">
        <w:rPr>
          <w:rFonts w:ascii="Times New Roman" w:hAnsi="Times New Roman" w:cs="Times New Roman"/>
          <w:lang w:val="en-US"/>
        </w:rPr>
        <w:t>Negras</w:t>
      </w:r>
      <w:proofErr w:type="spellEnd"/>
      <w:r w:rsidRPr="00E67291">
        <w:rPr>
          <w:rFonts w:ascii="Times New Roman" w:hAnsi="Times New Roman" w:cs="Times New Roman"/>
          <w:lang w:val="en-US"/>
        </w:rPr>
        <w:t xml:space="preserve"> </w:t>
      </w:r>
      <w:proofErr w:type="spellStart"/>
      <w:r w:rsidRPr="00E67291">
        <w:rPr>
          <w:rFonts w:ascii="Times New Roman" w:hAnsi="Times New Roman" w:cs="Times New Roman"/>
          <w:lang w:val="en-US"/>
        </w:rPr>
        <w:t>Brasileiras</w:t>
      </w:r>
      <w:proofErr w:type="spellEnd"/>
      <w:r w:rsidRPr="00E67291">
        <w:rPr>
          <w:rFonts w:ascii="Times New Roman" w:hAnsi="Times New Roman" w:cs="Times New Roman"/>
          <w:lang w:val="en-US"/>
        </w:rPr>
        <w:t xml:space="preserve"> </w:t>
      </w:r>
      <w:proofErr w:type="spellStart"/>
      <w:r w:rsidRPr="00E67291">
        <w:rPr>
          <w:rFonts w:ascii="Times New Roman" w:hAnsi="Times New Roman" w:cs="Times New Roman"/>
          <w:lang w:val="en-US"/>
        </w:rPr>
        <w:t>em</w:t>
      </w:r>
      <w:proofErr w:type="spellEnd"/>
      <w:r w:rsidRPr="00E67291">
        <w:rPr>
          <w:rFonts w:ascii="Times New Roman" w:hAnsi="Times New Roman" w:cs="Times New Roman"/>
          <w:lang w:val="en-US"/>
        </w:rPr>
        <w:t xml:space="preserve"> 15 </w:t>
      </w:r>
      <w:proofErr w:type="spellStart"/>
      <w:r w:rsidRPr="00E67291">
        <w:rPr>
          <w:rFonts w:ascii="Times New Roman" w:hAnsi="Times New Roman" w:cs="Times New Roman"/>
          <w:lang w:val="en-US"/>
        </w:rPr>
        <w:t>cordéis</w:t>
      </w:r>
      <w:proofErr w:type="spellEnd"/>
      <w:r w:rsidRPr="00E67291">
        <w:rPr>
          <w:rFonts w:ascii="Times New Roman" w:hAnsi="Times New Roman" w:cs="Times New Roman"/>
          <w:lang w:val="en-US"/>
        </w:rPr>
        <w:t xml:space="preserve">, by </w:t>
      </w:r>
      <w:proofErr w:type="spellStart"/>
      <w:r w:rsidRPr="00E67291">
        <w:rPr>
          <w:rFonts w:ascii="Times New Roman" w:hAnsi="Times New Roman" w:cs="Times New Roman"/>
          <w:lang w:val="en-US"/>
        </w:rPr>
        <w:t>Jarid</w:t>
      </w:r>
      <w:proofErr w:type="spellEnd"/>
      <w:r w:rsidRPr="00E67291">
        <w:rPr>
          <w:rFonts w:ascii="Times New Roman" w:hAnsi="Times New Roman" w:cs="Times New Roman"/>
          <w:lang w:val="en-US"/>
        </w:rPr>
        <w:t xml:space="preserve"> </w:t>
      </w:r>
      <w:proofErr w:type="spellStart"/>
      <w:r w:rsidRPr="00E67291">
        <w:rPr>
          <w:rFonts w:ascii="Times New Roman" w:hAnsi="Times New Roman" w:cs="Times New Roman"/>
          <w:lang w:val="en-US"/>
        </w:rPr>
        <w:t>Arraes</w:t>
      </w:r>
      <w:proofErr w:type="spellEnd"/>
      <w:r w:rsidRPr="00E67291">
        <w:rPr>
          <w:rFonts w:ascii="Times New Roman" w:hAnsi="Times New Roman" w:cs="Times New Roman"/>
          <w:lang w:val="en-US"/>
        </w:rPr>
        <w:t xml:space="preserve"> (2017) was defined as the corpus, justified by the relevance of the theme it presents, also because it is produced in </w:t>
      </w:r>
      <w:proofErr w:type="spellStart"/>
      <w:r w:rsidRPr="00E67291">
        <w:rPr>
          <w:rFonts w:ascii="Times New Roman" w:hAnsi="Times New Roman" w:cs="Times New Roman"/>
          <w:lang w:val="en-US"/>
        </w:rPr>
        <w:t>cordel</w:t>
      </w:r>
      <w:proofErr w:type="spellEnd"/>
      <w:r w:rsidRPr="00E67291">
        <w:rPr>
          <w:rFonts w:ascii="Times New Roman" w:hAnsi="Times New Roman" w:cs="Times New Roman"/>
          <w:lang w:val="en-US"/>
        </w:rPr>
        <w:t xml:space="preserve">, a literary genre that, similar to the official treatment given to </w:t>
      </w:r>
      <w:proofErr w:type="spellStart"/>
      <w:r w:rsidRPr="00E67291">
        <w:rPr>
          <w:rFonts w:ascii="Times New Roman" w:hAnsi="Times New Roman" w:cs="Times New Roman"/>
          <w:lang w:val="en-US"/>
        </w:rPr>
        <w:t>protagonism</w:t>
      </w:r>
      <w:proofErr w:type="spellEnd"/>
      <w:r w:rsidRPr="00E67291">
        <w:rPr>
          <w:rFonts w:ascii="Times New Roman" w:hAnsi="Times New Roman" w:cs="Times New Roman"/>
          <w:lang w:val="en-US"/>
        </w:rPr>
        <w:t xml:space="preserve"> of these women, for a long time, had its value placed outside of what was considered Literature; and also because she has, as an author, a black woman: elements that dialogue with each other.</w:t>
      </w:r>
      <w:proofErr w:type="gramEnd"/>
      <w:r w:rsidRPr="00E67291">
        <w:rPr>
          <w:rFonts w:ascii="Times New Roman" w:hAnsi="Times New Roman" w:cs="Times New Roman"/>
          <w:lang w:val="en-US"/>
        </w:rPr>
        <w:t xml:space="preserve"> </w:t>
      </w:r>
      <w:proofErr w:type="gramStart"/>
      <w:r w:rsidRPr="00E67291">
        <w:rPr>
          <w:rFonts w:ascii="Times New Roman" w:hAnsi="Times New Roman" w:cs="Times New Roman"/>
          <w:lang w:val="en-US"/>
        </w:rPr>
        <w:t>The analysis of the work allows, among others, the following conclusions: the educated black woman about her ancestry has increased her possibilities for emancipation and empowerment, despite the gender and race inequalities that persist; the significant role that young black writers play in the propagation of the legacy of these heroines, thus shaking the paradigm of the absence of black women in the official history of Brazilian slavery.</w:t>
      </w:r>
      <w:proofErr w:type="gramEnd"/>
    </w:p>
    <w:p w:rsidR="008F6CD8" w:rsidRPr="008F6CD8" w:rsidRDefault="008F6CD8" w:rsidP="008F6CD8">
      <w:pPr>
        <w:spacing w:after="0" w:line="240" w:lineRule="auto"/>
        <w:jc w:val="both"/>
        <w:rPr>
          <w:rFonts w:ascii="Times New Roman" w:hAnsi="Times New Roman" w:cs="Times New Roman"/>
          <w:sz w:val="24"/>
          <w:szCs w:val="24"/>
        </w:rPr>
      </w:pPr>
      <w:r w:rsidRPr="00E67291">
        <w:rPr>
          <w:rFonts w:ascii="Times New Roman" w:hAnsi="Times New Roman" w:cs="Times New Roman"/>
          <w:b/>
          <w:lang w:val="en-US"/>
        </w:rPr>
        <w:t>KEYWORDS</w:t>
      </w:r>
      <w:r w:rsidRPr="00E67291">
        <w:rPr>
          <w:rFonts w:ascii="Times New Roman" w:hAnsi="Times New Roman" w:cs="Times New Roman"/>
          <w:lang w:val="en-US"/>
        </w:rPr>
        <w:t xml:space="preserve">: </w:t>
      </w:r>
      <w:proofErr w:type="spellStart"/>
      <w:r w:rsidRPr="00E67291">
        <w:rPr>
          <w:rFonts w:ascii="Times New Roman" w:hAnsi="Times New Roman" w:cs="Times New Roman"/>
          <w:lang w:val="en-US"/>
        </w:rPr>
        <w:t>Cordel</w:t>
      </w:r>
      <w:proofErr w:type="spellEnd"/>
      <w:r w:rsidRPr="00E67291">
        <w:rPr>
          <w:rFonts w:ascii="Times New Roman" w:hAnsi="Times New Roman" w:cs="Times New Roman"/>
          <w:lang w:val="en-US"/>
        </w:rPr>
        <w:t xml:space="preserve"> Literature. </w:t>
      </w:r>
      <w:proofErr w:type="spellStart"/>
      <w:r w:rsidRPr="00E67291">
        <w:rPr>
          <w:rFonts w:ascii="Times New Roman" w:hAnsi="Times New Roman" w:cs="Times New Roman"/>
          <w:lang w:val="en-US"/>
        </w:rPr>
        <w:t>Subalternity</w:t>
      </w:r>
      <w:proofErr w:type="spellEnd"/>
      <w:r w:rsidRPr="00E67291">
        <w:rPr>
          <w:rFonts w:ascii="Times New Roman" w:hAnsi="Times New Roman" w:cs="Times New Roman"/>
          <w:lang w:val="en-US"/>
        </w:rPr>
        <w:t xml:space="preserve">. Black </w:t>
      </w:r>
      <w:proofErr w:type="gramStart"/>
      <w:r w:rsidRPr="00E67291">
        <w:rPr>
          <w:rFonts w:ascii="Times New Roman" w:hAnsi="Times New Roman" w:cs="Times New Roman"/>
          <w:lang w:val="en-US"/>
        </w:rPr>
        <w:t>heroines</w:t>
      </w:r>
      <w:proofErr w:type="gramEnd"/>
      <w:r w:rsidRPr="00E67291">
        <w:rPr>
          <w:rFonts w:ascii="Times New Roman" w:hAnsi="Times New Roman" w:cs="Times New Roman"/>
          <w:lang w:val="en-US"/>
        </w:rPr>
        <w:t>.</w:t>
      </w:r>
      <w:r w:rsidR="00A4232C" w:rsidRPr="00E67291">
        <w:rPr>
          <w:lang w:val="en-US"/>
        </w:rPr>
        <w:t xml:space="preserve"> </w:t>
      </w:r>
      <w:proofErr w:type="spellStart"/>
      <w:r w:rsidR="00A4232C">
        <w:rPr>
          <w:rFonts w:ascii="Times New Roman" w:hAnsi="Times New Roman" w:cs="Times New Roman"/>
        </w:rPr>
        <w:t>C</w:t>
      </w:r>
      <w:r w:rsidR="00A4232C" w:rsidRPr="00A4232C">
        <w:rPr>
          <w:rFonts w:ascii="Times New Roman" w:hAnsi="Times New Roman" w:cs="Times New Roman"/>
        </w:rPr>
        <w:t>unning</w:t>
      </w:r>
      <w:proofErr w:type="spellEnd"/>
      <w:r w:rsidR="00A4232C">
        <w:rPr>
          <w:rFonts w:ascii="Times New Roman" w:hAnsi="Times New Roman" w:cs="Times New Roman"/>
        </w:rPr>
        <w:t>.</w:t>
      </w:r>
    </w:p>
    <w:p w:rsidR="008F6CD8" w:rsidRDefault="008F6CD8" w:rsidP="008F6CD8">
      <w:pPr>
        <w:tabs>
          <w:tab w:val="left" w:pos="4536"/>
        </w:tabs>
        <w:spacing w:after="0" w:line="360" w:lineRule="auto"/>
        <w:ind w:firstLine="709"/>
        <w:jc w:val="both"/>
        <w:rPr>
          <w:rFonts w:ascii="Times New Roman" w:hAnsi="Times New Roman" w:cs="Times New Roman"/>
          <w:sz w:val="24"/>
          <w:szCs w:val="24"/>
        </w:rPr>
      </w:pPr>
    </w:p>
    <w:p w:rsidR="008F6CD8" w:rsidRPr="003B7754" w:rsidRDefault="008F6CD8" w:rsidP="008F6CD8">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Neste trabalho de pesquisa, pretende</w:t>
      </w:r>
      <w:r w:rsidR="00E67291">
        <w:rPr>
          <w:rFonts w:ascii="Times New Roman" w:hAnsi="Times New Roman" w:cs="Times New Roman"/>
          <w:sz w:val="24"/>
          <w:szCs w:val="24"/>
        </w:rPr>
        <w:t xml:space="preserve">-se analisar </w:t>
      </w:r>
      <w:r w:rsidRPr="003B7754">
        <w:rPr>
          <w:rFonts w:ascii="Times New Roman" w:hAnsi="Times New Roman" w:cs="Times New Roman"/>
          <w:sz w:val="24"/>
          <w:szCs w:val="24"/>
        </w:rPr>
        <w:t>a</w:t>
      </w:r>
      <w:r w:rsidR="00E67291">
        <w:rPr>
          <w:rFonts w:ascii="Times New Roman" w:hAnsi="Times New Roman" w:cs="Times New Roman"/>
          <w:sz w:val="24"/>
          <w:szCs w:val="24"/>
        </w:rPr>
        <w:t>s representações de</w:t>
      </w:r>
      <w:r w:rsidRPr="003B7754">
        <w:rPr>
          <w:rFonts w:ascii="Times New Roman" w:hAnsi="Times New Roman" w:cs="Times New Roman"/>
          <w:sz w:val="24"/>
          <w:szCs w:val="24"/>
        </w:rPr>
        <w:t xml:space="preserve"> mulher</w:t>
      </w:r>
      <w:r w:rsidR="00E67291">
        <w:rPr>
          <w:rFonts w:ascii="Times New Roman" w:hAnsi="Times New Roman" w:cs="Times New Roman"/>
          <w:sz w:val="24"/>
          <w:szCs w:val="24"/>
        </w:rPr>
        <w:t>es</w:t>
      </w:r>
      <w:r w:rsidRPr="003B7754">
        <w:rPr>
          <w:rFonts w:ascii="Times New Roman" w:hAnsi="Times New Roman" w:cs="Times New Roman"/>
          <w:sz w:val="24"/>
          <w:szCs w:val="24"/>
        </w:rPr>
        <w:t xml:space="preserve"> negra</w:t>
      </w:r>
      <w:r w:rsidR="00E67291">
        <w:rPr>
          <w:rFonts w:ascii="Times New Roman" w:hAnsi="Times New Roman" w:cs="Times New Roman"/>
          <w:sz w:val="24"/>
          <w:szCs w:val="24"/>
        </w:rPr>
        <w:t>s</w:t>
      </w:r>
      <w:r w:rsidRPr="003B7754">
        <w:rPr>
          <w:rFonts w:ascii="Times New Roman" w:hAnsi="Times New Roman" w:cs="Times New Roman"/>
          <w:sz w:val="24"/>
          <w:szCs w:val="24"/>
        </w:rPr>
        <w:t xml:space="preserve"> brasileira</w:t>
      </w:r>
      <w:r w:rsidR="00E67291">
        <w:rPr>
          <w:rFonts w:ascii="Times New Roman" w:hAnsi="Times New Roman" w:cs="Times New Roman"/>
          <w:sz w:val="24"/>
          <w:szCs w:val="24"/>
        </w:rPr>
        <w:t>s n</w:t>
      </w:r>
      <w:r w:rsidRPr="003B7754">
        <w:rPr>
          <w:rFonts w:ascii="Times New Roman" w:hAnsi="Times New Roman" w:cs="Times New Roman"/>
          <w:sz w:val="24"/>
          <w:szCs w:val="24"/>
        </w:rPr>
        <w:t>a obra</w:t>
      </w:r>
      <w:r w:rsidR="00E67291" w:rsidRPr="00D475D7">
        <w:rPr>
          <w:rFonts w:ascii="Times New Roman" w:hAnsi="Times New Roman" w:cs="Times New Roman"/>
          <w:i/>
          <w:iCs/>
        </w:rPr>
        <w:t xml:space="preserve"> </w:t>
      </w:r>
      <w:r w:rsidR="00E67291" w:rsidRPr="00D475D7">
        <w:rPr>
          <w:rFonts w:ascii="Times New Roman" w:hAnsi="Times New Roman" w:cs="Times New Roman"/>
          <w:i/>
          <w:iCs/>
          <w:shd w:val="clear" w:color="auto" w:fill="FFFFFF"/>
        </w:rPr>
        <w:t>Heroínas Negras Brasileiras em 15 cordéi</w:t>
      </w:r>
      <w:r w:rsidR="00E67291">
        <w:rPr>
          <w:rFonts w:ascii="Times New Roman" w:hAnsi="Times New Roman" w:cs="Times New Roman"/>
          <w:i/>
          <w:iCs/>
          <w:shd w:val="clear" w:color="auto" w:fill="FFFFFF"/>
        </w:rPr>
        <w:t>s,</w:t>
      </w:r>
      <w:r w:rsidRPr="003B7754">
        <w:rPr>
          <w:rFonts w:ascii="Times New Roman" w:hAnsi="Times New Roman" w:cs="Times New Roman"/>
          <w:sz w:val="24"/>
          <w:szCs w:val="24"/>
        </w:rPr>
        <w:t xml:space="preserve"> de </w:t>
      </w:r>
      <w:proofErr w:type="spellStart"/>
      <w:r w:rsidRPr="003B7754">
        <w:rPr>
          <w:rFonts w:ascii="Times New Roman" w:hAnsi="Times New Roman" w:cs="Times New Roman"/>
          <w:sz w:val="24"/>
          <w:szCs w:val="24"/>
        </w:rPr>
        <w:t>Jarid</w:t>
      </w:r>
      <w:proofErr w:type="spellEnd"/>
      <w:r w:rsidRPr="003B7754">
        <w:rPr>
          <w:rFonts w:ascii="Times New Roman" w:hAnsi="Times New Roman" w:cs="Times New Roman"/>
          <w:sz w:val="24"/>
          <w:szCs w:val="24"/>
        </w:rPr>
        <w:t xml:space="preserve"> Arraes. Não é novidade a afirmação</w:t>
      </w:r>
      <w:r w:rsidR="00E67291">
        <w:rPr>
          <w:rFonts w:ascii="Times New Roman" w:hAnsi="Times New Roman" w:cs="Times New Roman"/>
          <w:sz w:val="24"/>
          <w:szCs w:val="24"/>
        </w:rPr>
        <w:t xml:space="preserve"> de que a História do Brasil fora</w:t>
      </w:r>
      <w:r w:rsidRPr="003B7754">
        <w:rPr>
          <w:rFonts w:ascii="Times New Roman" w:hAnsi="Times New Roman" w:cs="Times New Roman"/>
          <w:sz w:val="24"/>
          <w:szCs w:val="24"/>
        </w:rPr>
        <w:t xml:space="preserve"> produzida pelos grupos dominantes;</w:t>
      </w:r>
      <w:r w:rsidR="004735C3">
        <w:rPr>
          <w:rFonts w:ascii="Times New Roman" w:hAnsi="Times New Roman" w:cs="Times New Roman"/>
          <w:sz w:val="24"/>
          <w:szCs w:val="24"/>
        </w:rPr>
        <w:t xml:space="preserve"> aqui especificamente, sobre </w:t>
      </w:r>
      <w:r w:rsidRPr="003B7754">
        <w:rPr>
          <w:rFonts w:ascii="Times New Roman" w:hAnsi="Times New Roman" w:cs="Times New Roman"/>
          <w:sz w:val="24"/>
          <w:szCs w:val="24"/>
        </w:rPr>
        <w:t>a histór</w:t>
      </w:r>
      <w:r w:rsidR="004735C3">
        <w:rPr>
          <w:rFonts w:ascii="Times New Roman" w:hAnsi="Times New Roman" w:cs="Times New Roman"/>
          <w:sz w:val="24"/>
          <w:szCs w:val="24"/>
        </w:rPr>
        <w:t>ia da escravidão, vale</w:t>
      </w:r>
      <w:r w:rsidRPr="003B7754">
        <w:rPr>
          <w:rFonts w:ascii="Times New Roman" w:hAnsi="Times New Roman" w:cs="Times New Roman"/>
          <w:sz w:val="24"/>
          <w:szCs w:val="24"/>
        </w:rPr>
        <w:t xml:space="preserve"> dizer que os respo</w:t>
      </w:r>
      <w:r w:rsidR="004735C3">
        <w:rPr>
          <w:rFonts w:ascii="Times New Roman" w:hAnsi="Times New Roman" w:cs="Times New Roman"/>
          <w:sz w:val="24"/>
          <w:szCs w:val="24"/>
        </w:rPr>
        <w:t xml:space="preserve">nsáveis pelo seu registro foram homens </w:t>
      </w:r>
      <w:r w:rsidRPr="003B7754">
        <w:rPr>
          <w:rFonts w:ascii="Times New Roman" w:hAnsi="Times New Roman" w:cs="Times New Roman"/>
          <w:sz w:val="24"/>
          <w:szCs w:val="24"/>
        </w:rPr>
        <w:t>brancos, detentores dos meios de produ</w:t>
      </w:r>
      <w:r w:rsidR="004735C3">
        <w:rPr>
          <w:rFonts w:ascii="Times New Roman" w:hAnsi="Times New Roman" w:cs="Times New Roman"/>
          <w:sz w:val="24"/>
          <w:szCs w:val="24"/>
        </w:rPr>
        <w:t>ção e de mão-de-obra escrava,</w:t>
      </w:r>
      <w:r w:rsidRPr="003B7754">
        <w:rPr>
          <w:rFonts w:ascii="Times New Roman" w:hAnsi="Times New Roman" w:cs="Times New Roman"/>
          <w:sz w:val="24"/>
          <w:szCs w:val="24"/>
        </w:rPr>
        <w:t xml:space="preserve"> que comprava</w:t>
      </w:r>
      <w:r w:rsidR="004735C3">
        <w:rPr>
          <w:rFonts w:ascii="Times New Roman" w:hAnsi="Times New Roman" w:cs="Times New Roman"/>
          <w:sz w:val="24"/>
          <w:szCs w:val="24"/>
        </w:rPr>
        <w:t>m</w:t>
      </w:r>
      <w:r w:rsidRPr="003B7754">
        <w:rPr>
          <w:rFonts w:ascii="Times New Roman" w:hAnsi="Times New Roman" w:cs="Times New Roman"/>
          <w:sz w:val="24"/>
          <w:szCs w:val="24"/>
        </w:rPr>
        <w:t xml:space="preserve"> </w:t>
      </w:r>
      <w:r w:rsidR="004735C3">
        <w:rPr>
          <w:rFonts w:ascii="Times New Roman" w:hAnsi="Times New Roman" w:cs="Times New Roman"/>
          <w:sz w:val="24"/>
          <w:szCs w:val="24"/>
        </w:rPr>
        <w:t xml:space="preserve">“bens” (e não pessoas) para </w:t>
      </w:r>
      <w:r w:rsidRPr="003B7754">
        <w:rPr>
          <w:rFonts w:ascii="Times New Roman" w:hAnsi="Times New Roman" w:cs="Times New Roman"/>
          <w:sz w:val="24"/>
          <w:szCs w:val="24"/>
        </w:rPr>
        <w:t>aumentar sua capacidade de produção e</w:t>
      </w:r>
      <w:r w:rsidR="004735C3">
        <w:rPr>
          <w:rFonts w:ascii="Times New Roman" w:hAnsi="Times New Roman" w:cs="Times New Roman"/>
          <w:sz w:val="24"/>
          <w:szCs w:val="24"/>
        </w:rPr>
        <w:t xml:space="preserve"> de</w:t>
      </w:r>
      <w:r w:rsidRPr="003B7754">
        <w:rPr>
          <w:rFonts w:ascii="Times New Roman" w:hAnsi="Times New Roman" w:cs="Times New Roman"/>
          <w:sz w:val="24"/>
          <w:szCs w:val="24"/>
        </w:rPr>
        <w:t xml:space="preserve"> obtenção </w:t>
      </w:r>
      <w:r w:rsidRPr="003B7754">
        <w:rPr>
          <w:rFonts w:ascii="Times New Roman" w:hAnsi="Times New Roman" w:cs="Times New Roman"/>
          <w:sz w:val="24"/>
          <w:szCs w:val="24"/>
        </w:rPr>
        <w:lastRenderedPageBreak/>
        <w:t>de lucro, reduzindo, pois, seres humanos à condição de c</w:t>
      </w:r>
      <w:r w:rsidR="004735C3">
        <w:rPr>
          <w:rFonts w:ascii="Times New Roman" w:hAnsi="Times New Roman" w:cs="Times New Roman"/>
          <w:sz w:val="24"/>
          <w:szCs w:val="24"/>
        </w:rPr>
        <w:t>oisa, de objetos, o que gerou, consequentemente</w:t>
      </w:r>
      <w:r w:rsidRPr="003B7754">
        <w:rPr>
          <w:rFonts w:ascii="Times New Roman" w:hAnsi="Times New Roman" w:cs="Times New Roman"/>
          <w:sz w:val="24"/>
          <w:szCs w:val="24"/>
        </w:rPr>
        <w:t>, a sua invisibilidade como sujeitos históricos.</w:t>
      </w:r>
    </w:p>
    <w:p w:rsidR="008F6CD8" w:rsidRPr="003B7754" w:rsidRDefault="008F6CD8" w:rsidP="007B3DB0">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Na tentativa de tornar visíveis os esc</w:t>
      </w:r>
      <w:r w:rsidR="004735C3">
        <w:rPr>
          <w:rFonts w:ascii="Times New Roman" w:hAnsi="Times New Roman" w:cs="Times New Roman"/>
          <w:sz w:val="24"/>
          <w:szCs w:val="24"/>
        </w:rPr>
        <w:t>ravos que constituíram, juntamente com indígenas</w:t>
      </w:r>
      <w:r w:rsidRPr="003B7754">
        <w:rPr>
          <w:rFonts w:ascii="Times New Roman" w:hAnsi="Times New Roman" w:cs="Times New Roman"/>
          <w:sz w:val="24"/>
          <w:szCs w:val="24"/>
        </w:rPr>
        <w:t xml:space="preserve"> e europe</w:t>
      </w:r>
      <w:r w:rsidR="004735C3">
        <w:rPr>
          <w:rFonts w:ascii="Times New Roman" w:hAnsi="Times New Roman" w:cs="Times New Roman"/>
          <w:sz w:val="24"/>
          <w:szCs w:val="24"/>
        </w:rPr>
        <w:t>us, a ba</w:t>
      </w:r>
      <w:r w:rsidR="00071464">
        <w:rPr>
          <w:rFonts w:ascii="Times New Roman" w:hAnsi="Times New Roman" w:cs="Times New Roman"/>
          <w:sz w:val="24"/>
          <w:szCs w:val="24"/>
        </w:rPr>
        <w:t>se do povo brasileiro, faz-se</w:t>
      </w:r>
      <w:r w:rsidR="004735C3">
        <w:rPr>
          <w:rFonts w:ascii="Times New Roman" w:hAnsi="Times New Roman" w:cs="Times New Roman"/>
          <w:sz w:val="24"/>
          <w:szCs w:val="24"/>
        </w:rPr>
        <w:t xml:space="preserve"> de</w:t>
      </w:r>
      <w:r w:rsidRPr="003B7754">
        <w:rPr>
          <w:rFonts w:ascii="Times New Roman" w:hAnsi="Times New Roman" w:cs="Times New Roman"/>
          <w:sz w:val="24"/>
          <w:szCs w:val="24"/>
        </w:rPr>
        <w:t xml:space="preserve"> fundamental </w:t>
      </w:r>
      <w:r w:rsidR="004735C3">
        <w:rPr>
          <w:rFonts w:ascii="Times New Roman" w:hAnsi="Times New Roman" w:cs="Times New Roman"/>
          <w:sz w:val="24"/>
          <w:szCs w:val="24"/>
        </w:rPr>
        <w:t>importância uma</w:t>
      </w:r>
      <w:r w:rsidRPr="003B7754">
        <w:rPr>
          <w:rFonts w:ascii="Times New Roman" w:hAnsi="Times New Roman" w:cs="Times New Roman"/>
          <w:sz w:val="24"/>
          <w:szCs w:val="24"/>
        </w:rPr>
        <w:t xml:space="preserve"> revisão desses registros históricos, uma vez que saberes, cultura, religião e ações de resistência manifestados pelos escravos são a prova viva de que, apesar de todos os maus tratos e tentativas de extirpar sua humanidade, eles não eram sem religiã</w:t>
      </w:r>
      <w:r w:rsidR="004735C3">
        <w:rPr>
          <w:rFonts w:ascii="Times New Roman" w:hAnsi="Times New Roman" w:cs="Times New Roman"/>
          <w:sz w:val="24"/>
          <w:szCs w:val="24"/>
        </w:rPr>
        <w:t>o, sem resistência, sem cultura e</w:t>
      </w:r>
      <w:r w:rsidRPr="003B7754">
        <w:rPr>
          <w:rFonts w:ascii="Times New Roman" w:hAnsi="Times New Roman" w:cs="Times New Roman"/>
          <w:sz w:val="24"/>
          <w:szCs w:val="24"/>
        </w:rPr>
        <w:t xml:space="preserve"> sem sentimentos</w:t>
      </w:r>
      <w:r w:rsidR="004735C3">
        <w:rPr>
          <w:rFonts w:ascii="Times New Roman" w:hAnsi="Times New Roman" w:cs="Times New Roman"/>
          <w:sz w:val="24"/>
          <w:szCs w:val="24"/>
        </w:rPr>
        <w:t xml:space="preserve"> como tentaram fazer crer</w:t>
      </w:r>
      <w:r w:rsidRPr="003B7754">
        <w:rPr>
          <w:rFonts w:ascii="Times New Roman" w:hAnsi="Times New Roman" w:cs="Times New Roman"/>
          <w:sz w:val="24"/>
          <w:szCs w:val="24"/>
        </w:rPr>
        <w:t xml:space="preserve">. </w:t>
      </w:r>
      <w:r w:rsidR="00071464">
        <w:rPr>
          <w:rFonts w:ascii="Times New Roman" w:hAnsi="Times New Roman" w:cs="Times New Roman"/>
          <w:sz w:val="24"/>
          <w:szCs w:val="24"/>
        </w:rPr>
        <w:t>Nesse sentido, e</w:t>
      </w:r>
      <w:r w:rsidRPr="003B7754">
        <w:rPr>
          <w:rFonts w:ascii="Times New Roman" w:hAnsi="Times New Roman" w:cs="Times New Roman"/>
          <w:sz w:val="24"/>
          <w:szCs w:val="24"/>
        </w:rPr>
        <w:t xml:space="preserve">les foram sujeitos dinâmicos </w:t>
      </w:r>
      <w:r w:rsidR="00071464">
        <w:rPr>
          <w:rFonts w:ascii="Times New Roman" w:hAnsi="Times New Roman" w:cs="Times New Roman"/>
          <w:sz w:val="24"/>
          <w:szCs w:val="24"/>
        </w:rPr>
        <w:t>e ativos desse processo, o que encontra</w:t>
      </w:r>
      <w:r w:rsidRPr="003B7754">
        <w:rPr>
          <w:rFonts w:ascii="Times New Roman" w:hAnsi="Times New Roman" w:cs="Times New Roman"/>
          <w:sz w:val="24"/>
          <w:szCs w:val="24"/>
        </w:rPr>
        <w:t xml:space="preserve"> respaldo em Schwartz (2001), que defende que a nova historiografia da escravidão brasileira tenta compreender sua prática e seu funcionamento não apenas como forma de trabalho, mas também</w:t>
      </w:r>
      <w:r w:rsidR="007B3DB0">
        <w:rPr>
          <w:rFonts w:ascii="Times New Roman" w:hAnsi="Times New Roman" w:cs="Times New Roman"/>
          <w:sz w:val="24"/>
          <w:szCs w:val="24"/>
        </w:rPr>
        <w:t xml:space="preserve"> como um sistema sociocultural. </w:t>
      </w:r>
      <w:r w:rsidRPr="003B7754">
        <w:rPr>
          <w:rFonts w:ascii="Times New Roman" w:hAnsi="Times New Roman" w:cs="Times New Roman"/>
          <w:sz w:val="24"/>
          <w:szCs w:val="24"/>
        </w:rPr>
        <w:t>Silva (2017) identificou</w:t>
      </w:r>
      <w:r w:rsidR="007B3DB0">
        <w:rPr>
          <w:rFonts w:ascii="Times New Roman" w:hAnsi="Times New Roman" w:cs="Times New Roman"/>
          <w:sz w:val="24"/>
          <w:szCs w:val="24"/>
        </w:rPr>
        <w:t>,</w:t>
      </w:r>
      <w:r w:rsidRPr="003B7754">
        <w:rPr>
          <w:rFonts w:ascii="Times New Roman" w:hAnsi="Times New Roman" w:cs="Times New Roman"/>
          <w:sz w:val="24"/>
          <w:szCs w:val="24"/>
        </w:rPr>
        <w:t xml:space="preserve"> na revisão historiográfica do escravismo criminoso no Brasi</w:t>
      </w:r>
      <w:r w:rsidR="007B3DB0">
        <w:rPr>
          <w:rFonts w:ascii="Times New Roman" w:hAnsi="Times New Roman" w:cs="Times New Roman"/>
          <w:sz w:val="24"/>
          <w:szCs w:val="24"/>
        </w:rPr>
        <w:t>l, várias concepções, e aponta para</w:t>
      </w:r>
      <w:r w:rsidRPr="003B7754">
        <w:rPr>
          <w:rFonts w:ascii="Times New Roman" w:hAnsi="Times New Roman" w:cs="Times New Roman"/>
          <w:sz w:val="24"/>
          <w:szCs w:val="24"/>
        </w:rPr>
        <w:t xml:space="preserve"> aquela vertente que propõe seu entendimento dentro das relações sociais, étnicas e culturais. Esses estudos da nova historiografia se estabeleceram com maior vigor a partir da década de</w:t>
      </w:r>
      <w:r w:rsidR="007B3DB0">
        <w:rPr>
          <w:rFonts w:ascii="Times New Roman" w:hAnsi="Times New Roman" w:cs="Times New Roman"/>
          <w:sz w:val="24"/>
          <w:szCs w:val="24"/>
        </w:rPr>
        <w:t xml:space="preserve"> 80 e, a partir deles, </w:t>
      </w:r>
      <w:proofErr w:type="spellStart"/>
      <w:r w:rsidR="007B3DB0">
        <w:rPr>
          <w:rFonts w:ascii="Times New Roman" w:hAnsi="Times New Roman" w:cs="Times New Roman"/>
          <w:sz w:val="24"/>
          <w:szCs w:val="24"/>
        </w:rPr>
        <w:t>revisito-se</w:t>
      </w:r>
      <w:proofErr w:type="spellEnd"/>
      <w:r w:rsidRPr="003B7754">
        <w:rPr>
          <w:rFonts w:ascii="Times New Roman" w:hAnsi="Times New Roman" w:cs="Times New Roman"/>
          <w:sz w:val="24"/>
          <w:szCs w:val="24"/>
        </w:rPr>
        <w:t xml:space="preserve"> o Passado, trazendo, para o Presente, o protagonismo que foi negado a muitos militantes da liberdade, sobretudo às mulheres.</w:t>
      </w:r>
    </w:p>
    <w:p w:rsidR="008F6CD8" w:rsidRPr="003B7754" w:rsidRDefault="008F6CD8" w:rsidP="008F6CD8">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Esse apagamento do escravo negro e, mais enfaticamente, da mulher escrava negra, é designado pelos historiadores</w:t>
      </w:r>
      <w:r w:rsidR="007B3DB0">
        <w:rPr>
          <w:rFonts w:ascii="Times New Roman" w:hAnsi="Times New Roman" w:cs="Times New Roman"/>
          <w:sz w:val="24"/>
          <w:szCs w:val="24"/>
        </w:rPr>
        <w:t xml:space="preserve"> dessa vertente da década de 80</w:t>
      </w:r>
      <w:r w:rsidRPr="003B7754">
        <w:rPr>
          <w:rFonts w:ascii="Times New Roman" w:hAnsi="Times New Roman" w:cs="Times New Roman"/>
          <w:sz w:val="24"/>
          <w:szCs w:val="24"/>
        </w:rPr>
        <w:t xml:space="preserve"> como o </w:t>
      </w:r>
      <w:r w:rsidR="007B3DB0">
        <w:rPr>
          <w:rFonts w:ascii="Times New Roman" w:hAnsi="Times New Roman" w:cs="Times New Roman"/>
          <w:sz w:val="24"/>
          <w:szCs w:val="24"/>
        </w:rPr>
        <w:t>“</w:t>
      </w:r>
      <w:r w:rsidRPr="003B7754">
        <w:rPr>
          <w:rFonts w:ascii="Times New Roman" w:hAnsi="Times New Roman" w:cs="Times New Roman"/>
          <w:sz w:val="24"/>
          <w:szCs w:val="24"/>
        </w:rPr>
        <w:t>paradigma da ausência</w:t>
      </w:r>
      <w:r w:rsidR="007B3DB0">
        <w:rPr>
          <w:rFonts w:ascii="Times New Roman" w:hAnsi="Times New Roman" w:cs="Times New Roman"/>
          <w:sz w:val="24"/>
          <w:szCs w:val="24"/>
        </w:rPr>
        <w:t>”</w:t>
      </w:r>
      <w:r w:rsidRPr="003B7754">
        <w:rPr>
          <w:rFonts w:ascii="Times New Roman" w:hAnsi="Times New Roman" w:cs="Times New Roman"/>
          <w:sz w:val="24"/>
          <w:szCs w:val="24"/>
        </w:rPr>
        <w:t xml:space="preserve"> (CHALHOUB S.; E SILVA F. T.2009). Nesse sentido, então, ao colocar em evidência a história de 15 heroínas brasileiras negras em cordel, como fez </w:t>
      </w:r>
      <w:proofErr w:type="spellStart"/>
      <w:r w:rsidRPr="003B7754">
        <w:rPr>
          <w:rFonts w:ascii="Times New Roman" w:hAnsi="Times New Roman" w:cs="Times New Roman"/>
          <w:sz w:val="24"/>
          <w:szCs w:val="24"/>
        </w:rPr>
        <w:t>Jarid</w:t>
      </w:r>
      <w:proofErr w:type="spellEnd"/>
      <w:r w:rsidRPr="003B7754">
        <w:rPr>
          <w:rFonts w:ascii="Times New Roman" w:hAnsi="Times New Roman" w:cs="Times New Roman"/>
          <w:sz w:val="24"/>
          <w:szCs w:val="24"/>
        </w:rPr>
        <w:t xml:space="preserve"> Arraes (2017), adota-se um expediente oposto a esse paradigm</w:t>
      </w:r>
      <w:r w:rsidR="005D1E05">
        <w:rPr>
          <w:rFonts w:ascii="Times New Roman" w:hAnsi="Times New Roman" w:cs="Times New Roman"/>
          <w:sz w:val="24"/>
          <w:szCs w:val="24"/>
        </w:rPr>
        <w:t xml:space="preserve">a. Apresentar o protagonismo das </w:t>
      </w:r>
      <w:r w:rsidR="007B3DB0">
        <w:rPr>
          <w:rFonts w:ascii="Times New Roman" w:hAnsi="Times New Roman" w:cs="Times New Roman"/>
          <w:sz w:val="24"/>
          <w:szCs w:val="24"/>
        </w:rPr>
        <w:t>mulheres tematizadas nessa obra</w:t>
      </w:r>
      <w:r w:rsidRPr="003B7754">
        <w:rPr>
          <w:rFonts w:ascii="Times New Roman" w:hAnsi="Times New Roman" w:cs="Times New Roman"/>
          <w:sz w:val="24"/>
          <w:szCs w:val="24"/>
        </w:rPr>
        <w:t xml:space="preserve"> resgata histórias de vida que são inspiradoras e podem favorec</w:t>
      </w:r>
      <w:r w:rsidR="007B3DB0">
        <w:rPr>
          <w:rFonts w:ascii="Times New Roman" w:hAnsi="Times New Roman" w:cs="Times New Roman"/>
          <w:sz w:val="24"/>
          <w:szCs w:val="24"/>
        </w:rPr>
        <w:t>er um olhar mais crítico à</w:t>
      </w:r>
      <w:r w:rsidRPr="003B7754">
        <w:rPr>
          <w:rFonts w:ascii="Times New Roman" w:hAnsi="Times New Roman" w:cs="Times New Roman"/>
          <w:sz w:val="24"/>
          <w:szCs w:val="24"/>
        </w:rPr>
        <w:t xml:space="preserve"> própria história</w:t>
      </w:r>
      <w:r w:rsidR="007B3DB0">
        <w:rPr>
          <w:rFonts w:ascii="Times New Roman" w:hAnsi="Times New Roman" w:cs="Times New Roman"/>
          <w:sz w:val="24"/>
          <w:szCs w:val="24"/>
        </w:rPr>
        <w:t xml:space="preserve"> do país</w:t>
      </w:r>
      <w:r w:rsidRPr="003B7754">
        <w:rPr>
          <w:rFonts w:ascii="Times New Roman" w:hAnsi="Times New Roman" w:cs="Times New Roman"/>
          <w:sz w:val="24"/>
          <w:szCs w:val="24"/>
        </w:rPr>
        <w:t xml:space="preserve">, além de servirem como estratégia de </w:t>
      </w:r>
      <w:proofErr w:type="spellStart"/>
      <w:r w:rsidRPr="003B7754">
        <w:rPr>
          <w:rFonts w:ascii="Times New Roman" w:hAnsi="Times New Roman" w:cs="Times New Roman"/>
          <w:sz w:val="24"/>
          <w:szCs w:val="24"/>
        </w:rPr>
        <w:t>empoderamento</w:t>
      </w:r>
      <w:proofErr w:type="spellEnd"/>
      <w:r w:rsidRPr="003B7754">
        <w:rPr>
          <w:rFonts w:ascii="Times New Roman" w:hAnsi="Times New Roman" w:cs="Times New Roman"/>
          <w:sz w:val="24"/>
          <w:szCs w:val="24"/>
        </w:rPr>
        <w:t xml:space="preserve"> e consciência crítica a muitas mulheres que, de uma forma ou outra, ainda são subjugadas, seja pelo homem, pela p</w:t>
      </w:r>
      <w:r w:rsidR="007B3DB0">
        <w:rPr>
          <w:rFonts w:ascii="Times New Roman" w:hAnsi="Times New Roman" w:cs="Times New Roman"/>
          <w:sz w:val="24"/>
          <w:szCs w:val="24"/>
        </w:rPr>
        <w:t>obreza, pela violência nas ruas ou</w:t>
      </w:r>
      <w:r w:rsidRPr="003B7754">
        <w:rPr>
          <w:rFonts w:ascii="Times New Roman" w:hAnsi="Times New Roman" w:cs="Times New Roman"/>
          <w:sz w:val="24"/>
          <w:szCs w:val="24"/>
        </w:rPr>
        <w:t xml:space="preserve"> pela ausência de emprego e moradia. </w:t>
      </w:r>
    </w:p>
    <w:p w:rsidR="00912E56" w:rsidRDefault="00A17781" w:rsidP="00912E56">
      <w:pPr>
        <w:tabs>
          <w:tab w:val="left" w:pos="453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w:t>
      </w:r>
      <w:r w:rsidR="007B3DB0">
        <w:rPr>
          <w:rFonts w:ascii="Times New Roman" w:hAnsi="Times New Roman" w:cs="Times New Roman"/>
          <w:sz w:val="24"/>
          <w:szCs w:val="24"/>
        </w:rPr>
        <w:t>, o</w:t>
      </w:r>
      <w:r w:rsidR="008F6CD8" w:rsidRPr="003B7754">
        <w:rPr>
          <w:rFonts w:ascii="Times New Roman" w:hAnsi="Times New Roman" w:cs="Times New Roman"/>
          <w:sz w:val="24"/>
          <w:szCs w:val="24"/>
        </w:rPr>
        <w:t xml:space="preserve"> objetivo d</w:t>
      </w:r>
      <w:r w:rsidR="007B3DB0">
        <w:rPr>
          <w:rFonts w:ascii="Times New Roman" w:hAnsi="Times New Roman" w:cs="Times New Roman"/>
          <w:sz w:val="24"/>
          <w:szCs w:val="24"/>
        </w:rPr>
        <w:t>este estudo consiste em analisar como estão representadas essas</w:t>
      </w:r>
      <w:r w:rsidR="008F6CD8" w:rsidRPr="003B7754">
        <w:rPr>
          <w:rFonts w:ascii="Times New Roman" w:hAnsi="Times New Roman" w:cs="Times New Roman"/>
          <w:sz w:val="24"/>
          <w:szCs w:val="24"/>
        </w:rPr>
        <w:t xml:space="preserve"> mulheres negras</w:t>
      </w:r>
      <w:r w:rsidR="007B3DB0">
        <w:rPr>
          <w:rFonts w:ascii="Times New Roman" w:hAnsi="Times New Roman" w:cs="Times New Roman"/>
          <w:sz w:val="24"/>
          <w:szCs w:val="24"/>
        </w:rPr>
        <w:t xml:space="preserve"> nos cordéis de Arraes</w:t>
      </w:r>
      <w:r w:rsidR="008F6CD8" w:rsidRPr="003B7754">
        <w:rPr>
          <w:rFonts w:ascii="Times New Roman" w:hAnsi="Times New Roman" w:cs="Times New Roman"/>
          <w:sz w:val="24"/>
          <w:szCs w:val="24"/>
        </w:rPr>
        <w:t>, r</w:t>
      </w:r>
      <w:r>
        <w:rPr>
          <w:rFonts w:ascii="Times New Roman" w:hAnsi="Times New Roman" w:cs="Times New Roman"/>
          <w:sz w:val="24"/>
          <w:szCs w:val="24"/>
        </w:rPr>
        <w:t>evisando, assim</w:t>
      </w:r>
      <w:r w:rsidR="007B3DB0">
        <w:rPr>
          <w:rFonts w:ascii="Times New Roman" w:hAnsi="Times New Roman" w:cs="Times New Roman"/>
          <w:sz w:val="24"/>
          <w:szCs w:val="24"/>
        </w:rPr>
        <w:t>, a</w:t>
      </w:r>
      <w:r w:rsidR="008F6CD8" w:rsidRPr="003B7754">
        <w:rPr>
          <w:rFonts w:ascii="Times New Roman" w:hAnsi="Times New Roman" w:cs="Times New Roman"/>
          <w:sz w:val="24"/>
          <w:szCs w:val="24"/>
        </w:rPr>
        <w:t xml:space="preserve"> condi</w:t>
      </w:r>
      <w:r w:rsidR="007B3DB0">
        <w:rPr>
          <w:rFonts w:ascii="Times New Roman" w:hAnsi="Times New Roman" w:cs="Times New Roman"/>
          <w:sz w:val="24"/>
          <w:szCs w:val="24"/>
        </w:rPr>
        <w:t>ção da mulher escrava n</w:t>
      </w:r>
      <w:r>
        <w:rPr>
          <w:rFonts w:ascii="Times New Roman" w:hAnsi="Times New Roman" w:cs="Times New Roman"/>
          <w:sz w:val="24"/>
          <w:szCs w:val="24"/>
        </w:rPr>
        <w:t>o Brasil. Percebe-se que o</w:t>
      </w:r>
      <w:r w:rsidR="007B3DB0">
        <w:rPr>
          <w:rFonts w:ascii="Times New Roman" w:hAnsi="Times New Roman" w:cs="Times New Roman"/>
          <w:sz w:val="24"/>
          <w:szCs w:val="24"/>
        </w:rPr>
        <w:t>s cordéis dão</w:t>
      </w:r>
      <w:r>
        <w:rPr>
          <w:rFonts w:ascii="Times New Roman" w:hAnsi="Times New Roman" w:cs="Times New Roman"/>
          <w:sz w:val="24"/>
          <w:szCs w:val="24"/>
        </w:rPr>
        <w:t xml:space="preserve"> visibilidade à</w:t>
      </w:r>
      <w:r w:rsidR="008F6CD8" w:rsidRPr="003B7754">
        <w:rPr>
          <w:rFonts w:ascii="Times New Roman" w:hAnsi="Times New Roman" w:cs="Times New Roman"/>
          <w:sz w:val="24"/>
          <w:szCs w:val="24"/>
        </w:rPr>
        <w:t xml:space="preserve"> participação </w:t>
      </w:r>
      <w:r>
        <w:rPr>
          <w:rFonts w:ascii="Times New Roman" w:hAnsi="Times New Roman" w:cs="Times New Roman"/>
          <w:sz w:val="24"/>
          <w:szCs w:val="24"/>
        </w:rPr>
        <w:t xml:space="preserve">dessas mulheres </w:t>
      </w:r>
      <w:r w:rsidR="008F6CD8" w:rsidRPr="003B7754">
        <w:rPr>
          <w:rFonts w:ascii="Times New Roman" w:hAnsi="Times New Roman" w:cs="Times New Roman"/>
          <w:sz w:val="24"/>
          <w:szCs w:val="24"/>
        </w:rPr>
        <w:t xml:space="preserve">na luta pela liberdade dos escravos, considerando que, historicamente, foram tratados como objeto/mercadoria e tiveram suas ações suprimidas da </w:t>
      </w:r>
      <w:r>
        <w:rPr>
          <w:rFonts w:ascii="Times New Roman" w:hAnsi="Times New Roman" w:cs="Times New Roman"/>
          <w:sz w:val="24"/>
          <w:szCs w:val="24"/>
        </w:rPr>
        <w:t>história, sobretudo no que se refere</w:t>
      </w:r>
      <w:r w:rsidR="008F6CD8" w:rsidRPr="003B7754">
        <w:rPr>
          <w:rFonts w:ascii="Times New Roman" w:hAnsi="Times New Roman" w:cs="Times New Roman"/>
          <w:sz w:val="24"/>
          <w:szCs w:val="24"/>
        </w:rPr>
        <w:t xml:space="preserve"> à participação da mulher nesse processo.</w:t>
      </w:r>
    </w:p>
    <w:p w:rsidR="00A17781" w:rsidRPr="00221240" w:rsidRDefault="00A17781" w:rsidP="00A17781">
      <w:pPr>
        <w:pStyle w:val="NormalWeb"/>
        <w:tabs>
          <w:tab w:val="left" w:pos="4536"/>
        </w:tabs>
        <w:spacing w:before="0" w:beforeAutospacing="0" w:after="0" w:afterAutospacing="0" w:line="360" w:lineRule="auto"/>
        <w:jc w:val="both"/>
        <w:rPr>
          <w:rFonts w:eastAsiaTheme="minorHAnsi"/>
          <w:lang w:eastAsia="en-US"/>
        </w:rPr>
      </w:pPr>
      <w:r>
        <w:rPr>
          <w:rFonts w:eastAsiaTheme="minorHAnsi"/>
          <w:bCs/>
          <w:sz w:val="22"/>
          <w:szCs w:val="22"/>
          <w:lang w:eastAsia="en-US"/>
        </w:rPr>
        <w:t xml:space="preserve">             </w:t>
      </w:r>
      <w:r w:rsidR="00A4232C" w:rsidRPr="003B7754">
        <w:rPr>
          <w:rFonts w:eastAsiaTheme="minorHAnsi"/>
          <w:lang w:eastAsia="en-US"/>
        </w:rPr>
        <w:t>Com o propósito de conferir visibilidade à bravura e luta de mulheres negras que tiveram suas histórias silenciadas pela Hist</w:t>
      </w:r>
      <w:r>
        <w:rPr>
          <w:rFonts w:eastAsiaTheme="minorHAnsi"/>
          <w:lang w:eastAsia="en-US"/>
        </w:rPr>
        <w:t xml:space="preserve">ória oficial e refletir sobre </w:t>
      </w:r>
      <w:r w:rsidR="00A4232C" w:rsidRPr="003B7754">
        <w:rPr>
          <w:rFonts w:eastAsiaTheme="minorHAnsi"/>
          <w:lang w:eastAsia="en-US"/>
        </w:rPr>
        <w:t>a condição de objeto a que foram submetidas, selecionou-se a referida obra</w:t>
      </w:r>
      <w:r>
        <w:rPr>
          <w:rFonts w:eastAsiaTheme="minorHAnsi"/>
          <w:lang w:eastAsia="en-US"/>
        </w:rPr>
        <w:t xml:space="preserve"> de </w:t>
      </w:r>
      <w:proofErr w:type="spellStart"/>
      <w:r>
        <w:rPr>
          <w:rFonts w:eastAsiaTheme="minorHAnsi"/>
          <w:lang w:eastAsia="en-US"/>
        </w:rPr>
        <w:t>Jarid</w:t>
      </w:r>
      <w:proofErr w:type="spellEnd"/>
      <w:r>
        <w:rPr>
          <w:rFonts w:eastAsiaTheme="minorHAnsi"/>
          <w:lang w:eastAsia="en-US"/>
        </w:rPr>
        <w:t xml:space="preserve"> Arraes,</w:t>
      </w:r>
      <w:r w:rsidR="00A4232C" w:rsidRPr="003B7754">
        <w:rPr>
          <w:rFonts w:eastAsiaTheme="minorHAnsi"/>
          <w:lang w:eastAsia="en-US"/>
        </w:rPr>
        <w:t xml:space="preserve"> que anuncia, em 15 cordéis, o que as </w:t>
      </w:r>
      <w:r w:rsidR="00A4232C" w:rsidRPr="003B7754">
        <w:rPr>
          <w:rFonts w:eastAsiaTheme="minorHAnsi"/>
          <w:lang w:eastAsia="en-US"/>
        </w:rPr>
        <w:lastRenderedPageBreak/>
        <w:t>mulheres negras sofreram, como foram submetidas, lutaram e constituíram um legado digno</w:t>
      </w:r>
      <w:r>
        <w:rPr>
          <w:rFonts w:eastAsiaTheme="minorHAnsi"/>
          <w:lang w:eastAsia="en-US"/>
        </w:rPr>
        <w:t xml:space="preserve"> de orgulho para essas mulheres da época e suas descendentes de hoje.</w:t>
      </w:r>
    </w:p>
    <w:p w:rsidR="005E156E" w:rsidRPr="003B7754" w:rsidRDefault="005E156E" w:rsidP="005E156E">
      <w:pPr>
        <w:pStyle w:val="NormalWeb"/>
        <w:tabs>
          <w:tab w:val="left" w:pos="4536"/>
        </w:tabs>
        <w:spacing w:before="0" w:beforeAutospacing="0" w:after="0" w:afterAutospacing="0" w:line="360" w:lineRule="auto"/>
        <w:ind w:firstLine="709"/>
        <w:jc w:val="both"/>
        <w:rPr>
          <w:rFonts w:eastAsiaTheme="minorHAnsi"/>
          <w:lang w:eastAsia="en-US"/>
        </w:rPr>
      </w:pPr>
      <w:r w:rsidRPr="003B7754">
        <w:rPr>
          <w:rFonts w:eastAsiaTheme="minorHAnsi"/>
          <w:lang w:eastAsia="en-US"/>
        </w:rPr>
        <w:t xml:space="preserve">As mulheres que têm suas trajetórias contempladas na obra são: Antonieta de Barros, </w:t>
      </w:r>
      <w:proofErr w:type="spellStart"/>
      <w:r w:rsidRPr="003B7754">
        <w:rPr>
          <w:rFonts w:eastAsiaTheme="minorHAnsi"/>
          <w:lang w:eastAsia="en-US"/>
        </w:rPr>
        <w:t>Aqualtunue</w:t>
      </w:r>
      <w:proofErr w:type="spellEnd"/>
      <w:r w:rsidRPr="003B7754">
        <w:rPr>
          <w:rFonts w:eastAsiaTheme="minorHAnsi"/>
          <w:lang w:eastAsia="en-US"/>
        </w:rPr>
        <w:t xml:space="preserve">, Carolina Maria de Jesus, </w:t>
      </w:r>
      <w:proofErr w:type="spellStart"/>
      <w:r w:rsidRPr="003B7754">
        <w:rPr>
          <w:rFonts w:eastAsiaTheme="minorHAnsi"/>
          <w:lang w:eastAsia="en-US"/>
        </w:rPr>
        <w:t>Dandara</w:t>
      </w:r>
      <w:proofErr w:type="spellEnd"/>
      <w:r w:rsidRPr="003B7754">
        <w:rPr>
          <w:rFonts w:eastAsiaTheme="minorHAnsi"/>
          <w:lang w:eastAsia="en-US"/>
        </w:rPr>
        <w:t xml:space="preserve">, Esperança Garcia, Eva Maria do Bonsucesso, </w:t>
      </w:r>
      <w:proofErr w:type="spellStart"/>
      <w:r w:rsidRPr="003B7754">
        <w:rPr>
          <w:rFonts w:eastAsiaTheme="minorHAnsi"/>
          <w:lang w:eastAsia="en-US"/>
        </w:rPr>
        <w:t>Laudelina</w:t>
      </w:r>
      <w:proofErr w:type="spellEnd"/>
      <w:r w:rsidRPr="003B7754">
        <w:rPr>
          <w:rFonts w:eastAsiaTheme="minorHAnsi"/>
          <w:lang w:eastAsia="en-US"/>
        </w:rPr>
        <w:t xml:space="preserve"> de Campos, </w:t>
      </w:r>
      <w:proofErr w:type="spellStart"/>
      <w:r w:rsidRPr="003B7754">
        <w:rPr>
          <w:rFonts w:eastAsiaTheme="minorHAnsi"/>
          <w:lang w:eastAsia="en-US"/>
        </w:rPr>
        <w:t>Luisa</w:t>
      </w:r>
      <w:proofErr w:type="spellEnd"/>
      <w:r w:rsidRPr="003B7754">
        <w:rPr>
          <w:rFonts w:eastAsiaTheme="minorHAnsi"/>
          <w:lang w:eastAsia="en-US"/>
        </w:rPr>
        <w:t xml:space="preserve"> </w:t>
      </w:r>
      <w:proofErr w:type="spellStart"/>
      <w:r w:rsidRPr="003B7754">
        <w:rPr>
          <w:rFonts w:eastAsiaTheme="minorHAnsi"/>
          <w:lang w:eastAsia="en-US"/>
        </w:rPr>
        <w:t>Mahin</w:t>
      </w:r>
      <w:proofErr w:type="spellEnd"/>
      <w:r w:rsidRPr="003B7754">
        <w:rPr>
          <w:rFonts w:eastAsiaTheme="minorHAnsi"/>
          <w:lang w:eastAsia="en-US"/>
        </w:rPr>
        <w:t xml:space="preserve">, Maria Filipa, Maria Firmina dos Reis, Mariana Crioula, Na </w:t>
      </w:r>
      <w:proofErr w:type="spellStart"/>
      <w:r w:rsidRPr="003B7754">
        <w:rPr>
          <w:rFonts w:eastAsiaTheme="minorHAnsi"/>
          <w:lang w:eastAsia="en-US"/>
        </w:rPr>
        <w:t>Agontimé</w:t>
      </w:r>
      <w:proofErr w:type="spellEnd"/>
      <w:r w:rsidRPr="003B7754">
        <w:rPr>
          <w:rFonts w:eastAsiaTheme="minorHAnsi"/>
          <w:lang w:eastAsia="en-US"/>
        </w:rPr>
        <w:t xml:space="preserve">, Tereza de Benguela, Tia </w:t>
      </w:r>
      <w:proofErr w:type="spellStart"/>
      <w:r w:rsidRPr="003B7754">
        <w:rPr>
          <w:rFonts w:eastAsiaTheme="minorHAnsi"/>
          <w:lang w:eastAsia="en-US"/>
        </w:rPr>
        <w:t>Ciata</w:t>
      </w:r>
      <w:proofErr w:type="spellEnd"/>
      <w:r w:rsidRPr="003B7754">
        <w:rPr>
          <w:rFonts w:eastAsiaTheme="minorHAnsi"/>
          <w:lang w:eastAsia="en-US"/>
        </w:rPr>
        <w:t xml:space="preserve"> e </w:t>
      </w:r>
      <w:proofErr w:type="spellStart"/>
      <w:r w:rsidRPr="003B7754">
        <w:rPr>
          <w:rFonts w:eastAsiaTheme="minorHAnsi"/>
          <w:lang w:eastAsia="en-US"/>
        </w:rPr>
        <w:t>Zacimba</w:t>
      </w:r>
      <w:proofErr w:type="spellEnd"/>
      <w:r w:rsidRPr="003B7754">
        <w:rPr>
          <w:rFonts w:eastAsiaTheme="minorHAnsi"/>
          <w:lang w:eastAsia="en-US"/>
        </w:rPr>
        <w:t xml:space="preserve"> Gaba. </w:t>
      </w:r>
    </w:p>
    <w:p w:rsidR="005E156E" w:rsidRPr="003B7754" w:rsidRDefault="005E156E" w:rsidP="00221240">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A trajetória de dor e sofrimento a que foram submetidos os escravos e escravas no Brasil tem início bem antes de sua chegada a esta terra. Da mesma forma que homens, mulheres foram arrancadas de sua terra, tiveram sua identidade anulada e, somadas a outras mulheres e homens, constituíram um amontoado de anônimos nos porões dos navios negreiros ou tumbeiros, como ficaram conhecidos à época, por fazerem tombar tantas vidas na travessia do Atlântico</w:t>
      </w:r>
      <w:r>
        <w:rPr>
          <w:rFonts w:ascii="Times New Roman" w:hAnsi="Times New Roman" w:cs="Times New Roman"/>
          <w:sz w:val="24"/>
          <w:szCs w:val="24"/>
        </w:rPr>
        <w:t xml:space="preserve"> (ELTIS, 2007).</w:t>
      </w:r>
      <w:r w:rsidR="00221240">
        <w:rPr>
          <w:rFonts w:ascii="Times New Roman" w:hAnsi="Times New Roman" w:cs="Times New Roman"/>
          <w:sz w:val="24"/>
          <w:szCs w:val="24"/>
        </w:rPr>
        <w:t xml:space="preserve"> </w:t>
      </w:r>
      <w:r w:rsidRPr="003B7754">
        <w:rPr>
          <w:rFonts w:ascii="Times New Roman" w:hAnsi="Times New Roman" w:cs="Times New Roman"/>
          <w:sz w:val="24"/>
          <w:szCs w:val="24"/>
        </w:rPr>
        <w:t>Essa designação – tumbeiros – justifica-se por causa das péssimas condições de transporte e maus tratos sofridos durante a viagem nos navios negreiros, como se designassem grandes tumbas ou túmulos flutuantes, uma vez que muitos morriam na travessia e tinham seus corpos, então, lançados ao mar (ELTIS, 2007).</w:t>
      </w:r>
      <w:r w:rsidR="00221240">
        <w:rPr>
          <w:rFonts w:ascii="Times New Roman" w:hAnsi="Times New Roman" w:cs="Times New Roman"/>
          <w:sz w:val="24"/>
          <w:szCs w:val="24"/>
        </w:rPr>
        <w:t xml:space="preserve"> </w:t>
      </w:r>
      <w:r w:rsidRPr="003B7754">
        <w:rPr>
          <w:rFonts w:ascii="Times New Roman" w:hAnsi="Times New Roman" w:cs="Times New Roman"/>
          <w:sz w:val="24"/>
          <w:szCs w:val="24"/>
        </w:rPr>
        <w:t xml:space="preserve">As estrofes de Arraes (2017, p.28) em que discorre sobre </w:t>
      </w:r>
      <w:proofErr w:type="spellStart"/>
      <w:r w:rsidRPr="003B7754">
        <w:rPr>
          <w:rFonts w:ascii="Times New Roman" w:hAnsi="Times New Roman" w:cs="Times New Roman"/>
          <w:sz w:val="24"/>
          <w:szCs w:val="24"/>
        </w:rPr>
        <w:t>Aqualtune</w:t>
      </w:r>
      <w:proofErr w:type="spellEnd"/>
      <w:r w:rsidRPr="003B7754">
        <w:rPr>
          <w:rFonts w:ascii="Times New Roman" w:hAnsi="Times New Roman" w:cs="Times New Roman"/>
          <w:sz w:val="24"/>
          <w:szCs w:val="24"/>
        </w:rPr>
        <w:t xml:space="preserve"> den</w:t>
      </w:r>
      <w:r w:rsidR="00221240">
        <w:rPr>
          <w:rFonts w:ascii="Times New Roman" w:hAnsi="Times New Roman" w:cs="Times New Roman"/>
          <w:sz w:val="24"/>
          <w:szCs w:val="24"/>
        </w:rPr>
        <w:t>unciam essa condição</w:t>
      </w:r>
      <w:r w:rsidRPr="003B7754">
        <w:rPr>
          <w:rFonts w:ascii="Times New Roman" w:hAnsi="Times New Roman" w:cs="Times New Roman"/>
          <w:sz w:val="24"/>
          <w:szCs w:val="24"/>
        </w:rPr>
        <w:t>:</w:t>
      </w:r>
    </w:p>
    <w:p w:rsidR="005E156E" w:rsidRPr="00B83711" w:rsidRDefault="005E156E" w:rsidP="00B83711">
      <w:pPr>
        <w:pStyle w:val="SemEspaamento"/>
        <w:tabs>
          <w:tab w:val="left" w:pos="4536"/>
        </w:tabs>
        <w:ind w:left="2268"/>
        <w:jc w:val="both"/>
        <w:rPr>
          <w:rFonts w:ascii="Times New Roman" w:hAnsi="Times New Roman" w:cs="Times New Roman"/>
        </w:rPr>
      </w:pPr>
      <w:proofErr w:type="spellStart"/>
      <w:r w:rsidRPr="00B83711">
        <w:rPr>
          <w:rFonts w:ascii="Times New Roman" w:hAnsi="Times New Roman" w:cs="Times New Roman"/>
        </w:rPr>
        <w:t>Aqualtune</w:t>
      </w:r>
      <w:proofErr w:type="spellEnd"/>
      <w:r w:rsidRPr="00B83711">
        <w:rPr>
          <w:rFonts w:ascii="Times New Roman" w:hAnsi="Times New Roman" w:cs="Times New Roman"/>
        </w:rPr>
        <w:t xml:space="preserve"> foi vendida</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Em escrava transformada</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Foi levada para um porto</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Onde foi então trocada</w:t>
      </w:r>
    </w:p>
    <w:p w:rsidR="005E156E" w:rsidRPr="00B83711" w:rsidRDefault="005E156E" w:rsidP="00B83711">
      <w:pPr>
        <w:pStyle w:val="SemEspaamento"/>
        <w:tabs>
          <w:tab w:val="center" w:pos="4252"/>
          <w:tab w:val="left" w:pos="4536"/>
        </w:tabs>
        <w:ind w:left="2268"/>
        <w:jc w:val="both"/>
        <w:rPr>
          <w:rFonts w:ascii="Times New Roman" w:hAnsi="Times New Roman" w:cs="Times New Roman"/>
        </w:rPr>
      </w:pPr>
      <w:r w:rsidRPr="00B83711">
        <w:rPr>
          <w:rFonts w:ascii="Times New Roman" w:hAnsi="Times New Roman" w:cs="Times New Roman"/>
        </w:rPr>
        <w:t>Por moeda, por dinheiro</w:t>
      </w:r>
      <w:r w:rsidRPr="00B83711">
        <w:rPr>
          <w:rFonts w:ascii="Times New Roman" w:hAnsi="Times New Roman" w:cs="Times New Roman"/>
        </w:rPr>
        <w:tab/>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Pruma vida aprisionada.</w:t>
      </w:r>
    </w:p>
    <w:p w:rsidR="005E156E" w:rsidRPr="00B83711" w:rsidRDefault="005E156E" w:rsidP="00B83711">
      <w:pPr>
        <w:pStyle w:val="SemEspaamento"/>
        <w:tabs>
          <w:tab w:val="left" w:pos="4536"/>
        </w:tabs>
        <w:ind w:left="2268"/>
        <w:jc w:val="both"/>
        <w:rPr>
          <w:rFonts w:ascii="Times New Roman" w:hAnsi="Times New Roman" w:cs="Times New Roman"/>
        </w:rPr>
      </w:pP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Acabou num navio negreiro</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Que ao Brasil foi viajar</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Nos porões do sofrimento</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Muito teve que enfrentar</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As doenças e as tristezas</w:t>
      </w:r>
    </w:p>
    <w:p w:rsidR="005E156E" w:rsidRPr="00B83711" w:rsidRDefault="005E156E" w:rsidP="00B83711">
      <w:pPr>
        <w:pStyle w:val="SemEspaamento"/>
        <w:tabs>
          <w:tab w:val="left" w:pos="4536"/>
        </w:tabs>
        <w:ind w:left="2268"/>
        <w:jc w:val="both"/>
        <w:rPr>
          <w:rFonts w:ascii="Times New Roman" w:hAnsi="Times New Roman" w:cs="Times New Roman"/>
        </w:rPr>
      </w:pPr>
      <w:r w:rsidRPr="00B83711">
        <w:rPr>
          <w:rFonts w:ascii="Times New Roman" w:hAnsi="Times New Roman" w:cs="Times New Roman"/>
        </w:rPr>
        <w:t>E a maldade a transbordar.</w:t>
      </w:r>
    </w:p>
    <w:p w:rsidR="005E156E" w:rsidRPr="00B83711" w:rsidRDefault="005E156E" w:rsidP="00B83711">
      <w:pPr>
        <w:tabs>
          <w:tab w:val="left" w:pos="4536"/>
        </w:tabs>
        <w:spacing w:after="0" w:line="240" w:lineRule="auto"/>
        <w:ind w:left="2268"/>
        <w:jc w:val="both"/>
        <w:rPr>
          <w:rFonts w:ascii="Times New Roman" w:hAnsi="Times New Roman" w:cs="Times New Roman"/>
        </w:rPr>
      </w:pPr>
    </w:p>
    <w:p w:rsidR="008F6CD8" w:rsidRDefault="005E156E" w:rsidP="00B83711">
      <w:pPr>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 No primeiro verso do fragmento a</w:t>
      </w:r>
      <w:r w:rsidR="00221240">
        <w:rPr>
          <w:rFonts w:ascii="Times New Roman" w:hAnsi="Times New Roman" w:cs="Times New Roman"/>
          <w:sz w:val="24"/>
          <w:szCs w:val="24"/>
        </w:rPr>
        <w:t>cima apresentado,</w:t>
      </w:r>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Aqualtune</w:t>
      </w:r>
      <w:proofErr w:type="spellEnd"/>
      <w:r w:rsidRPr="003B7754">
        <w:rPr>
          <w:rFonts w:ascii="Times New Roman" w:hAnsi="Times New Roman" w:cs="Times New Roman"/>
          <w:sz w:val="24"/>
          <w:szCs w:val="24"/>
        </w:rPr>
        <w:t xml:space="preserve"> foi vendida”, está evidenciada a condição de mercadoria</w:t>
      </w:r>
      <w:r w:rsidR="00221240">
        <w:rPr>
          <w:rFonts w:ascii="Times New Roman" w:hAnsi="Times New Roman" w:cs="Times New Roman"/>
          <w:sz w:val="24"/>
          <w:szCs w:val="24"/>
        </w:rPr>
        <w:t xml:space="preserve"> da personagem,</w:t>
      </w:r>
      <w:r w:rsidRPr="003B7754">
        <w:rPr>
          <w:rFonts w:ascii="Times New Roman" w:hAnsi="Times New Roman" w:cs="Times New Roman"/>
          <w:sz w:val="24"/>
          <w:szCs w:val="24"/>
        </w:rPr>
        <w:t xml:space="preserve"> e em “Pruma vida aprisionada” ratifica-se, consequentemente, a condição de escrava a que fora submetida. Intere</w:t>
      </w:r>
      <w:r w:rsidR="00221240">
        <w:rPr>
          <w:rFonts w:ascii="Times New Roman" w:hAnsi="Times New Roman" w:cs="Times New Roman"/>
          <w:sz w:val="24"/>
          <w:szCs w:val="24"/>
        </w:rPr>
        <w:t>ssante notar ainda</w:t>
      </w:r>
      <w:r w:rsidRPr="003B7754">
        <w:rPr>
          <w:rFonts w:ascii="Times New Roman" w:hAnsi="Times New Roman" w:cs="Times New Roman"/>
          <w:sz w:val="24"/>
          <w:szCs w:val="24"/>
        </w:rPr>
        <w:t xml:space="preserve"> a riqueza semântica do verbo transbordar em “E </w:t>
      </w:r>
      <w:r w:rsidR="00221240">
        <w:rPr>
          <w:rFonts w:ascii="Times New Roman" w:hAnsi="Times New Roman" w:cs="Times New Roman"/>
          <w:sz w:val="24"/>
          <w:szCs w:val="24"/>
        </w:rPr>
        <w:t>a maldade a transbordar”, o qual</w:t>
      </w:r>
      <w:r w:rsidRPr="003B7754">
        <w:rPr>
          <w:rFonts w:ascii="Times New Roman" w:hAnsi="Times New Roman" w:cs="Times New Roman"/>
          <w:sz w:val="24"/>
          <w:szCs w:val="24"/>
        </w:rPr>
        <w:t>, associado ao campo semântico de água/navio, sugere que a maldade impetrada aos esc</w:t>
      </w:r>
      <w:r w:rsidR="00221240">
        <w:rPr>
          <w:rFonts w:ascii="Times New Roman" w:hAnsi="Times New Roman" w:cs="Times New Roman"/>
          <w:sz w:val="24"/>
          <w:szCs w:val="24"/>
        </w:rPr>
        <w:t>ravos era tão grande que transgredia</w:t>
      </w:r>
      <w:r w:rsidRPr="003B7754">
        <w:rPr>
          <w:rFonts w:ascii="Times New Roman" w:hAnsi="Times New Roman" w:cs="Times New Roman"/>
          <w:sz w:val="24"/>
          <w:szCs w:val="24"/>
        </w:rPr>
        <w:t xml:space="preserve"> as fronteiras do próprio navio.</w:t>
      </w:r>
    </w:p>
    <w:p w:rsidR="000C2351" w:rsidRPr="000C2351" w:rsidRDefault="000C2351" w:rsidP="000C2351">
      <w:pPr>
        <w:pStyle w:val="SemEspaamento"/>
        <w:tabs>
          <w:tab w:val="left" w:pos="4536"/>
        </w:tabs>
        <w:ind w:left="2268"/>
        <w:jc w:val="both"/>
        <w:rPr>
          <w:rFonts w:ascii="Times New Roman" w:hAnsi="Times New Roman" w:cs="Times New Roman"/>
        </w:rPr>
      </w:pPr>
      <w:proofErr w:type="spellStart"/>
      <w:r w:rsidRPr="000C2351">
        <w:rPr>
          <w:rFonts w:ascii="Times New Roman" w:hAnsi="Times New Roman" w:cs="Times New Roman"/>
        </w:rPr>
        <w:t>Aqualtune</w:t>
      </w:r>
      <w:proofErr w:type="spellEnd"/>
      <w:r w:rsidRPr="000C2351">
        <w:rPr>
          <w:rFonts w:ascii="Times New Roman" w:hAnsi="Times New Roman" w:cs="Times New Roman"/>
        </w:rPr>
        <w:t xml:space="preserve"> com seu povo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Nos porões muito sofreu</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Tinham febres e doenças</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Pela dor que só cresceu</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Era fome e era castigo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lastRenderedPageBreak/>
        <w:t>Muita gente padeceu (ARRAES, 2017, p. 28).</w:t>
      </w:r>
    </w:p>
    <w:p w:rsidR="000C2351" w:rsidRDefault="000C2351" w:rsidP="000C2351">
      <w:pPr>
        <w:tabs>
          <w:tab w:val="left" w:pos="4536"/>
        </w:tabs>
        <w:spacing w:after="0" w:line="360" w:lineRule="auto"/>
        <w:ind w:firstLine="709"/>
        <w:jc w:val="both"/>
        <w:rPr>
          <w:rFonts w:ascii="Times New Roman" w:hAnsi="Times New Roman" w:cs="Times New Roman"/>
          <w:sz w:val="24"/>
          <w:szCs w:val="24"/>
        </w:rPr>
      </w:pP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Na estrofe acima, também se denunciam as crueldades e sofrimentos vividos nos porões do navio n</w:t>
      </w:r>
      <w:r w:rsidR="00221240">
        <w:rPr>
          <w:rFonts w:ascii="Times New Roman" w:hAnsi="Times New Roman" w:cs="Times New Roman"/>
          <w:sz w:val="24"/>
          <w:szCs w:val="24"/>
        </w:rPr>
        <w:t>egreiro, em que se encontravam</w:t>
      </w:r>
      <w:r w:rsidRPr="003B7754">
        <w:rPr>
          <w:rFonts w:ascii="Times New Roman" w:hAnsi="Times New Roman" w:cs="Times New Roman"/>
          <w:sz w:val="24"/>
          <w:szCs w:val="24"/>
        </w:rPr>
        <w:t xml:space="preserve"> na mesma condição de submetidos, de mercadoria a gerar lucro. A identidade de cada negro e negra, sua função ou posição hierárquica em suas terras originais eram anuladas quando capturados ou comprados, passando, assim, à condição de escravo, mercado</w:t>
      </w:r>
      <w:r w:rsidR="00221240">
        <w:rPr>
          <w:rFonts w:ascii="Times New Roman" w:hAnsi="Times New Roman" w:cs="Times New Roman"/>
          <w:sz w:val="24"/>
          <w:szCs w:val="24"/>
        </w:rPr>
        <w:t>ria pertencente</w:t>
      </w:r>
      <w:r w:rsidRPr="003B7754">
        <w:rPr>
          <w:rFonts w:ascii="Times New Roman" w:hAnsi="Times New Roman" w:cs="Times New Roman"/>
          <w:sz w:val="24"/>
          <w:szCs w:val="24"/>
        </w:rPr>
        <w:t xml:space="preserve"> aos mercadores ou aos senhores que deles se valiam para as mais inúmeras funções. </w:t>
      </w:r>
      <w:proofErr w:type="spellStart"/>
      <w:r w:rsidR="00221240">
        <w:rPr>
          <w:rFonts w:ascii="Times New Roman" w:hAnsi="Times New Roman" w:cs="Times New Roman"/>
          <w:sz w:val="24"/>
          <w:szCs w:val="24"/>
        </w:rPr>
        <w:t>Aqualtune</w:t>
      </w:r>
      <w:proofErr w:type="spellEnd"/>
      <w:r w:rsidR="00221240">
        <w:rPr>
          <w:rFonts w:ascii="Times New Roman" w:hAnsi="Times New Roman" w:cs="Times New Roman"/>
          <w:sz w:val="24"/>
          <w:szCs w:val="24"/>
        </w:rPr>
        <w:t xml:space="preserve"> era também exemplo de escrava n</w:t>
      </w:r>
      <w:r w:rsidRPr="003B7754">
        <w:rPr>
          <w:rFonts w:ascii="Times New Roman" w:hAnsi="Times New Roman" w:cs="Times New Roman"/>
          <w:sz w:val="24"/>
          <w:szCs w:val="24"/>
        </w:rPr>
        <w:t>essa situação: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Como filha de um rei</w:t>
      </w:r>
    </w:p>
    <w:p w:rsidR="000C2351" w:rsidRPr="000C2351" w:rsidRDefault="000C2351" w:rsidP="000C2351">
      <w:pPr>
        <w:pStyle w:val="SemEspaamento"/>
        <w:tabs>
          <w:tab w:val="left" w:pos="4536"/>
        </w:tabs>
        <w:ind w:left="2268"/>
        <w:jc w:val="both"/>
        <w:rPr>
          <w:rFonts w:ascii="Times New Roman" w:hAnsi="Times New Roman" w:cs="Times New Roman"/>
        </w:rPr>
      </w:pPr>
      <w:proofErr w:type="spellStart"/>
      <w:r w:rsidRPr="000C2351">
        <w:rPr>
          <w:rFonts w:ascii="Times New Roman" w:hAnsi="Times New Roman" w:cs="Times New Roman"/>
        </w:rPr>
        <w:t>Aqualtune</w:t>
      </w:r>
      <w:proofErr w:type="spellEnd"/>
      <w:r w:rsidRPr="000C2351">
        <w:rPr>
          <w:rFonts w:ascii="Times New Roman" w:hAnsi="Times New Roman" w:cs="Times New Roman"/>
        </w:rPr>
        <w:t xml:space="preserve"> era princesa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Era no reino do Congo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Da mais alta realeza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 na tradição que tinha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Encontrava fortaleza (ARRAES, 2017, p. 27).</w:t>
      </w: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p>
    <w:p w:rsidR="000C2351" w:rsidRPr="003B7754" w:rsidRDefault="000C2351" w:rsidP="000C2351">
      <w:pPr>
        <w:tabs>
          <w:tab w:val="left" w:pos="4536"/>
        </w:tabs>
        <w:spacing w:after="0" w:line="360" w:lineRule="auto"/>
        <w:ind w:firstLine="709"/>
        <w:jc w:val="both"/>
      </w:pPr>
      <w:r w:rsidRPr="003B7754">
        <w:rPr>
          <w:rFonts w:ascii="Times New Roman" w:hAnsi="Times New Roman" w:cs="Times New Roman"/>
          <w:sz w:val="24"/>
          <w:szCs w:val="24"/>
        </w:rPr>
        <w:t xml:space="preserve">Aqui se observa que o eu-lírico dá ênfase às características </w:t>
      </w:r>
      <w:proofErr w:type="spellStart"/>
      <w:r w:rsidRPr="003B7754">
        <w:rPr>
          <w:rFonts w:ascii="Times New Roman" w:hAnsi="Times New Roman" w:cs="Times New Roman"/>
          <w:sz w:val="24"/>
          <w:szCs w:val="24"/>
        </w:rPr>
        <w:t>identitárias</w:t>
      </w:r>
      <w:proofErr w:type="spellEnd"/>
      <w:r w:rsidRPr="003B7754">
        <w:rPr>
          <w:rFonts w:ascii="Times New Roman" w:hAnsi="Times New Roman" w:cs="Times New Roman"/>
          <w:sz w:val="24"/>
          <w:szCs w:val="24"/>
        </w:rPr>
        <w:t xml:space="preserve"> de </w:t>
      </w:r>
      <w:proofErr w:type="spellStart"/>
      <w:r w:rsidRPr="003B7754">
        <w:rPr>
          <w:rFonts w:ascii="Times New Roman" w:hAnsi="Times New Roman" w:cs="Times New Roman"/>
          <w:sz w:val="24"/>
          <w:szCs w:val="24"/>
        </w:rPr>
        <w:t>Aqualtune</w:t>
      </w:r>
      <w:proofErr w:type="spellEnd"/>
      <w:r w:rsidRPr="003B7754">
        <w:rPr>
          <w:rFonts w:ascii="Times New Roman" w:hAnsi="Times New Roman" w:cs="Times New Roman"/>
          <w:sz w:val="24"/>
          <w:szCs w:val="24"/>
        </w:rPr>
        <w:t>. Mendes (2002, p. 503) pontua que:</w:t>
      </w:r>
    </w:p>
    <w:p w:rsidR="000C2351" w:rsidRPr="00A73CD0" w:rsidRDefault="000C2351" w:rsidP="000C2351">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 xml:space="preserve"> </w:t>
      </w:r>
      <w:proofErr w:type="gramStart"/>
      <w:r w:rsidRPr="00A73CD0">
        <w:rPr>
          <w:rFonts w:ascii="Times New Roman" w:hAnsi="Times New Roman" w:cs="Times New Roman"/>
        </w:rPr>
        <w:t>a</w:t>
      </w:r>
      <w:proofErr w:type="gramEnd"/>
      <w:r w:rsidRPr="00A73CD0">
        <w:rPr>
          <w:rFonts w:ascii="Times New Roman" w:hAnsi="Times New Roman" w:cs="Times New Roman"/>
        </w:rPr>
        <w:t xml:space="preserve"> identidade é um conceito crucial, porque funciona como articulador, como ponto de ligação entre os discursos e as práticas que procuram interpelar-nos, falar-nos ou colocar-nos no nosso lugar enquanto sujeitos sociais de discursos particulares, por um lado, e, por outro, os processos que produzem a subjetividade, que nos constroem como sujeitos que podem falar e ser falados.</w:t>
      </w: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A identidade da princesa bem fundamentada em sua tradição cultural possibilitou que ela, apesar da condição de escrava a que também foi submetida, continuasse sendo vista pelo “seu povo” como a princesa. Como outras estrofes, posteriormente, vão revelar, a sua condição na casa grande foi motivo de dor e sofrimento para sua gente que, inclusive, buscava meios de se rebelar para</w:t>
      </w:r>
      <w:r w:rsidR="00764763">
        <w:rPr>
          <w:rFonts w:ascii="Times New Roman" w:hAnsi="Times New Roman" w:cs="Times New Roman"/>
          <w:sz w:val="24"/>
          <w:szCs w:val="24"/>
        </w:rPr>
        <w:t xml:space="preserve"> vingar os sofrimentos pelos quais sua princesa foi</w:t>
      </w:r>
      <w:r w:rsidRPr="003B7754">
        <w:rPr>
          <w:rFonts w:ascii="Times New Roman" w:hAnsi="Times New Roman" w:cs="Times New Roman"/>
          <w:sz w:val="24"/>
          <w:szCs w:val="24"/>
        </w:rPr>
        <w:t xml:space="preserve"> submetida. Assim, mesmo que para</w:t>
      </w:r>
      <w:r w:rsidR="00764763">
        <w:rPr>
          <w:rFonts w:ascii="Times New Roman" w:hAnsi="Times New Roman" w:cs="Times New Roman"/>
          <w:sz w:val="24"/>
          <w:szCs w:val="24"/>
        </w:rPr>
        <w:t xml:space="preserve"> os proprietários ou mercadores</w:t>
      </w:r>
      <w:r w:rsidRPr="003B7754">
        <w:rPr>
          <w:rFonts w:ascii="Times New Roman" w:hAnsi="Times New Roman" w:cs="Times New Roman"/>
          <w:sz w:val="24"/>
          <w:szCs w:val="24"/>
        </w:rPr>
        <w:t xml:space="preserve"> </w:t>
      </w:r>
      <w:r w:rsidR="00764763">
        <w:rPr>
          <w:rFonts w:ascii="Times New Roman" w:hAnsi="Times New Roman" w:cs="Times New Roman"/>
          <w:sz w:val="24"/>
          <w:szCs w:val="24"/>
        </w:rPr>
        <w:t>todos os escravos fossem mercadoria, para seu povo</w:t>
      </w:r>
      <w:r w:rsidRPr="003B7754">
        <w:rPr>
          <w:rFonts w:ascii="Times New Roman" w:hAnsi="Times New Roman" w:cs="Times New Roman"/>
          <w:sz w:val="24"/>
          <w:szCs w:val="24"/>
        </w:rPr>
        <w:t xml:space="preserve"> ela continuava sendo a princesa, </w:t>
      </w:r>
      <w:r w:rsidR="00764763">
        <w:rPr>
          <w:rFonts w:ascii="Times New Roman" w:hAnsi="Times New Roman" w:cs="Times New Roman"/>
          <w:sz w:val="24"/>
          <w:szCs w:val="24"/>
        </w:rPr>
        <w:t xml:space="preserve">ou seja, </w:t>
      </w:r>
      <w:r w:rsidRPr="003B7754">
        <w:rPr>
          <w:rFonts w:ascii="Times New Roman" w:hAnsi="Times New Roman" w:cs="Times New Roman"/>
          <w:sz w:val="24"/>
          <w:szCs w:val="24"/>
        </w:rPr>
        <w:t>uma líder cujas ações deveriam ser apoia</w:t>
      </w:r>
      <w:r w:rsidR="00764763">
        <w:rPr>
          <w:rFonts w:ascii="Times New Roman" w:hAnsi="Times New Roman" w:cs="Times New Roman"/>
          <w:sz w:val="24"/>
          <w:szCs w:val="24"/>
        </w:rPr>
        <w:t>das por seus súditos</w:t>
      </w: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Em razão de rivalidades entre reinos, teriam ocorrido muitas guerras e, em uma delas, o rei do Congo, pai da princesa </w:t>
      </w:r>
      <w:proofErr w:type="spellStart"/>
      <w:r w:rsidRPr="003B7754">
        <w:rPr>
          <w:rFonts w:ascii="Times New Roman" w:hAnsi="Times New Roman" w:cs="Times New Roman"/>
          <w:sz w:val="24"/>
          <w:szCs w:val="24"/>
        </w:rPr>
        <w:t>Aqualtu</w:t>
      </w:r>
      <w:r w:rsidR="00764763">
        <w:rPr>
          <w:rFonts w:ascii="Times New Roman" w:hAnsi="Times New Roman" w:cs="Times New Roman"/>
          <w:sz w:val="24"/>
          <w:szCs w:val="24"/>
        </w:rPr>
        <w:t>ne</w:t>
      </w:r>
      <w:proofErr w:type="spellEnd"/>
      <w:r w:rsidR="00764763">
        <w:rPr>
          <w:rFonts w:ascii="Times New Roman" w:hAnsi="Times New Roman" w:cs="Times New Roman"/>
          <w:sz w:val="24"/>
          <w:szCs w:val="24"/>
        </w:rPr>
        <w:t>, foi derrotado</w:t>
      </w:r>
      <w:r w:rsidRPr="003B7754">
        <w:rPr>
          <w:rFonts w:ascii="Times New Roman" w:hAnsi="Times New Roman" w:cs="Times New Roman"/>
          <w:sz w:val="24"/>
          <w:szCs w:val="24"/>
        </w:rPr>
        <w:t xml:space="preserve">: </w:t>
      </w:r>
    </w:p>
    <w:p w:rsidR="000C2351" w:rsidRPr="000C2351" w:rsidRDefault="000C2351" w:rsidP="000C2351">
      <w:pPr>
        <w:pStyle w:val="SemEspaamento"/>
        <w:tabs>
          <w:tab w:val="left" w:pos="4536"/>
        </w:tabs>
        <w:ind w:firstLine="709"/>
        <w:jc w:val="both"/>
        <w:rPr>
          <w:rFonts w:ascii="Times New Roman" w:hAnsi="Times New Roman" w:cs="Times New Roman"/>
        </w:rPr>
      </w:pP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Na disputa dessa guerra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Seu pai foi derrotado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 vendidos como escravos</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Foi seu reino humilhado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Mais de dez mil lutadores</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Igualmente enjaulados (ARRAES, 2017, p. 27).</w:t>
      </w: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lastRenderedPageBreak/>
        <w:t xml:space="preserve">Esses versos evidenciam que não importava a condição de guerreiro ou princesa pois, uma vez subjugados por tribo rival (ou capturados de outras formas pelos traficantes de escravos), passavam à condição de mercadoria da mesma forma como ocorrera também com a rainha Na </w:t>
      </w:r>
      <w:proofErr w:type="spellStart"/>
      <w:r w:rsidRPr="003B7754">
        <w:rPr>
          <w:rFonts w:ascii="Times New Roman" w:hAnsi="Times New Roman" w:cs="Times New Roman"/>
          <w:sz w:val="24"/>
          <w:szCs w:val="24"/>
        </w:rPr>
        <w:t>Ago</w:t>
      </w:r>
      <w:r w:rsidR="00764763">
        <w:rPr>
          <w:rFonts w:ascii="Times New Roman" w:hAnsi="Times New Roman" w:cs="Times New Roman"/>
          <w:sz w:val="24"/>
          <w:szCs w:val="24"/>
        </w:rPr>
        <w:t>ntimé</w:t>
      </w:r>
      <w:proofErr w:type="spellEnd"/>
      <w:r w:rsidR="00764763">
        <w:rPr>
          <w:rFonts w:ascii="Times New Roman" w:hAnsi="Times New Roman" w:cs="Times New Roman"/>
          <w:sz w:val="24"/>
          <w:szCs w:val="24"/>
        </w:rPr>
        <w:t xml:space="preserve"> e a princesa </w:t>
      </w:r>
      <w:proofErr w:type="spellStart"/>
      <w:r w:rsidR="00764763">
        <w:rPr>
          <w:rFonts w:ascii="Times New Roman" w:hAnsi="Times New Roman" w:cs="Times New Roman"/>
          <w:sz w:val="24"/>
          <w:szCs w:val="24"/>
        </w:rPr>
        <w:t>Zacimba</w:t>
      </w:r>
      <w:proofErr w:type="spellEnd"/>
      <w:r w:rsidR="00764763">
        <w:rPr>
          <w:rFonts w:ascii="Times New Roman" w:hAnsi="Times New Roman" w:cs="Times New Roman"/>
          <w:sz w:val="24"/>
          <w:szCs w:val="24"/>
        </w:rPr>
        <w:t xml:space="preserve"> Gaba:</w:t>
      </w:r>
    </w:p>
    <w:p w:rsidR="000C2351" w:rsidRPr="003B7754" w:rsidRDefault="000C2351" w:rsidP="000C2351">
      <w:pPr>
        <w:pStyle w:val="SemEspaamento"/>
        <w:tabs>
          <w:tab w:val="left" w:pos="4536"/>
        </w:tabs>
        <w:ind w:firstLine="709"/>
        <w:jc w:val="both"/>
        <w:rPr>
          <w:rFonts w:ascii="Times New Roman" w:hAnsi="Times New Roman" w:cs="Times New Roman"/>
          <w:sz w:val="24"/>
          <w:szCs w:val="24"/>
        </w:rPr>
      </w:pP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 xml:space="preserve">A rainha </w:t>
      </w:r>
      <w:proofErr w:type="spellStart"/>
      <w:r w:rsidRPr="000C2351">
        <w:rPr>
          <w:rFonts w:ascii="Times New Roman" w:hAnsi="Times New Roman" w:cs="Times New Roman"/>
        </w:rPr>
        <w:t>Agontimé</w:t>
      </w:r>
      <w:proofErr w:type="spellEnd"/>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Como escrava foi vendida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 parou no Maranhão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Onde assim foi escolhida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Para ser renomeada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C’ outro nome batizada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De direitos foi tolhida.</w:t>
      </w:r>
    </w:p>
    <w:p w:rsidR="000C2351" w:rsidRPr="000C2351" w:rsidRDefault="000C2351" w:rsidP="000C2351">
      <w:pPr>
        <w:pStyle w:val="SemEspaamento"/>
        <w:tabs>
          <w:tab w:val="left" w:pos="4536"/>
        </w:tabs>
        <w:ind w:left="2268"/>
        <w:jc w:val="both"/>
        <w:rPr>
          <w:rFonts w:ascii="Times New Roman" w:hAnsi="Times New Roman" w:cs="Times New Roman"/>
        </w:rPr>
      </w:pP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Foi Maria Jesuína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O nome que lhe impuseram</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 com muita crueldade</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De escrava lhe fizeram [...] (ARRAES, 2017, p. 128-129)</w:t>
      </w:r>
    </w:p>
    <w:p w:rsidR="000C2351" w:rsidRPr="003B7754" w:rsidRDefault="000C2351" w:rsidP="000C2351">
      <w:pPr>
        <w:pStyle w:val="SemEspaamento"/>
        <w:tabs>
          <w:tab w:val="left" w:pos="4536"/>
        </w:tabs>
        <w:spacing w:line="360" w:lineRule="auto"/>
        <w:ind w:firstLine="709"/>
        <w:jc w:val="both"/>
        <w:rPr>
          <w:rFonts w:ascii="Times New Roman" w:hAnsi="Times New Roman" w:cs="Times New Roman"/>
          <w:sz w:val="24"/>
          <w:szCs w:val="24"/>
        </w:rPr>
      </w:pPr>
    </w:p>
    <w:p w:rsidR="000C2351" w:rsidRPr="003B7754" w:rsidRDefault="000C2351" w:rsidP="000C2351">
      <w:pPr>
        <w:pStyle w:val="SemEspaamento"/>
        <w:tabs>
          <w:tab w:val="left" w:pos="4536"/>
        </w:tabs>
        <w:spacing w:line="360" w:lineRule="auto"/>
        <w:ind w:firstLine="709"/>
        <w:jc w:val="both"/>
        <w:rPr>
          <w:rFonts w:ascii="Times New Roman" w:hAnsi="Times New Roman" w:cs="Times New Roman"/>
          <w:sz w:val="24"/>
          <w:szCs w:val="24"/>
        </w:rPr>
      </w:pPr>
      <w:bookmarkStart w:id="0" w:name="_Hlk48311272"/>
      <w:r w:rsidRPr="003B7754">
        <w:rPr>
          <w:rFonts w:ascii="Times New Roman" w:hAnsi="Times New Roman" w:cs="Times New Roman"/>
          <w:sz w:val="24"/>
          <w:szCs w:val="24"/>
        </w:rPr>
        <w:t xml:space="preserve">A rainha </w:t>
      </w:r>
      <w:proofErr w:type="spellStart"/>
      <w:r w:rsidRPr="003B7754">
        <w:rPr>
          <w:rFonts w:ascii="Times New Roman" w:hAnsi="Times New Roman" w:cs="Times New Roman"/>
          <w:sz w:val="24"/>
          <w:szCs w:val="24"/>
        </w:rPr>
        <w:t>Agontimé</w:t>
      </w:r>
      <w:proofErr w:type="spellEnd"/>
      <w:r w:rsidRPr="003B7754">
        <w:rPr>
          <w:rFonts w:ascii="Times New Roman" w:hAnsi="Times New Roman" w:cs="Times New Roman"/>
          <w:sz w:val="24"/>
          <w:szCs w:val="24"/>
        </w:rPr>
        <w:t xml:space="preserve"> tem seu nome, índice de identidade por excelência, trocado. E</w:t>
      </w:r>
      <w:r w:rsidR="00764763">
        <w:rPr>
          <w:rFonts w:ascii="Times New Roman" w:hAnsi="Times New Roman" w:cs="Times New Roman"/>
          <w:sz w:val="24"/>
          <w:szCs w:val="24"/>
        </w:rPr>
        <w:t>sse ato, para além de tirar sua posição de rainha e</w:t>
      </w:r>
      <w:r w:rsidRPr="003B7754">
        <w:rPr>
          <w:rFonts w:ascii="Times New Roman" w:hAnsi="Times New Roman" w:cs="Times New Roman"/>
          <w:sz w:val="24"/>
          <w:szCs w:val="24"/>
        </w:rPr>
        <w:t xml:space="preserve"> submetê-la às mesma</w:t>
      </w:r>
      <w:r w:rsidR="00764763">
        <w:rPr>
          <w:rFonts w:ascii="Times New Roman" w:hAnsi="Times New Roman" w:cs="Times New Roman"/>
          <w:sz w:val="24"/>
          <w:szCs w:val="24"/>
        </w:rPr>
        <w:t xml:space="preserve">s condições de mercadoria dos outros escravos, </w:t>
      </w:r>
      <w:r w:rsidRPr="003B7754">
        <w:rPr>
          <w:rFonts w:ascii="Times New Roman" w:hAnsi="Times New Roman" w:cs="Times New Roman"/>
          <w:sz w:val="24"/>
          <w:szCs w:val="24"/>
        </w:rPr>
        <w:t xml:space="preserve">representa também uma tentativa ferrenha de apagamento e </w:t>
      </w:r>
      <w:proofErr w:type="spellStart"/>
      <w:r w:rsidRPr="003B7754">
        <w:rPr>
          <w:rFonts w:ascii="Times New Roman" w:hAnsi="Times New Roman" w:cs="Times New Roman"/>
          <w:sz w:val="24"/>
          <w:szCs w:val="24"/>
        </w:rPr>
        <w:t>silenciame</w:t>
      </w:r>
      <w:r w:rsidR="00764763">
        <w:rPr>
          <w:rFonts w:ascii="Times New Roman" w:hAnsi="Times New Roman" w:cs="Times New Roman"/>
          <w:sz w:val="24"/>
          <w:szCs w:val="24"/>
        </w:rPr>
        <w:t>nto</w:t>
      </w:r>
      <w:proofErr w:type="spellEnd"/>
      <w:r w:rsidR="00764763">
        <w:rPr>
          <w:rFonts w:ascii="Times New Roman" w:hAnsi="Times New Roman" w:cs="Times New Roman"/>
          <w:sz w:val="24"/>
          <w:szCs w:val="24"/>
        </w:rPr>
        <w:t xml:space="preserve"> de suas</w:t>
      </w:r>
      <w:r w:rsidRPr="003B7754">
        <w:rPr>
          <w:rFonts w:ascii="Times New Roman" w:hAnsi="Times New Roman" w:cs="Times New Roman"/>
          <w:sz w:val="24"/>
          <w:szCs w:val="24"/>
        </w:rPr>
        <w:t xml:space="preserve"> origens.</w:t>
      </w:r>
      <w:bookmarkEnd w:id="0"/>
      <w:r w:rsidRPr="003B7754">
        <w:rPr>
          <w:rFonts w:ascii="Times New Roman" w:hAnsi="Times New Roman" w:cs="Times New Roman"/>
          <w:sz w:val="24"/>
          <w:szCs w:val="24"/>
        </w:rPr>
        <w:t xml:space="preserve"> Assim, a condição de</w:t>
      </w:r>
      <w:r w:rsidR="00764763">
        <w:rPr>
          <w:rFonts w:ascii="Times New Roman" w:hAnsi="Times New Roman" w:cs="Times New Roman"/>
          <w:sz w:val="24"/>
          <w:szCs w:val="24"/>
        </w:rPr>
        <w:t xml:space="preserve"> objeto dos escravos</w:t>
      </w:r>
      <w:r w:rsidRPr="003B7754">
        <w:rPr>
          <w:rFonts w:ascii="Times New Roman" w:hAnsi="Times New Roman" w:cs="Times New Roman"/>
          <w:sz w:val="24"/>
          <w:szCs w:val="24"/>
        </w:rPr>
        <w:t xml:space="preserve"> mais uma vez se evidencia, como se não tivessem histórias, memórias, tradição</w:t>
      </w:r>
      <w:r w:rsidR="00764763">
        <w:rPr>
          <w:rFonts w:ascii="Times New Roman" w:hAnsi="Times New Roman" w:cs="Times New Roman"/>
          <w:sz w:val="24"/>
          <w:szCs w:val="24"/>
        </w:rPr>
        <w:t xml:space="preserve"> e sentimentos:</w:t>
      </w:r>
    </w:p>
    <w:p w:rsidR="000C2351" w:rsidRPr="000C2351" w:rsidRDefault="000C2351" w:rsidP="000C2351">
      <w:pPr>
        <w:pStyle w:val="SemEspaamento"/>
        <w:tabs>
          <w:tab w:val="left" w:pos="4536"/>
        </w:tabs>
        <w:ind w:left="2268"/>
        <w:jc w:val="both"/>
        <w:rPr>
          <w:rFonts w:ascii="Times New Roman" w:hAnsi="Times New Roman" w:cs="Times New Roman"/>
        </w:rPr>
      </w:pPr>
      <w:proofErr w:type="spellStart"/>
      <w:r w:rsidRPr="000C2351">
        <w:rPr>
          <w:rFonts w:ascii="Times New Roman" w:hAnsi="Times New Roman" w:cs="Times New Roman"/>
        </w:rPr>
        <w:t>Zacimba</w:t>
      </w:r>
      <w:proofErr w:type="spellEnd"/>
      <w:r w:rsidRPr="000C2351">
        <w:rPr>
          <w:rFonts w:ascii="Times New Roman" w:hAnsi="Times New Roman" w:cs="Times New Roman"/>
        </w:rPr>
        <w:t xml:space="preserve"> Gaba foi seu nome</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Uma princesa escravizada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Vinda de Cabinda, Angola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Pro Brasil foi sequestrada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No estado do Espírito Santo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Acabou desembarcada.</w:t>
      </w:r>
    </w:p>
    <w:p w:rsidR="000C2351" w:rsidRPr="000C2351" w:rsidRDefault="000C2351" w:rsidP="000C2351">
      <w:pPr>
        <w:pStyle w:val="SemEspaamento"/>
        <w:tabs>
          <w:tab w:val="left" w:pos="4536"/>
        </w:tabs>
        <w:ind w:left="2268"/>
        <w:jc w:val="both"/>
        <w:rPr>
          <w:rFonts w:ascii="Times New Roman" w:hAnsi="Times New Roman" w:cs="Times New Roman"/>
        </w:rPr>
      </w:pPr>
    </w:p>
    <w:p w:rsidR="000C2351" w:rsidRPr="000C2351" w:rsidRDefault="000C2351" w:rsidP="000C2351">
      <w:pPr>
        <w:pStyle w:val="SemEspaamento"/>
        <w:tabs>
          <w:tab w:val="left" w:pos="4536"/>
        </w:tabs>
        <w:ind w:left="2268"/>
        <w:jc w:val="both"/>
        <w:rPr>
          <w:rFonts w:ascii="Times New Roman" w:hAnsi="Times New Roman" w:cs="Times New Roman"/>
        </w:rPr>
      </w:pPr>
      <w:proofErr w:type="spellStart"/>
      <w:r w:rsidRPr="000C2351">
        <w:rPr>
          <w:rFonts w:ascii="Times New Roman" w:hAnsi="Times New Roman" w:cs="Times New Roman"/>
        </w:rPr>
        <w:t>Zacimba</w:t>
      </w:r>
      <w:proofErr w:type="spellEnd"/>
      <w:r w:rsidRPr="000C2351">
        <w:rPr>
          <w:rFonts w:ascii="Times New Roman" w:hAnsi="Times New Roman" w:cs="Times New Roman"/>
        </w:rPr>
        <w:t xml:space="preserve"> Gaba foi descrita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Logo quando foi comprada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Como uma “negra rebelde”</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Que até foi recapturada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Depois de tentar fugir</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Foi duramente castigada (ARRES, 2017, p. 157).</w:t>
      </w: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história é farta de relatos que garantem o entendimento do tráfico de pessoas como próspero negócio na sociedade que compreendeu os séculos XVI e XIX. Por consequência, a condição de “coisa” ou mercadoria dos negros capturados implicava, por sua vez, em condições desumanas de travessia, como se observa no exposto pelo historiador David </w:t>
      </w:r>
      <w:proofErr w:type="spellStart"/>
      <w:r w:rsidRPr="003B7754">
        <w:rPr>
          <w:rFonts w:ascii="Times New Roman" w:hAnsi="Times New Roman" w:cs="Times New Roman"/>
          <w:sz w:val="24"/>
          <w:szCs w:val="24"/>
        </w:rPr>
        <w:t>Eltis</w:t>
      </w:r>
      <w:proofErr w:type="spellEnd"/>
      <w:r w:rsidRPr="003B7754">
        <w:rPr>
          <w:rFonts w:ascii="Times New Roman" w:hAnsi="Times New Roman" w:cs="Times New Roman"/>
          <w:sz w:val="24"/>
          <w:szCs w:val="24"/>
        </w:rPr>
        <w:t>:</w:t>
      </w:r>
    </w:p>
    <w:p w:rsidR="000C2351" w:rsidRPr="003B7754" w:rsidRDefault="000C2351" w:rsidP="000C2351">
      <w:pPr>
        <w:tabs>
          <w:tab w:val="left" w:pos="4536"/>
        </w:tabs>
        <w:spacing w:after="0" w:line="240" w:lineRule="auto"/>
        <w:ind w:firstLine="709"/>
        <w:jc w:val="both"/>
        <w:rPr>
          <w:rFonts w:ascii="Times New Roman" w:hAnsi="Times New Roman" w:cs="Times New Roman"/>
          <w:sz w:val="20"/>
          <w:szCs w:val="24"/>
        </w:rPr>
      </w:pPr>
    </w:p>
    <w:p w:rsidR="000C2351" w:rsidRPr="00A73CD0" w:rsidRDefault="000C2351" w:rsidP="000C2351">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 xml:space="preserve">Fosse qual fosse o caminho percorrido, as condições a bordo refletiam o status de excluídas que marcava as pessoas aprisionadas no porão. Nenhum europeu — fosse condenado, servo temporário ou imigrante livre miserável — jamais </w:t>
      </w:r>
      <w:r w:rsidRPr="00A73CD0">
        <w:rPr>
          <w:rFonts w:ascii="Times New Roman" w:hAnsi="Times New Roman" w:cs="Times New Roman"/>
        </w:rPr>
        <w:lastRenderedPageBreak/>
        <w:t xml:space="preserve">foi submetido ao ambiente que recebia o escravo africano típico no momento de embarque. Eram separados por sexo, mantidos nus, amontoados, sendo os homens acorrentados por longos períodos (ELTIS, 2007, </w:t>
      </w:r>
      <w:proofErr w:type="spellStart"/>
      <w:r w:rsidRPr="00A73CD0">
        <w:rPr>
          <w:rFonts w:ascii="Times New Roman" w:hAnsi="Times New Roman" w:cs="Times New Roman"/>
        </w:rPr>
        <w:t>s.p</w:t>
      </w:r>
      <w:proofErr w:type="spellEnd"/>
      <w:r w:rsidRPr="00A73CD0">
        <w:rPr>
          <w:rFonts w:ascii="Times New Roman" w:hAnsi="Times New Roman" w:cs="Times New Roman"/>
        </w:rPr>
        <w:t>).</w:t>
      </w:r>
    </w:p>
    <w:p w:rsidR="000C2351" w:rsidRPr="00A73CD0" w:rsidRDefault="000C2351" w:rsidP="000C2351">
      <w:pPr>
        <w:tabs>
          <w:tab w:val="left" w:pos="4536"/>
        </w:tabs>
        <w:spacing w:after="0" w:line="240" w:lineRule="auto"/>
        <w:ind w:left="2268"/>
        <w:jc w:val="both"/>
        <w:rPr>
          <w:rFonts w:ascii="Times New Roman" w:hAnsi="Times New Roman" w:cs="Times New Roman"/>
        </w:rPr>
      </w:pP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Nos trechos dos cordéis acima trazidos, tem-se a representação desses fatos que a história relata; porém, ao caracterizar esses episódios cruéis de violência associando-os a nomes em partic</w:t>
      </w:r>
      <w:r w:rsidR="004F1216">
        <w:rPr>
          <w:rFonts w:ascii="Times New Roman" w:hAnsi="Times New Roman" w:cs="Times New Roman"/>
          <w:sz w:val="24"/>
          <w:szCs w:val="24"/>
        </w:rPr>
        <w:t>ular n</w:t>
      </w:r>
      <w:r w:rsidRPr="003B7754">
        <w:rPr>
          <w:rFonts w:ascii="Times New Roman" w:hAnsi="Times New Roman" w:cs="Times New Roman"/>
          <w:sz w:val="24"/>
          <w:szCs w:val="24"/>
        </w:rPr>
        <w:t>o cordel, a gravidade do dano pa</w:t>
      </w:r>
      <w:r w:rsidR="004F1216">
        <w:rPr>
          <w:rFonts w:ascii="Times New Roman" w:hAnsi="Times New Roman" w:cs="Times New Roman"/>
          <w:sz w:val="24"/>
          <w:szCs w:val="24"/>
        </w:rPr>
        <w:t>rece ficar ainda mais acentuada, pois</w:t>
      </w:r>
      <w:r w:rsidRPr="003B7754">
        <w:rPr>
          <w:rFonts w:ascii="Times New Roman" w:hAnsi="Times New Roman" w:cs="Times New Roman"/>
          <w:sz w:val="24"/>
          <w:szCs w:val="24"/>
        </w:rPr>
        <w:t xml:space="preserve"> afinal </w:t>
      </w:r>
      <w:r w:rsidR="004F1216">
        <w:rPr>
          <w:rFonts w:ascii="Times New Roman" w:hAnsi="Times New Roman" w:cs="Times New Roman"/>
          <w:sz w:val="24"/>
          <w:szCs w:val="24"/>
        </w:rPr>
        <w:t>o texto poético evidencia que tinham nome e história, ou seja, eram sujeitos e seres humanos</w:t>
      </w:r>
      <w:r w:rsidRPr="003B7754">
        <w:rPr>
          <w:rFonts w:ascii="Times New Roman" w:hAnsi="Times New Roman" w:cs="Times New Roman"/>
          <w:sz w:val="24"/>
          <w:szCs w:val="24"/>
        </w:rPr>
        <w:t>.</w:t>
      </w:r>
    </w:p>
    <w:p w:rsidR="000C2351" w:rsidRPr="003B7754" w:rsidRDefault="000C2351" w:rsidP="004F121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escravidão para a mulher negra representou, </w:t>
      </w:r>
      <w:r w:rsidR="004F1216">
        <w:rPr>
          <w:rFonts w:ascii="Times New Roman" w:hAnsi="Times New Roman" w:cs="Times New Roman"/>
          <w:sz w:val="24"/>
          <w:szCs w:val="24"/>
        </w:rPr>
        <w:t>como se não fossem já</w:t>
      </w:r>
      <w:r w:rsidRPr="003B7754">
        <w:rPr>
          <w:rFonts w:ascii="Times New Roman" w:hAnsi="Times New Roman" w:cs="Times New Roman"/>
          <w:sz w:val="24"/>
          <w:szCs w:val="24"/>
        </w:rPr>
        <w:t xml:space="preserve"> suficientes todos os sofrimentos comuns aos do hom</w:t>
      </w:r>
      <w:r w:rsidR="004F1216">
        <w:rPr>
          <w:rFonts w:ascii="Times New Roman" w:hAnsi="Times New Roman" w:cs="Times New Roman"/>
          <w:sz w:val="24"/>
          <w:szCs w:val="24"/>
        </w:rPr>
        <w:t>em, outras formas de violência</w:t>
      </w:r>
      <w:r w:rsidRPr="003B7754">
        <w:rPr>
          <w:rFonts w:ascii="Times New Roman" w:hAnsi="Times New Roman" w:cs="Times New Roman"/>
          <w:sz w:val="24"/>
          <w:szCs w:val="24"/>
        </w:rPr>
        <w:t>, como a</w:t>
      </w:r>
      <w:r w:rsidR="004F1216">
        <w:rPr>
          <w:rFonts w:ascii="Times New Roman" w:hAnsi="Times New Roman" w:cs="Times New Roman"/>
          <w:sz w:val="24"/>
          <w:szCs w:val="24"/>
        </w:rPr>
        <w:t xml:space="preserve"> exploração sexual de seu corpo</w:t>
      </w:r>
      <w:r w:rsidRPr="003B7754">
        <w:rPr>
          <w:rFonts w:ascii="Times New Roman" w:hAnsi="Times New Roman" w:cs="Times New Roman"/>
          <w:sz w:val="24"/>
          <w:szCs w:val="24"/>
        </w:rPr>
        <w:t xml:space="preserve"> que, considerando a dinâmica da escravidão, não lhe pertencia (GIACOMINI, 1</w:t>
      </w:r>
      <w:r w:rsidR="004F1216">
        <w:rPr>
          <w:rFonts w:ascii="Times New Roman" w:hAnsi="Times New Roman" w:cs="Times New Roman"/>
          <w:sz w:val="24"/>
          <w:szCs w:val="24"/>
        </w:rPr>
        <w:t xml:space="preserve">988). </w:t>
      </w:r>
      <w:r w:rsidRPr="003B7754">
        <w:rPr>
          <w:rFonts w:ascii="Times New Roman" w:hAnsi="Times New Roman" w:cs="Times New Roman"/>
          <w:sz w:val="24"/>
          <w:szCs w:val="24"/>
        </w:rPr>
        <w:t>Assim, na condição de mercadoria:</w:t>
      </w:r>
    </w:p>
    <w:p w:rsidR="000C2351" w:rsidRPr="003B7754" w:rsidRDefault="000C2351" w:rsidP="000C2351">
      <w:pPr>
        <w:tabs>
          <w:tab w:val="left" w:pos="4536"/>
        </w:tabs>
        <w:spacing w:after="0" w:line="240" w:lineRule="auto"/>
        <w:ind w:left="2268"/>
        <w:jc w:val="both"/>
        <w:rPr>
          <w:rFonts w:ascii="Times New Roman" w:hAnsi="Times New Roman" w:cs="Times New Roman"/>
          <w:sz w:val="20"/>
          <w:szCs w:val="24"/>
          <w:highlight w:val="yellow"/>
        </w:rPr>
      </w:pPr>
    </w:p>
    <w:p w:rsidR="000C2351" w:rsidRPr="00A73CD0" w:rsidRDefault="000C2351" w:rsidP="000C2351">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Quando se tratava de mulher, os seios eram bem examinados pois poderia vir a servir como ama de leite e bem assim as nádegas. Tinha-se interesse em negras do traseiro grande, bem servido de carnes, porque isso era – diziam – indício de força, saúde e qualidade de boa parideira, capaz de dar novos escravos ao senhor (MACEDO, 1974, p. 32).</w:t>
      </w:r>
    </w:p>
    <w:p w:rsidR="000C2351" w:rsidRPr="00A73CD0" w:rsidRDefault="000C2351" w:rsidP="000C2351">
      <w:pPr>
        <w:tabs>
          <w:tab w:val="left" w:pos="4536"/>
        </w:tabs>
        <w:spacing w:after="0" w:line="240" w:lineRule="auto"/>
        <w:ind w:left="2268"/>
        <w:jc w:val="both"/>
        <w:rPr>
          <w:rFonts w:ascii="Times New Roman" w:hAnsi="Times New Roman" w:cs="Times New Roman"/>
        </w:rPr>
      </w:pP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 Essa situação está claramente expressa nas estrofes do cordel de Arraes (2017, p. 28-29), que dão continuidade ao destino da princesa </w:t>
      </w:r>
      <w:proofErr w:type="spellStart"/>
      <w:r w:rsidRPr="003B7754">
        <w:rPr>
          <w:rFonts w:ascii="Times New Roman" w:hAnsi="Times New Roman" w:cs="Times New Roman"/>
          <w:sz w:val="24"/>
          <w:szCs w:val="24"/>
        </w:rPr>
        <w:t>Aqualtune</w:t>
      </w:r>
      <w:proofErr w:type="spellEnd"/>
      <w:r w:rsidRPr="003B7754">
        <w:rPr>
          <w:rFonts w:ascii="Times New Roman" w:hAnsi="Times New Roman" w:cs="Times New Roman"/>
          <w:sz w:val="24"/>
          <w:szCs w:val="24"/>
        </w:rPr>
        <w:t>:</w:t>
      </w:r>
    </w:p>
    <w:p w:rsidR="000C2351" w:rsidRPr="003B7754" w:rsidRDefault="000C2351" w:rsidP="000C2351">
      <w:pPr>
        <w:pStyle w:val="SemEspaamento"/>
        <w:tabs>
          <w:tab w:val="left" w:pos="4536"/>
        </w:tabs>
        <w:spacing w:line="360" w:lineRule="auto"/>
        <w:ind w:firstLine="709"/>
        <w:jc w:val="both"/>
        <w:rPr>
          <w:rFonts w:ascii="Times New Roman" w:hAnsi="Times New Roman" w:cs="Times New Roman"/>
          <w:sz w:val="24"/>
          <w:szCs w:val="24"/>
        </w:rPr>
      </w:pP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Foi vendida como escrava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Chamada reprodutora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Imagine o pesadelo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Que função mais redutora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Pois seria estuprada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De escravos genitora.</w:t>
      </w:r>
    </w:p>
    <w:p w:rsidR="000C2351" w:rsidRPr="000C2351" w:rsidRDefault="000C2351" w:rsidP="000C2351">
      <w:pPr>
        <w:pStyle w:val="SemEspaamento"/>
        <w:tabs>
          <w:tab w:val="left" w:pos="4536"/>
        </w:tabs>
        <w:ind w:left="2268"/>
        <w:jc w:val="both"/>
        <w:rPr>
          <w:rFonts w:ascii="Times New Roman" w:hAnsi="Times New Roman" w:cs="Times New Roman"/>
        </w:rPr>
      </w:pP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Sua principal função</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Seria a de procriar</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Estuprada na rotina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Muita dor pra suportar</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Imagine uma princesa</w:t>
      </w:r>
    </w:p>
    <w:p w:rsidR="000C2351" w:rsidRPr="000C2351" w:rsidRDefault="000C2351" w:rsidP="000C2351">
      <w:pPr>
        <w:pStyle w:val="SemEspaamento"/>
        <w:tabs>
          <w:tab w:val="left" w:pos="4536"/>
        </w:tabs>
        <w:ind w:left="2268"/>
        <w:jc w:val="both"/>
        <w:rPr>
          <w:rFonts w:ascii="Times New Roman" w:hAnsi="Times New Roman" w:cs="Times New Roman"/>
        </w:rPr>
      </w:pPr>
      <w:r w:rsidRPr="000C2351">
        <w:rPr>
          <w:rFonts w:ascii="Times New Roman" w:hAnsi="Times New Roman" w:cs="Times New Roman"/>
        </w:rPr>
        <w:t>Isso tudo enfrentar.</w:t>
      </w:r>
    </w:p>
    <w:p w:rsidR="000C2351" w:rsidRPr="003B7754" w:rsidRDefault="000C2351" w:rsidP="000C2351">
      <w:pPr>
        <w:tabs>
          <w:tab w:val="left" w:pos="4536"/>
        </w:tabs>
        <w:spacing w:after="0" w:line="360" w:lineRule="auto"/>
        <w:ind w:firstLine="709"/>
        <w:jc w:val="both"/>
        <w:rPr>
          <w:rFonts w:ascii="Times New Roman" w:hAnsi="Times New Roman" w:cs="Times New Roman"/>
          <w:sz w:val="24"/>
          <w:szCs w:val="24"/>
        </w:rPr>
      </w:pPr>
    </w:p>
    <w:p w:rsidR="0062225B" w:rsidRPr="003B7754" w:rsidRDefault="000C2351" w:rsidP="00EA1ACC">
      <w:pPr>
        <w:tabs>
          <w:tab w:val="left" w:pos="4536"/>
        </w:tabs>
        <w:spacing w:after="0" w:line="360" w:lineRule="auto"/>
        <w:jc w:val="both"/>
        <w:rPr>
          <w:rFonts w:ascii="Times New Roman" w:hAnsi="Times New Roman" w:cs="Times New Roman"/>
          <w:sz w:val="24"/>
          <w:szCs w:val="24"/>
        </w:rPr>
      </w:pPr>
      <w:r w:rsidRPr="003B7754">
        <w:rPr>
          <w:rFonts w:ascii="Times New Roman" w:hAnsi="Times New Roman" w:cs="Times New Roman"/>
          <w:sz w:val="24"/>
          <w:szCs w:val="24"/>
        </w:rPr>
        <w:t xml:space="preserve">            A pesquisadora anteriormente citada considera que “reduzir a escrava à condição de “coisa”, é negar-lhe toda e qualquer subjetividade, pois que a escravidão se constrói sobre a base da </w:t>
      </w:r>
      <w:proofErr w:type="spellStart"/>
      <w:r w:rsidRPr="003B7754">
        <w:rPr>
          <w:rFonts w:ascii="Times New Roman" w:hAnsi="Times New Roman" w:cs="Times New Roman"/>
          <w:sz w:val="24"/>
          <w:szCs w:val="24"/>
        </w:rPr>
        <w:t>indiferenciação</w:t>
      </w:r>
      <w:proofErr w:type="spellEnd"/>
      <w:r w:rsidRPr="003B7754">
        <w:rPr>
          <w:rFonts w:ascii="Times New Roman" w:hAnsi="Times New Roman" w:cs="Times New Roman"/>
          <w:sz w:val="24"/>
          <w:szCs w:val="24"/>
        </w:rPr>
        <w:t xml:space="preserve"> dos submetidos” (GIACOMINI, 1988, p. 87). Nesta perspectiva, "mucamas, amas-de-leite, cozinheiras, bordadeiras, lavadeiras, engomadeiras </w:t>
      </w:r>
      <w:proofErr w:type="gramStart"/>
      <w:r w:rsidRPr="003B7754">
        <w:rPr>
          <w:rFonts w:ascii="Times New Roman" w:hAnsi="Times New Roman" w:cs="Times New Roman"/>
          <w:sz w:val="24"/>
          <w:szCs w:val="24"/>
        </w:rPr>
        <w:t>etc..</w:t>
      </w:r>
      <w:r w:rsidR="00EA1ACC">
        <w:rPr>
          <w:rFonts w:ascii="Times New Roman" w:hAnsi="Times New Roman" w:cs="Times New Roman"/>
          <w:sz w:val="24"/>
          <w:szCs w:val="24"/>
        </w:rPr>
        <w:t>.</w:t>
      </w:r>
      <w:proofErr w:type="gramEnd"/>
      <w:r w:rsidRPr="003B7754">
        <w:rPr>
          <w:rFonts w:ascii="Times New Roman" w:hAnsi="Times New Roman" w:cs="Times New Roman"/>
          <w:sz w:val="24"/>
          <w:szCs w:val="24"/>
        </w:rPr>
        <w:t xml:space="preserve"> foram incorporadas ao espaço privilegiado das senhoras, ou seja, à esfera doméstica" (p. 91). Dentro das casas dos senhores, então, os olhares de vigília não foram atenuados, exigindo-se, ademais, sua disponibilidade para todas as taref</w:t>
      </w:r>
      <w:r w:rsidR="00EA1ACC">
        <w:rPr>
          <w:rFonts w:ascii="Times New Roman" w:hAnsi="Times New Roman" w:cs="Times New Roman"/>
          <w:sz w:val="24"/>
          <w:szCs w:val="24"/>
        </w:rPr>
        <w:t xml:space="preserve">as, numa continuidade sem fim. </w:t>
      </w:r>
      <w:r w:rsidR="0062225B" w:rsidRPr="003B7754">
        <w:rPr>
          <w:rFonts w:ascii="Times New Roman" w:hAnsi="Times New Roman" w:cs="Times New Roman"/>
          <w:sz w:val="24"/>
          <w:szCs w:val="24"/>
        </w:rPr>
        <w:t xml:space="preserve">Esse papel imputado às </w:t>
      </w:r>
      <w:r w:rsidR="0062225B" w:rsidRPr="003B7754">
        <w:rPr>
          <w:rFonts w:ascii="Times New Roman" w:hAnsi="Times New Roman" w:cs="Times New Roman"/>
          <w:sz w:val="24"/>
          <w:szCs w:val="24"/>
        </w:rPr>
        <w:lastRenderedPageBreak/>
        <w:t>mulheres negras pode ser claramente observado nas estrofes que versam sobre a Mariana Crioula (ARRAES, 2017, p. 117-118):</w:t>
      </w:r>
    </w:p>
    <w:p w:rsidR="0062225B" w:rsidRPr="003B7754" w:rsidRDefault="0062225B" w:rsidP="0062225B">
      <w:pPr>
        <w:pStyle w:val="SemEspaamento"/>
        <w:tabs>
          <w:tab w:val="left" w:pos="4536"/>
        </w:tabs>
        <w:spacing w:line="360" w:lineRule="auto"/>
        <w:ind w:firstLine="709"/>
        <w:jc w:val="both"/>
        <w:rPr>
          <w:rFonts w:ascii="Times New Roman" w:hAnsi="Times New Roman" w:cs="Times New Roman"/>
          <w:sz w:val="24"/>
          <w:szCs w:val="24"/>
        </w:rPr>
      </w:pP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Foi Mariana Crioula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Nome para se guardar</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Era escrava com função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De mucama e costurar</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Vivia na Casa-Grande</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Mandada para trabalhar.</w:t>
      </w:r>
    </w:p>
    <w:p w:rsidR="0062225B" w:rsidRPr="0062225B" w:rsidRDefault="0062225B" w:rsidP="0062225B">
      <w:pPr>
        <w:pStyle w:val="SemEspaamento"/>
        <w:tabs>
          <w:tab w:val="left" w:pos="4536"/>
        </w:tabs>
        <w:ind w:left="2268"/>
        <w:jc w:val="both"/>
        <w:rPr>
          <w:rFonts w:ascii="Times New Roman" w:hAnsi="Times New Roman" w:cs="Times New Roman"/>
        </w:rPr>
      </w:pP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A senhora das fazendas</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 xml:space="preserve">Que </w:t>
      </w:r>
      <w:proofErr w:type="spellStart"/>
      <w:r w:rsidRPr="0062225B">
        <w:rPr>
          <w:rFonts w:ascii="Times New Roman" w:hAnsi="Times New Roman" w:cs="Times New Roman"/>
        </w:rPr>
        <w:t>da</w:t>
      </w:r>
      <w:proofErr w:type="spellEnd"/>
      <w:r w:rsidRPr="0062225B">
        <w:rPr>
          <w:rFonts w:ascii="Times New Roman" w:hAnsi="Times New Roman" w:cs="Times New Roman"/>
        </w:rPr>
        <w:t xml:space="preserve"> dor se enricava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Era Francisca Xavier</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 o bolso transbordava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Pelo sangue dos escravos</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Que nas terras maltratava.</w:t>
      </w:r>
    </w:p>
    <w:p w:rsidR="0062225B" w:rsidRPr="0062225B" w:rsidRDefault="0062225B" w:rsidP="0062225B">
      <w:pPr>
        <w:tabs>
          <w:tab w:val="left" w:pos="4536"/>
        </w:tabs>
        <w:spacing w:after="0" w:line="240" w:lineRule="auto"/>
        <w:ind w:left="2268"/>
        <w:jc w:val="both"/>
        <w:rPr>
          <w:rFonts w:ascii="Times New Roman" w:hAnsi="Times New Roman" w:cs="Times New Roman"/>
        </w:rPr>
      </w:pP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Nesta estrofe, tem-se citado o nome da senhora, dona das fazenda</w:t>
      </w:r>
      <w:r w:rsidR="00EA1ACC">
        <w:rPr>
          <w:rFonts w:ascii="Times New Roman" w:hAnsi="Times New Roman" w:cs="Times New Roman"/>
          <w:sz w:val="24"/>
          <w:szCs w:val="24"/>
        </w:rPr>
        <w:t xml:space="preserve">s, “que </w:t>
      </w:r>
      <w:proofErr w:type="spellStart"/>
      <w:r w:rsidR="00EA1ACC">
        <w:rPr>
          <w:rFonts w:ascii="Times New Roman" w:hAnsi="Times New Roman" w:cs="Times New Roman"/>
          <w:sz w:val="24"/>
          <w:szCs w:val="24"/>
        </w:rPr>
        <w:t>da</w:t>
      </w:r>
      <w:proofErr w:type="spellEnd"/>
      <w:r w:rsidR="00EA1ACC">
        <w:rPr>
          <w:rFonts w:ascii="Times New Roman" w:hAnsi="Times New Roman" w:cs="Times New Roman"/>
          <w:sz w:val="24"/>
          <w:szCs w:val="24"/>
        </w:rPr>
        <w:t xml:space="preserve"> dor se enricava”:</w:t>
      </w:r>
      <w:r w:rsidRPr="003B7754">
        <w:rPr>
          <w:rFonts w:ascii="Times New Roman" w:hAnsi="Times New Roman" w:cs="Times New Roman"/>
          <w:sz w:val="24"/>
          <w:szCs w:val="24"/>
        </w:rPr>
        <w:t xml:space="preserve"> Francisca Xavier. Essa denúncia personalizada da classe op</w:t>
      </w:r>
      <w:r w:rsidR="00AA1BDE">
        <w:rPr>
          <w:rFonts w:ascii="Times New Roman" w:hAnsi="Times New Roman" w:cs="Times New Roman"/>
          <w:sz w:val="24"/>
          <w:szCs w:val="24"/>
        </w:rPr>
        <w:t>ressora</w:t>
      </w:r>
      <w:r w:rsidRPr="003B7754">
        <w:rPr>
          <w:rFonts w:ascii="Times New Roman" w:hAnsi="Times New Roman" w:cs="Times New Roman"/>
          <w:sz w:val="24"/>
          <w:szCs w:val="24"/>
        </w:rPr>
        <w:t xml:space="preserve"> raramente é vista em textos históricos. Também se chama a atenção para a expressividade da linguagem poética alcançada com o emprego do verbo transbordar. O eu-lírico parece ter a pretensão de evidencia</w:t>
      </w:r>
      <w:r w:rsidR="00AA1BDE">
        <w:rPr>
          <w:rFonts w:ascii="Times New Roman" w:hAnsi="Times New Roman" w:cs="Times New Roman"/>
          <w:sz w:val="24"/>
          <w:szCs w:val="24"/>
        </w:rPr>
        <w:t>r a ligação direta entre lucro,</w:t>
      </w:r>
      <w:r w:rsidRPr="003B7754">
        <w:rPr>
          <w:rFonts w:ascii="Times New Roman" w:hAnsi="Times New Roman" w:cs="Times New Roman"/>
          <w:sz w:val="24"/>
          <w:szCs w:val="24"/>
        </w:rPr>
        <w:t xml:space="preserve"> enriquecimento e maus-tratos corporais sofridos pelos escravos.</w:t>
      </w:r>
      <w:r w:rsidR="008F3316">
        <w:rPr>
          <w:rFonts w:ascii="Times New Roman" w:hAnsi="Times New Roman" w:cs="Times New Roman"/>
          <w:sz w:val="24"/>
          <w:szCs w:val="24"/>
        </w:rPr>
        <w:t xml:space="preserve"> </w:t>
      </w:r>
      <w:r w:rsidRPr="003B7754">
        <w:rPr>
          <w:rFonts w:ascii="Times New Roman" w:hAnsi="Times New Roman" w:cs="Times New Roman"/>
          <w:sz w:val="24"/>
          <w:szCs w:val="24"/>
        </w:rPr>
        <w:t>Quanto mais se castigava, mais</w:t>
      </w:r>
      <w:r w:rsidR="00AA1BDE">
        <w:rPr>
          <w:rFonts w:ascii="Times New Roman" w:hAnsi="Times New Roman" w:cs="Times New Roman"/>
          <w:sz w:val="24"/>
          <w:szCs w:val="24"/>
        </w:rPr>
        <w:t xml:space="preserve"> se aumentava a produtividade a</w:t>
      </w:r>
      <w:r w:rsidRPr="003B7754">
        <w:rPr>
          <w:rFonts w:ascii="Times New Roman" w:hAnsi="Times New Roman" w:cs="Times New Roman"/>
          <w:sz w:val="24"/>
          <w:szCs w:val="24"/>
        </w:rPr>
        <w:t xml:space="preserve"> ponto de o bolso transbordar, alcançando lucros de grande monta com o resultado do trabalho forçado dos escravos.</w:t>
      </w:r>
    </w:p>
    <w:p w:rsidR="0062225B" w:rsidRPr="003B7754" w:rsidRDefault="0062225B" w:rsidP="00AA1BDE">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A presença circunscrita aos domínios domésticos de seus proprietários implicou em muitos desdobramentos graves e sofríveis para a mulher escrava. Um deles diz re</w:t>
      </w:r>
      <w:r w:rsidR="00AA1BDE">
        <w:rPr>
          <w:rFonts w:ascii="Times New Roman" w:hAnsi="Times New Roman" w:cs="Times New Roman"/>
          <w:sz w:val="24"/>
          <w:szCs w:val="24"/>
        </w:rPr>
        <w:t>speito à sexualidade da escrava, pois</w:t>
      </w:r>
      <w:r w:rsidRPr="003B7754">
        <w:rPr>
          <w:rFonts w:ascii="Times New Roman" w:hAnsi="Times New Roman" w:cs="Times New Roman"/>
          <w:sz w:val="24"/>
          <w:szCs w:val="24"/>
        </w:rPr>
        <w:t xml:space="preserve"> sua condição de “propriedade” favorecia ao seu senhor apropriar-se de seu corpo,</w:t>
      </w:r>
      <w:r w:rsidR="00AA1BDE">
        <w:rPr>
          <w:rFonts w:ascii="Times New Roman" w:hAnsi="Times New Roman" w:cs="Times New Roman"/>
          <w:sz w:val="24"/>
          <w:szCs w:val="24"/>
        </w:rPr>
        <w:t xml:space="preserve"> que era</w:t>
      </w:r>
      <w:r w:rsidRPr="003B7754">
        <w:rPr>
          <w:rFonts w:ascii="Times New Roman" w:hAnsi="Times New Roman" w:cs="Times New Roman"/>
          <w:sz w:val="24"/>
          <w:szCs w:val="24"/>
        </w:rPr>
        <w:t xml:space="preserve"> entendido como livre de restrições de qualq</w:t>
      </w:r>
      <w:r w:rsidR="00AA1BDE">
        <w:rPr>
          <w:rFonts w:ascii="Times New Roman" w:hAnsi="Times New Roman" w:cs="Times New Roman"/>
          <w:sz w:val="24"/>
          <w:szCs w:val="24"/>
        </w:rPr>
        <w:t xml:space="preserve">uer natureza, como da questão da finalidade de procriação, das normas éticas e morais impostas por religião. </w:t>
      </w:r>
      <w:proofErr w:type="gramStart"/>
      <w:r w:rsidR="00AA1BDE">
        <w:rPr>
          <w:rFonts w:ascii="Times New Roman" w:hAnsi="Times New Roman" w:cs="Times New Roman"/>
          <w:sz w:val="24"/>
          <w:szCs w:val="24"/>
        </w:rPr>
        <w:t>A</w:t>
      </w:r>
      <w:r w:rsidRPr="003B7754">
        <w:rPr>
          <w:rFonts w:ascii="Times New Roman" w:hAnsi="Times New Roman" w:cs="Times New Roman"/>
          <w:sz w:val="24"/>
          <w:szCs w:val="24"/>
        </w:rPr>
        <w:t xml:space="preserve">ssim, </w:t>
      </w:r>
      <w:r w:rsidR="00AA1BDE">
        <w:rPr>
          <w:rFonts w:ascii="Times New Roman" w:hAnsi="Times New Roman" w:cs="Times New Roman"/>
          <w:sz w:val="24"/>
          <w:szCs w:val="24"/>
        </w:rPr>
        <w:t xml:space="preserve"> a</w:t>
      </w:r>
      <w:proofErr w:type="gramEnd"/>
      <w:r w:rsidR="00AA1BDE">
        <w:rPr>
          <w:rFonts w:ascii="Times New Roman" w:hAnsi="Times New Roman" w:cs="Times New Roman"/>
          <w:sz w:val="24"/>
          <w:szCs w:val="24"/>
        </w:rPr>
        <w:t xml:space="preserve"> escrava era </w:t>
      </w:r>
      <w:r w:rsidRPr="003B7754">
        <w:rPr>
          <w:rFonts w:ascii="Times New Roman" w:hAnsi="Times New Roman" w:cs="Times New Roman"/>
          <w:sz w:val="24"/>
          <w:szCs w:val="24"/>
        </w:rPr>
        <w:t xml:space="preserve">“desnudada de toda série de funções que são reservadas às mulheres brancas, para ser apropriada num só aspecto: objeto </w:t>
      </w:r>
      <w:r w:rsidR="00AA1BDE">
        <w:rPr>
          <w:rFonts w:ascii="Times New Roman" w:hAnsi="Times New Roman" w:cs="Times New Roman"/>
          <w:sz w:val="24"/>
          <w:szCs w:val="24"/>
        </w:rPr>
        <w:t>sexual” (GIACOMINI, 1988, p.62),</w:t>
      </w:r>
      <w:r w:rsidRPr="003B7754">
        <w:rPr>
          <w:rFonts w:ascii="Times New Roman" w:hAnsi="Times New Roman" w:cs="Times New Roman"/>
          <w:sz w:val="24"/>
          <w:szCs w:val="24"/>
        </w:rPr>
        <w:t xml:space="preserve"> </w:t>
      </w:r>
      <w:r w:rsidR="00AA1BDE">
        <w:rPr>
          <w:rFonts w:ascii="Times New Roman" w:hAnsi="Times New Roman" w:cs="Times New Roman"/>
          <w:sz w:val="24"/>
          <w:szCs w:val="24"/>
        </w:rPr>
        <w:t xml:space="preserve">o que caracteriza estupro institucionalizado. </w:t>
      </w:r>
      <w:r w:rsidRPr="003B7754">
        <w:rPr>
          <w:rFonts w:ascii="Times New Roman" w:hAnsi="Times New Roman" w:cs="Times New Roman"/>
          <w:sz w:val="24"/>
          <w:szCs w:val="24"/>
        </w:rPr>
        <w:t xml:space="preserve">Esse abuso que se impôs às tantas mulheres, nos cordéis de </w:t>
      </w:r>
      <w:proofErr w:type="spellStart"/>
      <w:r w:rsidRPr="003B7754">
        <w:rPr>
          <w:rFonts w:ascii="Times New Roman" w:hAnsi="Times New Roman" w:cs="Times New Roman"/>
          <w:sz w:val="24"/>
          <w:szCs w:val="24"/>
        </w:rPr>
        <w:t>Jarid</w:t>
      </w:r>
      <w:proofErr w:type="spellEnd"/>
      <w:r w:rsidRPr="003B7754">
        <w:rPr>
          <w:rFonts w:ascii="Times New Roman" w:hAnsi="Times New Roman" w:cs="Times New Roman"/>
          <w:sz w:val="24"/>
          <w:szCs w:val="24"/>
        </w:rPr>
        <w:t xml:space="preserve"> Arraes, é denunciado, como no caso de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xml:space="preserve"> Gaba:</w:t>
      </w:r>
    </w:p>
    <w:p w:rsidR="0062225B" w:rsidRPr="0062225B" w:rsidRDefault="0062225B" w:rsidP="0062225B">
      <w:pPr>
        <w:pStyle w:val="SemEspaamento"/>
        <w:tabs>
          <w:tab w:val="left" w:pos="4536"/>
        </w:tabs>
        <w:ind w:left="2268"/>
        <w:jc w:val="both"/>
        <w:rPr>
          <w:rFonts w:ascii="Times New Roman" w:hAnsi="Times New Roman" w:cs="Times New Roman"/>
        </w:rPr>
      </w:pP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A inveja de Trancoso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Era porca de enojar</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Foi por isso que manteve</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O castigo sem cessar</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 xml:space="preserve">E </w:t>
      </w:r>
      <w:proofErr w:type="spellStart"/>
      <w:r w:rsidRPr="0062225B">
        <w:rPr>
          <w:rFonts w:ascii="Times New Roman" w:hAnsi="Times New Roman" w:cs="Times New Roman"/>
        </w:rPr>
        <w:t>Zacimba</w:t>
      </w:r>
      <w:proofErr w:type="spellEnd"/>
      <w:r w:rsidRPr="0062225B">
        <w:rPr>
          <w:rFonts w:ascii="Times New Roman" w:hAnsi="Times New Roman" w:cs="Times New Roman"/>
        </w:rPr>
        <w:t xml:space="preserve"> foi cativa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Pra ele a abusar.</w:t>
      </w:r>
    </w:p>
    <w:p w:rsidR="0062225B" w:rsidRPr="0062225B" w:rsidRDefault="0062225B" w:rsidP="0062225B">
      <w:pPr>
        <w:pStyle w:val="SemEspaamento"/>
        <w:tabs>
          <w:tab w:val="left" w:pos="4536"/>
        </w:tabs>
        <w:ind w:left="2268"/>
        <w:jc w:val="both"/>
        <w:rPr>
          <w:rFonts w:ascii="Times New Roman" w:hAnsi="Times New Roman" w:cs="Times New Roman"/>
        </w:rPr>
      </w:pP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 xml:space="preserve">Trancada na Casa-Grande </w:t>
      </w:r>
    </w:p>
    <w:p w:rsidR="0062225B" w:rsidRPr="0062225B" w:rsidRDefault="0062225B" w:rsidP="0062225B">
      <w:pPr>
        <w:pStyle w:val="SemEspaamento"/>
        <w:tabs>
          <w:tab w:val="left" w:pos="4536"/>
        </w:tabs>
        <w:ind w:left="2268"/>
        <w:jc w:val="both"/>
        <w:rPr>
          <w:rFonts w:ascii="Times New Roman" w:hAnsi="Times New Roman" w:cs="Times New Roman"/>
        </w:rPr>
      </w:pPr>
      <w:proofErr w:type="spellStart"/>
      <w:r w:rsidRPr="0062225B">
        <w:rPr>
          <w:rFonts w:ascii="Times New Roman" w:hAnsi="Times New Roman" w:cs="Times New Roman"/>
        </w:rPr>
        <w:t>Zacimba</w:t>
      </w:r>
      <w:proofErr w:type="spellEnd"/>
      <w:r w:rsidRPr="0062225B">
        <w:rPr>
          <w:rFonts w:ascii="Times New Roman" w:hAnsi="Times New Roman" w:cs="Times New Roman"/>
        </w:rPr>
        <w:t xml:space="preserve"> era estuprada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lastRenderedPageBreak/>
        <w:t>Por Trancoso e capataz</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Era tão violentada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 xml:space="preserve">Que os irmãos já se uniam </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Com revolta levantada (ARRAES, 2017, p. 158-159).</w:t>
      </w:r>
    </w:p>
    <w:p w:rsidR="0062225B" w:rsidRPr="003B7754" w:rsidRDefault="0062225B" w:rsidP="0062225B">
      <w:pPr>
        <w:tabs>
          <w:tab w:val="left" w:pos="4536"/>
        </w:tabs>
        <w:spacing w:after="0" w:line="360" w:lineRule="auto"/>
        <w:jc w:val="both"/>
        <w:rPr>
          <w:rFonts w:ascii="Times New Roman" w:hAnsi="Times New Roman" w:cs="Times New Roman"/>
          <w:sz w:val="24"/>
          <w:szCs w:val="24"/>
        </w:rPr>
      </w:pP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rPr>
        <w:t>Portanto, não bastava a exploração da mulher como serviç</w:t>
      </w:r>
      <w:r w:rsidR="00AA1BDE">
        <w:rPr>
          <w:rFonts w:ascii="Times New Roman" w:hAnsi="Times New Roman" w:cs="Times New Roman"/>
          <w:sz w:val="24"/>
          <w:szCs w:val="24"/>
        </w:rPr>
        <w:t>al de forma ilimitada, pois</w:t>
      </w:r>
      <w:r w:rsidRPr="003B7754">
        <w:rPr>
          <w:rFonts w:ascii="Times New Roman" w:hAnsi="Times New Roman" w:cs="Times New Roman"/>
          <w:sz w:val="24"/>
          <w:szCs w:val="24"/>
        </w:rPr>
        <w:t xml:space="preserve"> era preciso ainda dispor de seu corpo, já que nem isso</w:t>
      </w:r>
      <w:r w:rsidR="00AA1BDE">
        <w:rPr>
          <w:rFonts w:ascii="Times New Roman" w:hAnsi="Times New Roman" w:cs="Times New Roman"/>
          <w:sz w:val="24"/>
          <w:szCs w:val="24"/>
          <w:shd w:val="clear" w:color="auto" w:fill="FFFFFF"/>
        </w:rPr>
        <w:t xml:space="preserve"> lhe pertencia. Dessa forma</w:t>
      </w:r>
      <w:r w:rsidRPr="003B7754">
        <w:rPr>
          <w:rFonts w:ascii="Times New Roman" w:hAnsi="Times New Roman" w:cs="Times New Roman"/>
          <w:sz w:val="24"/>
          <w:szCs w:val="24"/>
          <w:shd w:val="clear" w:color="auto" w:fill="FFFFFF"/>
        </w:rPr>
        <w:t>, a exploração sexual pelos senhores foi naturalizada, e expõe, claramente, um elemento diferenciador entre a condição da mulher negra, do homem negro e</w:t>
      </w:r>
      <w:r w:rsidR="007C516B">
        <w:rPr>
          <w:rFonts w:ascii="Times New Roman" w:hAnsi="Times New Roman" w:cs="Times New Roman"/>
          <w:sz w:val="24"/>
          <w:szCs w:val="24"/>
          <w:shd w:val="clear" w:color="auto" w:fill="FFFFFF"/>
        </w:rPr>
        <w:t xml:space="preserve"> também da mulher branca: a</w:t>
      </w:r>
      <w:r w:rsidRPr="003B7754">
        <w:rPr>
          <w:rFonts w:ascii="Times New Roman" w:hAnsi="Times New Roman" w:cs="Times New Roman"/>
          <w:sz w:val="24"/>
          <w:szCs w:val="24"/>
          <w:shd w:val="clear" w:color="auto" w:fill="FFFFFF"/>
        </w:rPr>
        <w:t xml:space="preserve"> negra é explorada como escrava e como mulher. </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A possibilidade de resistência ou reação às adversidades a que os escravos foram submetidos parecem mais acentuadas no texto literário, uma vez que o tom de revolta aparece mais exp</w:t>
      </w:r>
      <w:r w:rsidR="00DB07FB">
        <w:rPr>
          <w:rFonts w:ascii="Times New Roman" w:hAnsi="Times New Roman" w:cs="Times New Roman"/>
          <w:sz w:val="24"/>
          <w:szCs w:val="24"/>
        </w:rPr>
        <w:t>licitamente; diferente de</w:t>
      </w:r>
      <w:r w:rsidRPr="003B7754">
        <w:rPr>
          <w:rFonts w:ascii="Times New Roman" w:hAnsi="Times New Roman" w:cs="Times New Roman"/>
          <w:sz w:val="24"/>
          <w:szCs w:val="24"/>
        </w:rPr>
        <w:t xml:space="preserve"> textos históricos, sobretudo dos anteriores à nova historiografia da escravidão, que propõe exatamente a exposição e análise das for</w:t>
      </w:r>
      <w:r w:rsidR="00DB07FB">
        <w:rPr>
          <w:rFonts w:ascii="Times New Roman" w:hAnsi="Times New Roman" w:cs="Times New Roman"/>
          <w:sz w:val="24"/>
          <w:szCs w:val="24"/>
        </w:rPr>
        <w:t xml:space="preserve">mas de resistência empreendidas. </w:t>
      </w:r>
      <w:r w:rsidRPr="003B7754">
        <w:rPr>
          <w:rFonts w:ascii="Times New Roman" w:hAnsi="Times New Roman" w:cs="Times New Roman"/>
          <w:sz w:val="24"/>
          <w:szCs w:val="24"/>
        </w:rPr>
        <w:t xml:space="preserve">Observa-se, na estrofe acima apresentada, a manifestação de uma revolta coletiva devido à violência sofrida por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colocando em destaque a força da identidade coletiva.</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t xml:space="preserve"> </w:t>
      </w:r>
      <w:proofErr w:type="spellStart"/>
      <w:r w:rsidRPr="003B7754">
        <w:rPr>
          <w:rFonts w:ascii="Times New Roman" w:hAnsi="Times New Roman" w:cs="Times New Roman"/>
          <w:sz w:val="24"/>
          <w:szCs w:val="24"/>
          <w:shd w:val="clear" w:color="auto" w:fill="FFFFFF"/>
        </w:rPr>
        <w:t>Gonza</w:t>
      </w:r>
      <w:r w:rsidR="00DB07FB">
        <w:rPr>
          <w:rFonts w:ascii="Times New Roman" w:hAnsi="Times New Roman" w:cs="Times New Roman"/>
          <w:sz w:val="24"/>
          <w:szCs w:val="24"/>
          <w:shd w:val="clear" w:color="auto" w:fill="FFFFFF"/>
        </w:rPr>
        <w:t>les</w:t>
      </w:r>
      <w:proofErr w:type="spellEnd"/>
      <w:r w:rsidR="00DB07FB">
        <w:rPr>
          <w:rFonts w:ascii="Times New Roman" w:hAnsi="Times New Roman" w:cs="Times New Roman"/>
          <w:sz w:val="24"/>
          <w:szCs w:val="24"/>
          <w:shd w:val="clear" w:color="auto" w:fill="FFFFFF"/>
        </w:rPr>
        <w:t xml:space="preserve"> (1982, p. 97) observa que “s</w:t>
      </w:r>
      <w:r w:rsidRPr="003B7754">
        <w:rPr>
          <w:rFonts w:ascii="Times New Roman" w:hAnsi="Times New Roman" w:cs="Times New Roman"/>
          <w:sz w:val="24"/>
          <w:szCs w:val="24"/>
          <w:shd w:val="clear" w:color="auto" w:fill="FFFFFF"/>
        </w:rPr>
        <w:t xml:space="preserve">er negro e mulher no Brasil, é um objeto de tripla discriminação, uma vez que os estereótipos gerados pelo racismo e pelo </w:t>
      </w:r>
      <w:proofErr w:type="spellStart"/>
      <w:r w:rsidRPr="003B7754">
        <w:rPr>
          <w:rFonts w:ascii="Times New Roman" w:hAnsi="Times New Roman" w:cs="Times New Roman"/>
          <w:sz w:val="24"/>
          <w:szCs w:val="24"/>
          <w:shd w:val="clear" w:color="auto" w:fill="FFFFFF"/>
        </w:rPr>
        <w:t>sexismo</w:t>
      </w:r>
      <w:proofErr w:type="spellEnd"/>
      <w:r w:rsidRPr="003B7754">
        <w:rPr>
          <w:rFonts w:ascii="Times New Roman" w:hAnsi="Times New Roman" w:cs="Times New Roman"/>
          <w:sz w:val="24"/>
          <w:szCs w:val="24"/>
          <w:shd w:val="clear" w:color="auto" w:fill="FFFFFF"/>
        </w:rPr>
        <w:t xml:space="preserve"> a colocam no mais baixo nível de opressão”. Assim, busca-se ressaltar a importância de vincular raça, gênero e identidade como pauta de importantes debates e movimentos na atualidade, representando uma tentativa de alterar condições/fenômenos historicamente determinados pelas condições a que essas mulheres foram submetidas no período colonial.</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t>Para aprofundar a gravidade dos danos cometidos à mulher negra na escravidão, importa ainda mencionar que lhe competia também gerar novos escravos; porém, em geral, não lhe era facultado</w:t>
      </w:r>
      <w:r w:rsidR="001A0D1F">
        <w:rPr>
          <w:rFonts w:ascii="Times New Roman" w:hAnsi="Times New Roman" w:cs="Times New Roman"/>
          <w:sz w:val="24"/>
          <w:szCs w:val="24"/>
          <w:shd w:val="clear" w:color="auto" w:fill="FFFFFF"/>
        </w:rPr>
        <w:t xml:space="preserve"> o direito de criar seus filhos</w:t>
      </w:r>
      <w:r w:rsidRPr="003B7754">
        <w:rPr>
          <w:rFonts w:ascii="Times New Roman" w:hAnsi="Times New Roman" w:cs="Times New Roman"/>
          <w:sz w:val="24"/>
          <w:szCs w:val="24"/>
          <w:shd w:val="clear" w:color="auto" w:fill="FFFFFF"/>
        </w:rPr>
        <w:t xml:space="preserve"> que, não raras vezes, pela demora </w:t>
      </w:r>
      <w:r w:rsidR="001A0D1F">
        <w:rPr>
          <w:rFonts w:ascii="Times New Roman" w:hAnsi="Times New Roman" w:cs="Times New Roman"/>
          <w:sz w:val="24"/>
          <w:szCs w:val="24"/>
          <w:shd w:val="clear" w:color="auto" w:fill="FFFFFF"/>
        </w:rPr>
        <w:t>em ser útil como “bem” rentável ou se tornar apto para o trabalhado</w:t>
      </w:r>
      <w:r w:rsidRPr="003B7754">
        <w:rPr>
          <w:rFonts w:ascii="Times New Roman" w:hAnsi="Times New Roman" w:cs="Times New Roman"/>
          <w:sz w:val="24"/>
          <w:szCs w:val="24"/>
          <w:shd w:val="clear" w:color="auto" w:fill="FFFFFF"/>
        </w:rPr>
        <w:t xml:space="preserve"> escravo, era abandonado ou entregue a instituições de caridade, não se tendo dele</w:t>
      </w:r>
      <w:r w:rsidR="001A0D1F">
        <w:rPr>
          <w:rFonts w:ascii="Times New Roman" w:hAnsi="Times New Roman" w:cs="Times New Roman"/>
          <w:sz w:val="24"/>
          <w:szCs w:val="24"/>
          <w:shd w:val="clear" w:color="auto" w:fill="FFFFFF"/>
        </w:rPr>
        <w:t>s</w:t>
      </w:r>
      <w:r w:rsidRPr="003B7754">
        <w:rPr>
          <w:rFonts w:ascii="Times New Roman" w:hAnsi="Times New Roman" w:cs="Times New Roman"/>
          <w:sz w:val="24"/>
          <w:szCs w:val="24"/>
          <w:shd w:val="clear" w:color="auto" w:fill="FFFFFF"/>
        </w:rPr>
        <w:t xml:space="preserve"> mais notícias. As estrofes abaixo, sobre </w:t>
      </w:r>
      <w:r w:rsidR="001A0D1F">
        <w:rPr>
          <w:rFonts w:ascii="Times New Roman" w:hAnsi="Times New Roman" w:cs="Times New Roman"/>
          <w:sz w:val="24"/>
          <w:szCs w:val="24"/>
          <w:shd w:val="clear" w:color="auto" w:fill="FFFFFF"/>
        </w:rPr>
        <w:t xml:space="preserve">a princesa </w:t>
      </w:r>
      <w:proofErr w:type="spellStart"/>
      <w:r w:rsidR="001A0D1F">
        <w:rPr>
          <w:rFonts w:ascii="Times New Roman" w:hAnsi="Times New Roman" w:cs="Times New Roman"/>
          <w:sz w:val="24"/>
          <w:szCs w:val="24"/>
          <w:shd w:val="clear" w:color="auto" w:fill="FFFFFF"/>
        </w:rPr>
        <w:t>Aqualtune</w:t>
      </w:r>
      <w:proofErr w:type="spellEnd"/>
      <w:r w:rsidR="001A0D1F">
        <w:rPr>
          <w:rFonts w:ascii="Times New Roman" w:hAnsi="Times New Roman" w:cs="Times New Roman"/>
          <w:sz w:val="24"/>
          <w:szCs w:val="24"/>
          <w:shd w:val="clear" w:color="auto" w:fill="FFFFFF"/>
        </w:rPr>
        <w:t>,</w:t>
      </w:r>
      <w:r w:rsidRPr="003B7754">
        <w:rPr>
          <w:rFonts w:ascii="Times New Roman" w:hAnsi="Times New Roman" w:cs="Times New Roman"/>
          <w:sz w:val="24"/>
          <w:szCs w:val="24"/>
          <w:shd w:val="clear" w:color="auto" w:fill="FFFFFF"/>
        </w:rPr>
        <w:t xml:space="preserve"> evidenciam mais essa f</w:t>
      </w:r>
      <w:r w:rsidR="001A0D1F">
        <w:rPr>
          <w:rFonts w:ascii="Times New Roman" w:hAnsi="Times New Roman" w:cs="Times New Roman"/>
          <w:sz w:val="24"/>
          <w:szCs w:val="24"/>
          <w:shd w:val="clear" w:color="auto" w:fill="FFFFFF"/>
        </w:rPr>
        <w:t>orma de violência que se fez</w:t>
      </w:r>
      <w:r w:rsidRPr="003B7754">
        <w:rPr>
          <w:rFonts w:ascii="Times New Roman" w:hAnsi="Times New Roman" w:cs="Times New Roman"/>
          <w:sz w:val="24"/>
          <w:szCs w:val="24"/>
          <w:shd w:val="clear" w:color="auto" w:fill="FFFFFF"/>
        </w:rPr>
        <w:t xml:space="preserve"> presente na vida de tantas outras mulheres negras.</w:t>
      </w:r>
    </w:p>
    <w:p w:rsidR="008F3316" w:rsidRDefault="008F3316" w:rsidP="0062225B">
      <w:pPr>
        <w:pStyle w:val="SemEspaamento"/>
        <w:tabs>
          <w:tab w:val="left" w:pos="4536"/>
        </w:tabs>
        <w:ind w:left="2268"/>
        <w:jc w:val="both"/>
        <w:rPr>
          <w:rFonts w:ascii="Times New Roman" w:hAnsi="Times New Roman" w:cs="Times New Roman"/>
        </w:rPr>
      </w:pP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Foi levada a Porto Calvo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Pernambuco, a região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 vivendo como escrava</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Enfrentou a solidão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Os castigos e torturas</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No seu corpo a agressão</w:t>
      </w:r>
    </w:p>
    <w:p w:rsidR="0062225B" w:rsidRPr="0062225B" w:rsidRDefault="0062225B" w:rsidP="0062225B">
      <w:pPr>
        <w:pStyle w:val="SemEspaamento"/>
        <w:tabs>
          <w:tab w:val="left" w:pos="4536"/>
        </w:tabs>
        <w:ind w:left="2268"/>
        <w:jc w:val="both"/>
        <w:rPr>
          <w:rFonts w:ascii="Times New Roman" w:hAnsi="Times New Roman" w:cs="Times New Roman"/>
        </w:rPr>
      </w:pP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lastRenderedPageBreak/>
        <w:t>Imagine quantos filhos</w:t>
      </w:r>
    </w:p>
    <w:p w:rsidR="0062225B" w:rsidRPr="0062225B" w:rsidRDefault="0062225B" w:rsidP="0062225B">
      <w:pPr>
        <w:pStyle w:val="SemEspaamento"/>
        <w:tabs>
          <w:tab w:val="left" w:pos="4536"/>
        </w:tabs>
        <w:ind w:left="2268"/>
        <w:jc w:val="both"/>
        <w:rPr>
          <w:rFonts w:ascii="Times New Roman" w:hAnsi="Times New Roman" w:cs="Times New Roman"/>
        </w:rPr>
      </w:pPr>
      <w:proofErr w:type="spellStart"/>
      <w:r w:rsidRPr="0062225B">
        <w:rPr>
          <w:rFonts w:ascii="Times New Roman" w:hAnsi="Times New Roman" w:cs="Times New Roman"/>
        </w:rPr>
        <w:t>Aqualtune</w:t>
      </w:r>
      <w:proofErr w:type="spellEnd"/>
      <w:r w:rsidRPr="0062225B">
        <w:rPr>
          <w:rFonts w:ascii="Times New Roman" w:hAnsi="Times New Roman" w:cs="Times New Roman"/>
        </w:rPr>
        <w:t xml:space="preserve"> teve então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Tudo fruto do estupro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Fruto de violação</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E ainda eram tomados</w:t>
      </w:r>
    </w:p>
    <w:p w:rsidR="0062225B" w:rsidRPr="0062225B" w:rsidRDefault="0062225B" w:rsidP="0062225B">
      <w:pPr>
        <w:pStyle w:val="SemEspaamento"/>
        <w:tabs>
          <w:tab w:val="left" w:pos="4536"/>
        </w:tabs>
        <w:ind w:left="2268"/>
        <w:jc w:val="both"/>
        <w:rPr>
          <w:rFonts w:ascii="Times New Roman" w:hAnsi="Times New Roman" w:cs="Times New Roman"/>
        </w:rPr>
      </w:pPr>
      <w:r w:rsidRPr="0062225B">
        <w:rPr>
          <w:rFonts w:ascii="Times New Roman" w:hAnsi="Times New Roman" w:cs="Times New Roman"/>
        </w:rPr>
        <w:t xml:space="preserve">No meio de um </w:t>
      </w:r>
      <w:proofErr w:type="spellStart"/>
      <w:r w:rsidRPr="0062225B">
        <w:rPr>
          <w:rFonts w:ascii="Times New Roman" w:hAnsi="Times New Roman" w:cs="Times New Roman"/>
        </w:rPr>
        <w:t>sopetão</w:t>
      </w:r>
      <w:proofErr w:type="spellEnd"/>
      <w:r w:rsidRPr="0062225B">
        <w:rPr>
          <w:rFonts w:ascii="Times New Roman" w:hAnsi="Times New Roman" w:cs="Times New Roman"/>
        </w:rPr>
        <w:t xml:space="preserve"> (ARRAES, 2017, p. 28-29).</w:t>
      </w:r>
    </w:p>
    <w:p w:rsidR="0062225B" w:rsidRPr="003B7754" w:rsidRDefault="0062225B" w:rsidP="0062225B">
      <w:pPr>
        <w:pStyle w:val="SemEspaamento"/>
        <w:tabs>
          <w:tab w:val="left" w:pos="4536"/>
        </w:tabs>
        <w:spacing w:line="360" w:lineRule="auto"/>
        <w:jc w:val="both"/>
        <w:rPr>
          <w:rFonts w:ascii="Times New Roman" w:hAnsi="Times New Roman" w:cs="Times New Roman"/>
          <w:sz w:val="24"/>
          <w:szCs w:val="24"/>
        </w:rPr>
      </w:pP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t>Atente-se à palavra “</w:t>
      </w:r>
      <w:proofErr w:type="spellStart"/>
      <w:r w:rsidRPr="003B7754">
        <w:rPr>
          <w:rFonts w:ascii="Times New Roman" w:hAnsi="Times New Roman" w:cs="Times New Roman"/>
          <w:sz w:val="24"/>
          <w:szCs w:val="24"/>
        </w:rPr>
        <w:t>sopetão</w:t>
      </w:r>
      <w:proofErr w:type="spellEnd"/>
      <w:r w:rsidRPr="003B7754">
        <w:rPr>
          <w:rFonts w:ascii="Times New Roman" w:hAnsi="Times New Roman" w:cs="Times New Roman"/>
          <w:sz w:val="24"/>
          <w:szCs w:val="24"/>
        </w:rPr>
        <w:t>” que aqui pode significar tanto “de repente” quanto “em meio a atos de violência”, como agressões verbais e corporais, indicando a insegurança da mulher quanto à permanência de seu filho junto a si, o qual poderia ser tirado de p</w:t>
      </w:r>
      <w:r w:rsidR="004E407B">
        <w:rPr>
          <w:rFonts w:ascii="Times New Roman" w:hAnsi="Times New Roman" w:cs="Times New Roman"/>
          <w:sz w:val="24"/>
          <w:szCs w:val="24"/>
        </w:rPr>
        <w:t>erto dela sem qualquer aviso e a</w:t>
      </w:r>
      <w:r w:rsidRPr="003B7754">
        <w:rPr>
          <w:rFonts w:ascii="Times New Roman" w:hAnsi="Times New Roman" w:cs="Times New Roman"/>
          <w:sz w:val="24"/>
          <w:szCs w:val="24"/>
        </w:rPr>
        <w:t xml:space="preserve"> qualquer momento. A denúncia maior dos versos, no entanto, é a da violação do corpo da escrava, considerado mercadoria e objeto sexual pelo seu senhor</w:t>
      </w:r>
      <w:r w:rsidRPr="003B7754">
        <w:t>.</w:t>
      </w:r>
    </w:p>
    <w:p w:rsidR="0062225B" w:rsidRDefault="0062225B" w:rsidP="0062225B">
      <w:pPr>
        <w:tabs>
          <w:tab w:val="left" w:pos="4536"/>
        </w:tabs>
        <w:spacing w:after="0" w:line="360" w:lineRule="auto"/>
        <w:ind w:firstLine="709"/>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t xml:space="preserve">Em contrapartida, após ter dado à luz, tornava-se, potencialmente, uma ama de leite. Muitos são </w:t>
      </w:r>
      <w:r w:rsidR="004E407B">
        <w:rPr>
          <w:rFonts w:ascii="Times New Roman" w:hAnsi="Times New Roman" w:cs="Times New Roman"/>
          <w:sz w:val="24"/>
          <w:szCs w:val="24"/>
          <w:shd w:val="clear" w:color="auto" w:fill="FFFFFF"/>
        </w:rPr>
        <w:t>os autores que relatam</w:t>
      </w:r>
      <w:r w:rsidRPr="003B7754">
        <w:rPr>
          <w:rFonts w:ascii="Times New Roman" w:hAnsi="Times New Roman" w:cs="Times New Roman"/>
          <w:sz w:val="24"/>
          <w:szCs w:val="24"/>
          <w:shd w:val="clear" w:color="auto" w:fill="FFFFFF"/>
        </w:rPr>
        <w:t xml:space="preserve"> mais essa violência im</w:t>
      </w:r>
      <w:r w:rsidR="004E407B">
        <w:rPr>
          <w:rFonts w:ascii="Times New Roman" w:hAnsi="Times New Roman" w:cs="Times New Roman"/>
          <w:sz w:val="24"/>
          <w:szCs w:val="24"/>
          <w:shd w:val="clear" w:color="auto" w:fill="FFFFFF"/>
        </w:rPr>
        <w:t>petrada contra a mulher negra que, além de ser obrigada a</w:t>
      </w:r>
      <w:r w:rsidRPr="003B7754">
        <w:rPr>
          <w:rFonts w:ascii="Times New Roman" w:hAnsi="Times New Roman" w:cs="Times New Roman"/>
          <w:sz w:val="24"/>
          <w:szCs w:val="24"/>
          <w:shd w:val="clear" w:color="auto" w:fill="FFFFFF"/>
        </w:rPr>
        <w:t xml:space="preserve"> amamentar os filhos da senh</w:t>
      </w:r>
      <w:r w:rsidR="004E407B">
        <w:rPr>
          <w:rFonts w:ascii="Times New Roman" w:hAnsi="Times New Roman" w:cs="Times New Roman"/>
          <w:sz w:val="24"/>
          <w:szCs w:val="24"/>
          <w:shd w:val="clear" w:color="auto" w:fill="FFFFFF"/>
        </w:rPr>
        <w:t>ora branca, poderia ser alugada para</w:t>
      </w:r>
      <w:r w:rsidRPr="003B7754">
        <w:rPr>
          <w:rFonts w:ascii="Times New Roman" w:hAnsi="Times New Roman" w:cs="Times New Roman"/>
          <w:sz w:val="24"/>
          <w:szCs w:val="24"/>
          <w:shd w:val="clear" w:color="auto" w:fill="FFFFFF"/>
        </w:rPr>
        <w:t xml:space="preserve"> terceiros. Magalhães e </w:t>
      </w:r>
      <w:proofErr w:type="spellStart"/>
      <w:r w:rsidRPr="003B7754">
        <w:rPr>
          <w:rFonts w:ascii="Times New Roman" w:hAnsi="Times New Roman" w:cs="Times New Roman"/>
          <w:sz w:val="24"/>
          <w:szCs w:val="24"/>
          <w:shd w:val="clear" w:color="auto" w:fill="FFFFFF"/>
        </w:rPr>
        <w:t>Giacomini</w:t>
      </w:r>
      <w:proofErr w:type="spellEnd"/>
      <w:r w:rsidRPr="003B7754">
        <w:rPr>
          <w:rFonts w:ascii="Times New Roman" w:hAnsi="Times New Roman" w:cs="Times New Roman"/>
          <w:sz w:val="24"/>
          <w:szCs w:val="24"/>
          <w:shd w:val="clear" w:color="auto" w:fill="FFFFFF"/>
        </w:rPr>
        <w:t xml:space="preserve"> (1983, p. 80) relatam que à mãe preta, para que cuidasse do filho branco, era imposto, pelos seus donos, o afastamento de seu filho, pois a “mercadoria escrava leiteira” </w:t>
      </w:r>
      <w:r w:rsidR="004E407B">
        <w:rPr>
          <w:rFonts w:ascii="Times New Roman" w:hAnsi="Times New Roman" w:cs="Times New Roman"/>
          <w:sz w:val="24"/>
          <w:szCs w:val="24"/>
          <w:shd w:val="clear" w:color="auto" w:fill="FFFFFF"/>
        </w:rPr>
        <w:t>era mais lucrativa sem sua cria,</w:t>
      </w:r>
      <w:r w:rsidRPr="003B7754">
        <w:rPr>
          <w:rFonts w:ascii="Times New Roman" w:hAnsi="Times New Roman" w:cs="Times New Roman"/>
          <w:sz w:val="24"/>
          <w:szCs w:val="24"/>
          <w:shd w:val="clear" w:color="auto" w:fill="FFFFFF"/>
        </w:rPr>
        <w:t xml:space="preserve"> tirando, assim, a “única possibilidade de relação familiar acessível ao escravo”</w:t>
      </w:r>
      <w:r w:rsidRPr="003B7754">
        <w:rPr>
          <w:rStyle w:val="Refdenotaderodap"/>
          <w:rFonts w:ascii="Times New Roman" w:hAnsi="Times New Roman" w:cs="Times New Roman"/>
          <w:sz w:val="24"/>
          <w:szCs w:val="24"/>
          <w:shd w:val="clear" w:color="auto" w:fill="FFFFFF"/>
        </w:rPr>
        <w:footnoteReference w:id="1"/>
      </w:r>
      <w:r w:rsidRPr="003B7754">
        <w:rPr>
          <w:rFonts w:ascii="Times New Roman" w:hAnsi="Times New Roman" w:cs="Times New Roman"/>
          <w:sz w:val="24"/>
          <w:szCs w:val="24"/>
          <w:shd w:val="clear" w:color="auto" w:fill="FFFFFF"/>
        </w:rPr>
        <w:t>.</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shd w:val="clear" w:color="auto" w:fill="FFFFFF"/>
        </w:rPr>
        <w:t>Assim, ratifica-se que</w:t>
      </w:r>
      <w:r w:rsidRPr="003B7754">
        <w:rPr>
          <w:rFonts w:ascii="Times New Roman" w:hAnsi="Times New Roman" w:cs="Times New Roman"/>
          <w:sz w:val="24"/>
          <w:szCs w:val="24"/>
        </w:rPr>
        <w:t xml:space="preserve"> a escrav</w:t>
      </w:r>
      <w:r w:rsidR="004E407B">
        <w:rPr>
          <w:rFonts w:ascii="Times New Roman" w:hAnsi="Times New Roman" w:cs="Times New Roman"/>
          <w:sz w:val="24"/>
          <w:szCs w:val="24"/>
        </w:rPr>
        <w:t>a foi tomada como objeto sexual, ama de leite,</w:t>
      </w:r>
      <w:r w:rsidRPr="003B7754">
        <w:rPr>
          <w:rFonts w:ascii="Times New Roman" w:hAnsi="Times New Roman" w:cs="Times New Roman"/>
          <w:sz w:val="24"/>
          <w:szCs w:val="24"/>
        </w:rPr>
        <w:t xml:space="preserve"> saco de pancada</w:t>
      </w:r>
      <w:r w:rsidR="004E407B">
        <w:rPr>
          <w:rFonts w:ascii="Times New Roman" w:hAnsi="Times New Roman" w:cs="Times New Roman"/>
          <w:sz w:val="24"/>
          <w:szCs w:val="24"/>
        </w:rPr>
        <w:t xml:space="preserve"> das sinhazinhas,</w:t>
      </w:r>
      <w:r w:rsidRPr="003B7754">
        <w:rPr>
          <w:rFonts w:ascii="Times New Roman" w:hAnsi="Times New Roman" w:cs="Times New Roman"/>
          <w:sz w:val="24"/>
          <w:szCs w:val="24"/>
        </w:rPr>
        <w:t xml:space="preserve"> vítima do ciúme e</w:t>
      </w:r>
      <w:r w:rsidR="004E407B">
        <w:rPr>
          <w:rFonts w:ascii="Times New Roman" w:hAnsi="Times New Roman" w:cs="Times New Roman"/>
          <w:sz w:val="24"/>
          <w:szCs w:val="24"/>
        </w:rPr>
        <w:t xml:space="preserve"> da</w:t>
      </w:r>
      <w:r w:rsidRPr="003B7754">
        <w:rPr>
          <w:rFonts w:ascii="Times New Roman" w:hAnsi="Times New Roman" w:cs="Times New Roman"/>
          <w:sz w:val="24"/>
          <w:szCs w:val="24"/>
        </w:rPr>
        <w:t xml:space="preserve"> violência cruel da mulher br</w:t>
      </w:r>
      <w:r w:rsidR="004E407B">
        <w:rPr>
          <w:rFonts w:ascii="Times New Roman" w:hAnsi="Times New Roman" w:cs="Times New Roman"/>
          <w:sz w:val="24"/>
          <w:szCs w:val="24"/>
        </w:rPr>
        <w:t>anca preterida,</w:t>
      </w:r>
      <w:r w:rsidRPr="003B7754">
        <w:rPr>
          <w:rFonts w:ascii="Times New Roman" w:hAnsi="Times New Roman" w:cs="Times New Roman"/>
          <w:sz w:val="24"/>
          <w:szCs w:val="24"/>
        </w:rPr>
        <w:t xml:space="preserve"> responsável pela iniciação s</w:t>
      </w:r>
      <w:r w:rsidR="004E407B">
        <w:rPr>
          <w:rFonts w:ascii="Times New Roman" w:hAnsi="Times New Roman" w:cs="Times New Roman"/>
          <w:sz w:val="24"/>
          <w:szCs w:val="24"/>
        </w:rPr>
        <w:t>exual dos sinhozinhos pois, além de escrava, era mulher,</w:t>
      </w:r>
      <w:r w:rsidRPr="003B7754">
        <w:rPr>
          <w:rFonts w:ascii="Times New Roman" w:hAnsi="Times New Roman" w:cs="Times New Roman"/>
          <w:sz w:val="24"/>
          <w:szCs w:val="24"/>
        </w:rPr>
        <w:t xml:space="preserve"> e essa maneira de vivenciar sua condição de mulher não se deu com isenção de c</w:t>
      </w:r>
      <w:r w:rsidR="00B138D4">
        <w:rPr>
          <w:rFonts w:ascii="Times New Roman" w:hAnsi="Times New Roman" w:cs="Times New Roman"/>
          <w:sz w:val="24"/>
          <w:szCs w:val="24"/>
        </w:rPr>
        <w:t>lasse ou de cor (GIACOMINI, 1988</w:t>
      </w:r>
      <w:r w:rsidRPr="003B7754">
        <w:rPr>
          <w:rFonts w:ascii="Times New Roman" w:hAnsi="Times New Roman" w:cs="Times New Roman"/>
          <w:sz w:val="24"/>
          <w:szCs w:val="24"/>
        </w:rPr>
        <w:t>).</w:t>
      </w:r>
    </w:p>
    <w:p w:rsidR="007C767F" w:rsidRDefault="0062225B" w:rsidP="007C767F">
      <w:pPr>
        <w:tabs>
          <w:tab w:val="left" w:pos="4536"/>
        </w:tabs>
        <w:spacing w:after="0" w:line="360" w:lineRule="auto"/>
        <w:ind w:firstLine="709"/>
        <w:jc w:val="both"/>
        <w:rPr>
          <w:rFonts w:ascii="Times New Roman" w:hAnsi="Times New Roman" w:cs="Times New Roman"/>
          <w:sz w:val="24"/>
          <w:szCs w:val="24"/>
          <w:shd w:val="clear" w:color="auto" w:fill="FFFFFF"/>
        </w:rPr>
      </w:pPr>
      <w:proofErr w:type="spellStart"/>
      <w:r w:rsidRPr="003B7754">
        <w:rPr>
          <w:rFonts w:ascii="Times New Roman" w:hAnsi="Times New Roman" w:cs="Times New Roman"/>
          <w:sz w:val="24"/>
          <w:szCs w:val="24"/>
          <w:shd w:val="clear" w:color="auto" w:fill="FFFFFF"/>
        </w:rPr>
        <w:t>Spivak</w:t>
      </w:r>
      <w:proofErr w:type="spellEnd"/>
      <w:r w:rsidRPr="003B7754">
        <w:rPr>
          <w:rFonts w:ascii="Times New Roman" w:hAnsi="Times New Roman" w:cs="Times New Roman"/>
          <w:sz w:val="24"/>
          <w:szCs w:val="24"/>
          <w:shd w:val="clear" w:color="auto" w:fill="FFFFFF"/>
        </w:rPr>
        <w:t xml:space="preserve"> (2010), em suas reflexões sobre as possibilidades de fala dos sujeitos subalternos, observa que os processos escravistas coloniais foram, claramente, métodos concretos, cruéis e extremamente violentos que visavam desumanizar e privar as(os) negras(os) do domínio de seus corpos e mentes. E, para reforçar o entendimento da condição de objeto como acima referido, aponta-se, ainda, a sua afirmação direcionada à mulher nesse processo: “Se no contexto da produção colonial, o sujeito subalterno não tem história e não pode falar, o sujeito subalterno feminino está ainda mais profundamente na obscuridade” (SPIVAK, 2010, p. 66</w:t>
      </w:r>
      <w:r>
        <w:rPr>
          <w:rFonts w:ascii="Times New Roman" w:hAnsi="Times New Roman" w:cs="Times New Roman"/>
          <w:sz w:val="24"/>
          <w:szCs w:val="24"/>
          <w:shd w:val="clear" w:color="auto" w:fill="FFFFFF"/>
        </w:rPr>
        <w:t>).</w:t>
      </w:r>
    </w:p>
    <w:p w:rsidR="0062225B" w:rsidRPr="003B7754" w:rsidRDefault="0062225B" w:rsidP="007C767F">
      <w:pPr>
        <w:tabs>
          <w:tab w:val="left" w:pos="4536"/>
        </w:tabs>
        <w:spacing w:after="0" w:line="360" w:lineRule="auto"/>
        <w:ind w:firstLine="709"/>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lastRenderedPageBreak/>
        <w:t xml:space="preserve">Em recente artigo </w:t>
      </w:r>
      <w:r w:rsidRPr="003B7754">
        <w:rPr>
          <w:rFonts w:ascii="Times New Roman" w:hAnsi="Times New Roman" w:cs="Times New Roman"/>
          <w:i/>
          <w:sz w:val="24"/>
          <w:szCs w:val="24"/>
          <w:shd w:val="clear" w:color="auto" w:fill="FFFFFF"/>
        </w:rPr>
        <w:t>Como resistir em tempos brutos</w:t>
      </w:r>
      <w:r w:rsidRPr="003B7754">
        <w:rPr>
          <w:rFonts w:ascii="Times New Roman" w:hAnsi="Times New Roman" w:cs="Times New Roman"/>
          <w:sz w:val="24"/>
          <w:szCs w:val="24"/>
          <w:shd w:val="clear" w:color="auto" w:fill="FFFFFF"/>
        </w:rPr>
        <w:t xml:space="preserve">, a jornalista e escritora Eliane Brum (2018) escreveu: “Jamais se esqueçam que a primeira vitória da opressão é sobre a subjetividade”. Com essa afirmação que também soa como um apelo à reflexão, dá-se início a este tópico em que se apresentam estrofes de cordéis relacionados ao </w:t>
      </w:r>
      <w:proofErr w:type="spellStart"/>
      <w:r w:rsidRPr="003B7754">
        <w:rPr>
          <w:rFonts w:ascii="Times New Roman" w:hAnsi="Times New Roman" w:cs="Times New Roman"/>
          <w:sz w:val="24"/>
          <w:szCs w:val="24"/>
          <w:shd w:val="clear" w:color="auto" w:fill="FFFFFF"/>
        </w:rPr>
        <w:t>silenciamento</w:t>
      </w:r>
      <w:proofErr w:type="spellEnd"/>
      <w:r w:rsidRPr="003B7754">
        <w:rPr>
          <w:rFonts w:ascii="Times New Roman" w:hAnsi="Times New Roman" w:cs="Times New Roman"/>
          <w:sz w:val="24"/>
          <w:szCs w:val="24"/>
          <w:shd w:val="clear" w:color="auto" w:fill="FFFFFF"/>
        </w:rPr>
        <w:t xml:space="preserve"> dos atos de mulheres negras e à ausência de suas trajetórias de vida nos textos oficiais que contam a História do Brasil, sobretudo, no que compete à escravidão e atuação da mulher negra. </w:t>
      </w:r>
      <w:proofErr w:type="spellStart"/>
      <w:r w:rsidRPr="003B7754">
        <w:rPr>
          <w:rFonts w:ascii="Times New Roman" w:hAnsi="Times New Roman" w:cs="Times New Roman"/>
          <w:sz w:val="24"/>
          <w:szCs w:val="24"/>
          <w:shd w:val="clear" w:color="auto" w:fill="FFFFFF"/>
        </w:rPr>
        <w:t>Luisa</w:t>
      </w:r>
      <w:proofErr w:type="spellEnd"/>
      <w:r w:rsidRPr="003B7754">
        <w:rPr>
          <w:rFonts w:ascii="Times New Roman" w:hAnsi="Times New Roman" w:cs="Times New Roman"/>
          <w:sz w:val="24"/>
          <w:szCs w:val="24"/>
          <w:shd w:val="clear" w:color="auto" w:fill="FFFFFF"/>
        </w:rPr>
        <w:t xml:space="preserve"> </w:t>
      </w:r>
      <w:proofErr w:type="spellStart"/>
      <w:r w:rsidRPr="003B7754">
        <w:rPr>
          <w:rFonts w:ascii="Times New Roman" w:hAnsi="Times New Roman" w:cs="Times New Roman"/>
          <w:sz w:val="24"/>
          <w:szCs w:val="24"/>
          <w:shd w:val="clear" w:color="auto" w:fill="FFFFFF"/>
        </w:rPr>
        <w:t>Mahin</w:t>
      </w:r>
      <w:proofErr w:type="spellEnd"/>
      <w:r w:rsidR="00A70C21">
        <w:rPr>
          <w:rFonts w:ascii="Times New Roman" w:hAnsi="Times New Roman" w:cs="Times New Roman"/>
          <w:sz w:val="24"/>
          <w:szCs w:val="24"/>
          <w:shd w:val="clear" w:color="auto" w:fill="FFFFFF"/>
        </w:rPr>
        <w:t xml:space="preserve"> e</w:t>
      </w:r>
      <w:r w:rsidR="007C767F">
        <w:rPr>
          <w:rFonts w:ascii="Times New Roman" w:hAnsi="Times New Roman" w:cs="Times New Roman"/>
          <w:sz w:val="24"/>
          <w:szCs w:val="24"/>
          <w:shd w:val="clear" w:color="auto" w:fill="FFFFFF"/>
        </w:rPr>
        <w:t xml:space="preserve"> Mariana Crioula</w:t>
      </w:r>
      <w:r w:rsidRPr="003B7754">
        <w:rPr>
          <w:rFonts w:ascii="Times New Roman" w:hAnsi="Times New Roman" w:cs="Times New Roman"/>
          <w:sz w:val="24"/>
          <w:szCs w:val="24"/>
          <w:shd w:val="clear" w:color="auto" w:fill="FFFFFF"/>
        </w:rPr>
        <w:t xml:space="preserve"> protagonizaram situações que, a despeito de as constituírem como sujeitos partícipes da história, são silenciadas nos textos que são ditados, produzidos pelas vozes enunciativas do dominador.</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Para </w:t>
      </w:r>
      <w:proofErr w:type="spellStart"/>
      <w:r w:rsidRPr="003B7754">
        <w:rPr>
          <w:rFonts w:ascii="Times New Roman" w:hAnsi="Times New Roman" w:cs="Times New Roman"/>
          <w:sz w:val="24"/>
          <w:szCs w:val="24"/>
        </w:rPr>
        <w:t>Spivak</w:t>
      </w:r>
      <w:proofErr w:type="spellEnd"/>
      <w:r w:rsidRPr="003B7754">
        <w:rPr>
          <w:rFonts w:ascii="Times New Roman" w:hAnsi="Times New Roman" w:cs="Times New Roman"/>
          <w:sz w:val="24"/>
          <w:szCs w:val="24"/>
        </w:rPr>
        <w:t xml:space="preserve"> (2010), a ausência da palavra (do discurso) é o fator primordial que gera a subalternidade. Para ela, a condição de subalternidade é a condição de silêncio e, nesse sentido, associa-se, aqui, o exposto à mulher negra que foi subjugada e teve sua vida transformada em dor e sofrimentos constantes, contra os quais ela se voltou e engendrou, junto dos seus, meios para se libertar. Embora essa conduta tenha sido duramente repreendida com violência de toda forma quando em curso, também se caracteriza</w:t>
      </w:r>
      <w:r w:rsidR="007C767F">
        <w:rPr>
          <w:rFonts w:ascii="Times New Roman" w:hAnsi="Times New Roman" w:cs="Times New Roman"/>
          <w:sz w:val="24"/>
          <w:szCs w:val="24"/>
        </w:rPr>
        <w:t>,</w:t>
      </w:r>
      <w:r w:rsidRPr="003B7754">
        <w:rPr>
          <w:rFonts w:ascii="Times New Roman" w:hAnsi="Times New Roman" w:cs="Times New Roman"/>
          <w:sz w:val="24"/>
          <w:szCs w:val="24"/>
        </w:rPr>
        <w:t xml:space="preserve"> como outra forma de violência, o silêncio sobre esses atos nos registros que apresentam a historiografia oficial da escravidão.</w:t>
      </w:r>
    </w:p>
    <w:p w:rsidR="0062225B" w:rsidRPr="003B7754" w:rsidRDefault="0062225B" w:rsidP="007C767F">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Os registros em cordel produzidos por Arraes (2017) evidenciam que não faltava voz propriamente dita para essa mulher subalterna falar, mas os textos que a representaram oficialmente como objeto </w:t>
      </w:r>
      <w:r w:rsidR="007C767F">
        <w:rPr>
          <w:rFonts w:ascii="Times New Roman" w:hAnsi="Times New Roman" w:cs="Times New Roman"/>
          <w:sz w:val="24"/>
          <w:szCs w:val="24"/>
        </w:rPr>
        <w:t>não lhe concederam protagonismo, e assim</w:t>
      </w:r>
      <w:r w:rsidRPr="003B7754">
        <w:rPr>
          <w:rFonts w:ascii="Times New Roman" w:hAnsi="Times New Roman" w:cs="Times New Roman"/>
          <w:sz w:val="24"/>
          <w:szCs w:val="24"/>
        </w:rPr>
        <w:t xml:space="preserve"> ocuparam esse espaço que lhe caberia para expressar seu grito, sua história, sua subjetividade, anulando, assim, a voz destas mulheres. Esse entendimento se respalda em </w:t>
      </w:r>
      <w:proofErr w:type="spellStart"/>
      <w:r w:rsidRPr="003B7754">
        <w:rPr>
          <w:rFonts w:ascii="Times New Roman" w:hAnsi="Times New Roman" w:cs="Times New Roman"/>
          <w:sz w:val="24"/>
          <w:szCs w:val="24"/>
        </w:rPr>
        <w:t>Spivak</w:t>
      </w:r>
      <w:proofErr w:type="spellEnd"/>
      <w:r w:rsidRPr="003B7754">
        <w:rPr>
          <w:rFonts w:ascii="Times New Roman" w:hAnsi="Times New Roman" w:cs="Times New Roman"/>
          <w:sz w:val="24"/>
          <w:szCs w:val="24"/>
        </w:rPr>
        <w:t xml:space="preserve"> (2010) quando observa que os relatos de representação (entendido como o discurso daquele que “fala por”) relacionados à subordinação do representado constroem a “</w:t>
      </w:r>
      <w:proofErr w:type="spellStart"/>
      <w:r w:rsidR="007C767F">
        <w:rPr>
          <w:rFonts w:ascii="Times New Roman" w:hAnsi="Times New Roman" w:cs="Times New Roman"/>
          <w:sz w:val="24"/>
          <w:szCs w:val="24"/>
        </w:rPr>
        <w:t>não-voz</w:t>
      </w:r>
      <w:proofErr w:type="spellEnd"/>
      <w:r w:rsidR="007C767F">
        <w:rPr>
          <w:rFonts w:ascii="Times New Roman" w:hAnsi="Times New Roman" w:cs="Times New Roman"/>
          <w:sz w:val="24"/>
          <w:szCs w:val="24"/>
        </w:rPr>
        <w:t xml:space="preserve">” do sujeito subalterno. Abaixo, então, o cordel retrata </w:t>
      </w:r>
      <w:proofErr w:type="spellStart"/>
      <w:r w:rsidR="007C767F">
        <w:rPr>
          <w:rFonts w:ascii="Times New Roman" w:hAnsi="Times New Roman" w:cs="Times New Roman"/>
          <w:sz w:val="24"/>
          <w:szCs w:val="24"/>
        </w:rPr>
        <w:t>Luisa</w:t>
      </w:r>
      <w:proofErr w:type="spellEnd"/>
      <w:r w:rsidR="007C767F">
        <w:rPr>
          <w:rFonts w:ascii="Times New Roman" w:hAnsi="Times New Roman" w:cs="Times New Roman"/>
          <w:sz w:val="24"/>
          <w:szCs w:val="24"/>
        </w:rPr>
        <w:t xml:space="preserve"> </w:t>
      </w:r>
      <w:proofErr w:type="spellStart"/>
      <w:r w:rsidR="007C767F">
        <w:rPr>
          <w:rFonts w:ascii="Times New Roman" w:hAnsi="Times New Roman" w:cs="Times New Roman"/>
          <w:sz w:val="24"/>
          <w:szCs w:val="24"/>
        </w:rPr>
        <w:t>Mahin</w:t>
      </w:r>
      <w:proofErr w:type="spellEnd"/>
      <w:r w:rsidR="007C767F">
        <w:rPr>
          <w:rFonts w:ascii="Times New Roman" w:hAnsi="Times New Roman" w:cs="Times New Roman"/>
          <w:sz w:val="24"/>
          <w:szCs w:val="24"/>
        </w:rPr>
        <w:t xml:space="preserve"> e seu processo de</w:t>
      </w:r>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silenciamento</w:t>
      </w:r>
      <w:proofErr w:type="spellEnd"/>
      <w:r w:rsidRPr="003B7754">
        <w:rPr>
          <w:rFonts w:ascii="Times New Roman" w:hAnsi="Times New Roman" w:cs="Times New Roman"/>
          <w:sz w:val="24"/>
          <w:szCs w:val="24"/>
        </w:rPr>
        <w:t>:</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Apesar de tudo isso</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E de tudo que lutou</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Essa mulher imponente</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Muito se silenciou</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Pois ainda não se conta</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Tudo que realizou.</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 xml:space="preserve">            </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 xml:space="preserve">Mas apenas sua memória </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É forte o suficiente</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Pra mexer na estrutura</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Dessa gente incoerente</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 xml:space="preserve">Que não fala a verdade </w:t>
      </w:r>
    </w:p>
    <w:p w:rsidR="0062225B" w:rsidRPr="00004387" w:rsidRDefault="0062225B" w:rsidP="00004387">
      <w:pPr>
        <w:pStyle w:val="SemEspaamento"/>
        <w:tabs>
          <w:tab w:val="left" w:pos="4536"/>
        </w:tabs>
        <w:ind w:left="2268"/>
        <w:jc w:val="both"/>
        <w:rPr>
          <w:rFonts w:ascii="Times New Roman" w:hAnsi="Times New Roman" w:cs="Times New Roman"/>
        </w:rPr>
      </w:pPr>
      <w:r w:rsidRPr="00004387">
        <w:rPr>
          <w:rFonts w:ascii="Times New Roman" w:hAnsi="Times New Roman" w:cs="Times New Roman"/>
        </w:rPr>
        <w:t>Sobre o negro insurgente.</w:t>
      </w:r>
      <w:r w:rsidR="00004387" w:rsidRPr="00004387">
        <w:rPr>
          <w:rFonts w:ascii="Times New Roman" w:hAnsi="Times New Roman" w:cs="Times New Roman"/>
          <w:sz w:val="24"/>
          <w:szCs w:val="24"/>
        </w:rPr>
        <w:t xml:space="preserve"> </w:t>
      </w:r>
      <w:r w:rsidR="00004387">
        <w:rPr>
          <w:rFonts w:ascii="Times New Roman" w:hAnsi="Times New Roman" w:cs="Times New Roman"/>
          <w:sz w:val="24"/>
          <w:szCs w:val="24"/>
        </w:rPr>
        <w:t>(</w:t>
      </w:r>
      <w:r w:rsidR="00004387" w:rsidRPr="003B7754">
        <w:rPr>
          <w:rFonts w:ascii="Times New Roman" w:hAnsi="Times New Roman" w:cs="Times New Roman"/>
          <w:sz w:val="24"/>
          <w:szCs w:val="24"/>
        </w:rPr>
        <w:t xml:space="preserve">ARRAES </w:t>
      </w:r>
      <w:r w:rsidR="00004387">
        <w:rPr>
          <w:rFonts w:ascii="Times New Roman" w:hAnsi="Times New Roman" w:cs="Times New Roman"/>
          <w:sz w:val="24"/>
          <w:szCs w:val="24"/>
        </w:rPr>
        <w:t>,</w:t>
      </w:r>
      <w:r w:rsidR="00004387" w:rsidRPr="003B7754">
        <w:rPr>
          <w:rFonts w:ascii="Times New Roman" w:hAnsi="Times New Roman" w:cs="Times New Roman"/>
          <w:sz w:val="24"/>
          <w:szCs w:val="24"/>
        </w:rPr>
        <w:t>2017, P. 91)</w:t>
      </w:r>
    </w:p>
    <w:p w:rsidR="0062225B" w:rsidRPr="003B7754" w:rsidRDefault="0062225B" w:rsidP="0062225B">
      <w:pPr>
        <w:pStyle w:val="SemEspaamento"/>
        <w:tabs>
          <w:tab w:val="left" w:pos="4536"/>
        </w:tabs>
        <w:spacing w:line="360" w:lineRule="auto"/>
        <w:jc w:val="both"/>
        <w:rPr>
          <w:rFonts w:ascii="Times New Roman" w:hAnsi="Times New Roman" w:cs="Times New Roman"/>
          <w:i/>
          <w:iCs/>
          <w:sz w:val="24"/>
          <w:szCs w:val="24"/>
        </w:rPr>
      </w:pP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lastRenderedPageBreak/>
        <w:t xml:space="preserve">Observa-se, nos três </w:t>
      </w:r>
      <w:proofErr w:type="spellStart"/>
      <w:r w:rsidRPr="003B7754">
        <w:rPr>
          <w:rFonts w:ascii="Times New Roman" w:hAnsi="Times New Roman" w:cs="Times New Roman"/>
          <w:sz w:val="24"/>
          <w:szCs w:val="24"/>
        </w:rPr>
        <w:t>versos</w:t>
      </w:r>
      <w:proofErr w:type="spellEnd"/>
      <w:r w:rsidRPr="003B7754">
        <w:rPr>
          <w:rFonts w:ascii="Times New Roman" w:hAnsi="Times New Roman" w:cs="Times New Roman"/>
          <w:sz w:val="24"/>
          <w:szCs w:val="24"/>
        </w:rPr>
        <w:t xml:space="preserve"> finais da primeira sextilha apresentada, o verbo </w:t>
      </w:r>
      <w:r w:rsidR="007C767F">
        <w:rPr>
          <w:rFonts w:ascii="Times New Roman" w:hAnsi="Times New Roman" w:cs="Times New Roman"/>
          <w:sz w:val="24"/>
          <w:szCs w:val="24"/>
        </w:rPr>
        <w:t>“</w:t>
      </w:r>
      <w:r w:rsidRPr="003B7754">
        <w:rPr>
          <w:rFonts w:ascii="Times New Roman" w:hAnsi="Times New Roman" w:cs="Times New Roman"/>
          <w:sz w:val="24"/>
          <w:szCs w:val="24"/>
        </w:rPr>
        <w:t>silenciar</w:t>
      </w:r>
      <w:r w:rsidR="007C767F">
        <w:rPr>
          <w:rFonts w:ascii="Times New Roman" w:hAnsi="Times New Roman" w:cs="Times New Roman"/>
          <w:sz w:val="24"/>
          <w:szCs w:val="24"/>
        </w:rPr>
        <w:t>”</w:t>
      </w:r>
      <w:r w:rsidRPr="003B7754">
        <w:rPr>
          <w:rFonts w:ascii="Times New Roman" w:hAnsi="Times New Roman" w:cs="Times New Roman"/>
          <w:sz w:val="24"/>
          <w:szCs w:val="24"/>
        </w:rPr>
        <w:t xml:space="preserve"> empregado no Pretérito Perfeito do Indicativo, consolidando a ação desempenhada pelo discurso oficial. Assim, mesmo que se reconheça a intenção de fazer jus à trajetória de </w:t>
      </w:r>
      <w:proofErr w:type="spellStart"/>
      <w:r w:rsidRPr="003B7754">
        <w:rPr>
          <w:rFonts w:ascii="Times New Roman" w:hAnsi="Times New Roman" w:cs="Times New Roman"/>
          <w:sz w:val="24"/>
          <w:szCs w:val="24"/>
        </w:rPr>
        <w:t>Luisa</w:t>
      </w:r>
      <w:proofErr w:type="spellEnd"/>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Mahin</w:t>
      </w:r>
      <w:proofErr w:type="spellEnd"/>
      <w:r w:rsidRPr="003B7754">
        <w:rPr>
          <w:rFonts w:ascii="Times New Roman" w:hAnsi="Times New Roman" w:cs="Times New Roman"/>
          <w:sz w:val="24"/>
          <w:szCs w:val="24"/>
        </w:rPr>
        <w:t>, os versos sugerem que muito do que essa heroína fez ainda está para</w:t>
      </w:r>
      <w:r w:rsidR="007C767F">
        <w:rPr>
          <w:rFonts w:ascii="Times New Roman" w:hAnsi="Times New Roman" w:cs="Times New Roman"/>
          <w:sz w:val="24"/>
          <w:szCs w:val="24"/>
        </w:rPr>
        <w:t xml:space="preserve"> ser pesquisado e trazido à luz</w:t>
      </w:r>
      <w:r w:rsidRPr="003B7754">
        <w:rPr>
          <w:rFonts w:ascii="Times New Roman" w:hAnsi="Times New Roman" w:cs="Times New Roman"/>
          <w:sz w:val="24"/>
          <w:szCs w:val="24"/>
        </w:rPr>
        <w:t xml:space="preserve"> pois</w:t>
      </w:r>
      <w:r w:rsidR="007C767F">
        <w:rPr>
          <w:rFonts w:ascii="Times New Roman" w:hAnsi="Times New Roman" w:cs="Times New Roman"/>
          <w:sz w:val="24"/>
          <w:szCs w:val="24"/>
        </w:rPr>
        <w:t>,</w:t>
      </w:r>
      <w:r w:rsidRPr="003B7754">
        <w:rPr>
          <w:rFonts w:ascii="Times New Roman" w:hAnsi="Times New Roman" w:cs="Times New Roman"/>
          <w:sz w:val="24"/>
          <w:szCs w:val="24"/>
        </w:rPr>
        <w:t xml:space="preserve"> supostamente, </w:t>
      </w:r>
      <w:r w:rsidR="007C767F">
        <w:rPr>
          <w:rFonts w:ascii="Times New Roman" w:hAnsi="Times New Roman" w:cs="Times New Roman"/>
          <w:sz w:val="24"/>
          <w:szCs w:val="24"/>
        </w:rPr>
        <w:t>ela estaria</w:t>
      </w:r>
      <w:r w:rsidRPr="003B7754">
        <w:rPr>
          <w:rFonts w:ascii="Times New Roman" w:hAnsi="Times New Roman" w:cs="Times New Roman"/>
          <w:sz w:val="24"/>
          <w:szCs w:val="24"/>
        </w:rPr>
        <w:t xml:space="preserve"> ausente dos registros oficiais.</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Na segunda estrofe, reitera-se o valor da memória como condição que possibilita à autora se </w:t>
      </w:r>
      <w:proofErr w:type="spellStart"/>
      <w:r w:rsidRPr="003B7754">
        <w:rPr>
          <w:rFonts w:ascii="Times New Roman" w:hAnsi="Times New Roman" w:cs="Times New Roman"/>
          <w:sz w:val="24"/>
          <w:szCs w:val="24"/>
        </w:rPr>
        <w:t>autorrepresentar</w:t>
      </w:r>
      <w:proofErr w:type="spellEnd"/>
      <w:r w:rsidRPr="003B7754">
        <w:rPr>
          <w:rFonts w:ascii="Times New Roman" w:hAnsi="Times New Roman" w:cs="Times New Roman"/>
          <w:sz w:val="24"/>
          <w:szCs w:val="24"/>
        </w:rPr>
        <w:t xml:space="preserve"> como sujeito histórico nesse processo na medida em que, como sua biografia confirma, procura identificar-se como membro da categoria genérica de seus representados (SPIVAK, 2010). Pesquisando suas raízes, tem acesso a informações que o discurso oficial não lhe apresenta, como</w:t>
      </w:r>
      <w:r w:rsidR="007C767F">
        <w:rPr>
          <w:rFonts w:ascii="Times New Roman" w:hAnsi="Times New Roman" w:cs="Times New Roman"/>
          <w:sz w:val="24"/>
          <w:szCs w:val="24"/>
        </w:rPr>
        <w:t xml:space="preserve"> as ações que foram silenciadas. P</w:t>
      </w:r>
      <w:r w:rsidRPr="003B7754">
        <w:rPr>
          <w:rFonts w:ascii="Times New Roman" w:hAnsi="Times New Roman" w:cs="Times New Roman"/>
          <w:sz w:val="24"/>
          <w:szCs w:val="24"/>
        </w:rPr>
        <w:t xml:space="preserve">or isso considera-se acertado o emprego do adjetivo “incoerente” para caracterizar os autores desse discurso que, para ela, não é verdadeiro.  </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memória faz-se instrumento de identidade na medida em que registra características, fatos e feitos. A lembrança de quem </w:t>
      </w:r>
      <w:proofErr w:type="spellStart"/>
      <w:r w:rsidRPr="003B7754">
        <w:rPr>
          <w:rFonts w:ascii="Times New Roman" w:hAnsi="Times New Roman" w:cs="Times New Roman"/>
          <w:sz w:val="24"/>
          <w:szCs w:val="24"/>
        </w:rPr>
        <w:t>experienciou</w:t>
      </w:r>
      <w:proofErr w:type="spellEnd"/>
      <w:r w:rsidRPr="003B7754">
        <w:rPr>
          <w:rFonts w:ascii="Times New Roman" w:hAnsi="Times New Roman" w:cs="Times New Roman"/>
          <w:sz w:val="24"/>
          <w:szCs w:val="24"/>
        </w:rPr>
        <w:t xml:space="preserve"> determinada realidade opressora e violenta, transformada em legado, vale muito mais que os estereótipos e pré-conceitos (negro é preguiçoso, vagabundo, cachaceiro, traiçoeiro, violento, afeito a cometer crimes) transmitidos pela elite e outros veiculadores de ideologias dominantes. No cordel, a memória (legado cultural) assume maior valor que discursos discriminatórios e ignorantes sobre os negros. </w:t>
      </w: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 Acer</w:t>
      </w:r>
      <w:r w:rsidR="007C767F">
        <w:rPr>
          <w:rFonts w:ascii="Times New Roman" w:hAnsi="Times New Roman" w:cs="Times New Roman"/>
          <w:sz w:val="24"/>
          <w:szCs w:val="24"/>
        </w:rPr>
        <w:t>ca de outro adjetivo empregado, ou seja,</w:t>
      </w:r>
      <w:r w:rsidRPr="003B7754">
        <w:rPr>
          <w:rFonts w:ascii="Times New Roman" w:hAnsi="Times New Roman" w:cs="Times New Roman"/>
          <w:sz w:val="24"/>
          <w:szCs w:val="24"/>
        </w:rPr>
        <w:t xml:space="preserve"> </w:t>
      </w:r>
      <w:r w:rsidR="007C767F">
        <w:rPr>
          <w:rFonts w:ascii="Times New Roman" w:hAnsi="Times New Roman" w:cs="Times New Roman"/>
          <w:sz w:val="24"/>
          <w:szCs w:val="24"/>
        </w:rPr>
        <w:t>“</w:t>
      </w:r>
      <w:r w:rsidRPr="003B7754">
        <w:rPr>
          <w:rFonts w:ascii="Times New Roman" w:hAnsi="Times New Roman" w:cs="Times New Roman"/>
          <w:sz w:val="24"/>
          <w:szCs w:val="24"/>
        </w:rPr>
        <w:t>insurgente</w:t>
      </w:r>
      <w:r w:rsidR="007C767F">
        <w:rPr>
          <w:rFonts w:ascii="Times New Roman" w:hAnsi="Times New Roman" w:cs="Times New Roman"/>
          <w:sz w:val="24"/>
          <w:szCs w:val="24"/>
        </w:rPr>
        <w:t>”,</w:t>
      </w:r>
      <w:r w:rsidRPr="003B7754">
        <w:rPr>
          <w:rFonts w:ascii="Times New Roman" w:hAnsi="Times New Roman" w:cs="Times New Roman"/>
          <w:sz w:val="24"/>
          <w:szCs w:val="24"/>
        </w:rPr>
        <w:t xml:space="preserve"> considera-se oportuno apresentar as conclusões de </w:t>
      </w:r>
      <w:proofErr w:type="spellStart"/>
      <w:r w:rsidRPr="003B7754">
        <w:rPr>
          <w:rFonts w:ascii="Times New Roman" w:hAnsi="Times New Roman" w:cs="Times New Roman"/>
          <w:sz w:val="24"/>
          <w:szCs w:val="24"/>
        </w:rPr>
        <w:t>Iraneide</w:t>
      </w:r>
      <w:proofErr w:type="spellEnd"/>
      <w:r w:rsidRPr="003B7754">
        <w:rPr>
          <w:rFonts w:ascii="Times New Roman" w:hAnsi="Times New Roman" w:cs="Times New Roman"/>
          <w:sz w:val="24"/>
          <w:szCs w:val="24"/>
        </w:rPr>
        <w:t xml:space="preserve"> Soares da Silva em </w:t>
      </w:r>
      <w:r w:rsidRPr="003B7754">
        <w:rPr>
          <w:rFonts w:ascii="Times New Roman" w:hAnsi="Times New Roman" w:cs="Times New Roman"/>
          <w:i/>
          <w:sz w:val="24"/>
          <w:szCs w:val="24"/>
        </w:rPr>
        <w:t>Breves leituras da historiografia sobre o escravismo criminoso contra os africanos e seus descendentes no Brasil</w:t>
      </w:r>
      <w:r w:rsidR="00D80C03">
        <w:rPr>
          <w:rFonts w:ascii="Times New Roman" w:hAnsi="Times New Roman" w:cs="Times New Roman"/>
          <w:sz w:val="24"/>
          <w:szCs w:val="24"/>
        </w:rPr>
        <w:t xml:space="preserve">, que apresenta </w:t>
      </w:r>
      <w:r w:rsidRPr="003B7754">
        <w:rPr>
          <w:rFonts w:ascii="Times New Roman" w:hAnsi="Times New Roman" w:cs="Times New Roman"/>
          <w:sz w:val="24"/>
          <w:szCs w:val="24"/>
        </w:rPr>
        <w:t>um aporte teórico que permite visão ampla acerca dos diferentes entendimentos que esse fenômeno gerou por historiadores em distintos períodos. De suas leituras, destaca três vertentes principais:</w:t>
      </w:r>
    </w:p>
    <w:p w:rsidR="0062225B" w:rsidRPr="003B7754" w:rsidRDefault="0062225B" w:rsidP="0062225B">
      <w:pPr>
        <w:tabs>
          <w:tab w:val="left" w:pos="4536"/>
        </w:tabs>
        <w:spacing w:after="0" w:line="240" w:lineRule="auto"/>
        <w:ind w:firstLine="709"/>
        <w:jc w:val="both"/>
        <w:rPr>
          <w:rFonts w:ascii="Times New Roman" w:hAnsi="Times New Roman" w:cs="Times New Roman"/>
          <w:sz w:val="20"/>
          <w:szCs w:val="24"/>
        </w:rPr>
      </w:pPr>
    </w:p>
    <w:p w:rsidR="0062225B" w:rsidRPr="00A73CD0" w:rsidRDefault="0062225B" w:rsidP="0062225B">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 xml:space="preserve">A primeira que busca uma visão paternalista, seguida por Gilberto Freyre; a segunda que traz uma discussão meramente econômica do escravo que – em linhas gerais, muitas vezes, entende-o como objeto, seguida pelo grupo de historiadores e cientistas sociais formados na Universidade de São Paulo, como Caio Prado Júnior, Emília </w:t>
      </w:r>
      <w:proofErr w:type="spellStart"/>
      <w:r w:rsidRPr="00A73CD0">
        <w:rPr>
          <w:rFonts w:ascii="Times New Roman" w:hAnsi="Times New Roman" w:cs="Times New Roman"/>
        </w:rPr>
        <w:t>Viotti</w:t>
      </w:r>
      <w:proofErr w:type="spellEnd"/>
      <w:r w:rsidRPr="00A73CD0">
        <w:rPr>
          <w:rFonts w:ascii="Times New Roman" w:hAnsi="Times New Roman" w:cs="Times New Roman"/>
        </w:rPr>
        <w:t xml:space="preserve"> e outros; e a terceira vertente busca compreender o escravo como um agente de sua própria história, seguido por Silvia Lara, Sidney </w:t>
      </w:r>
      <w:proofErr w:type="spellStart"/>
      <w:r w:rsidRPr="00A73CD0">
        <w:rPr>
          <w:rFonts w:ascii="Times New Roman" w:hAnsi="Times New Roman" w:cs="Times New Roman"/>
        </w:rPr>
        <w:t>Chalhoub</w:t>
      </w:r>
      <w:proofErr w:type="spellEnd"/>
      <w:r w:rsidRPr="00A73CD0">
        <w:rPr>
          <w:rFonts w:ascii="Times New Roman" w:hAnsi="Times New Roman" w:cs="Times New Roman"/>
        </w:rPr>
        <w:t xml:space="preserve">, Solange Rocha e outros (SILVA, 2017, p. 42). </w:t>
      </w:r>
    </w:p>
    <w:p w:rsidR="0062225B" w:rsidRPr="003B7754" w:rsidRDefault="0062225B" w:rsidP="0062225B">
      <w:pPr>
        <w:tabs>
          <w:tab w:val="left" w:pos="4536"/>
        </w:tabs>
        <w:spacing w:after="0" w:line="240" w:lineRule="auto"/>
        <w:ind w:left="2268"/>
        <w:jc w:val="both"/>
        <w:rPr>
          <w:rFonts w:ascii="Times New Roman" w:hAnsi="Times New Roman" w:cs="Times New Roman"/>
          <w:sz w:val="20"/>
          <w:szCs w:val="24"/>
        </w:rPr>
      </w:pPr>
    </w:p>
    <w:p w:rsidR="0062225B" w:rsidRPr="00FB0DA5" w:rsidRDefault="0062225B" w:rsidP="00D80C03">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O entendimento da segunda vertente, de que “o escravizado não tinha personalidade, pois era tão somente um mero instrumento, uma vez que a escravidão tirava sua capacidade de pensar e de se ver como pessoa, como sujeito atuante e lutar contra a sua própria condição de escravizado” (</w:t>
      </w:r>
      <w:r w:rsidR="00B138D4">
        <w:rPr>
          <w:rFonts w:ascii="Times New Roman" w:hAnsi="Times New Roman" w:cs="Times New Roman"/>
          <w:sz w:val="24"/>
          <w:szCs w:val="24"/>
        </w:rPr>
        <w:t>SILVA, 2017,</w:t>
      </w:r>
      <w:r w:rsidR="00A3289C">
        <w:rPr>
          <w:rFonts w:ascii="Times New Roman" w:hAnsi="Times New Roman" w:cs="Times New Roman"/>
          <w:sz w:val="24"/>
          <w:szCs w:val="24"/>
        </w:rPr>
        <w:t xml:space="preserve"> </w:t>
      </w:r>
      <w:r w:rsidRPr="003B7754">
        <w:rPr>
          <w:rFonts w:ascii="Times New Roman" w:hAnsi="Times New Roman" w:cs="Times New Roman"/>
          <w:sz w:val="24"/>
          <w:szCs w:val="24"/>
        </w:rPr>
        <w:t xml:space="preserve">p.49), é refutado por </w:t>
      </w:r>
      <w:proofErr w:type="spellStart"/>
      <w:r w:rsidRPr="003B7754">
        <w:rPr>
          <w:rFonts w:ascii="Times New Roman" w:hAnsi="Times New Roman" w:cs="Times New Roman"/>
          <w:sz w:val="24"/>
          <w:szCs w:val="24"/>
        </w:rPr>
        <w:t>Jarid</w:t>
      </w:r>
      <w:proofErr w:type="spellEnd"/>
      <w:r w:rsidRPr="003B7754">
        <w:rPr>
          <w:rFonts w:ascii="Times New Roman" w:hAnsi="Times New Roman" w:cs="Times New Roman"/>
          <w:sz w:val="24"/>
          <w:szCs w:val="24"/>
        </w:rPr>
        <w:t xml:space="preserve"> </w:t>
      </w:r>
      <w:r w:rsidR="00D80C03">
        <w:rPr>
          <w:rFonts w:ascii="Times New Roman" w:hAnsi="Times New Roman" w:cs="Times New Roman"/>
          <w:sz w:val="24"/>
          <w:szCs w:val="24"/>
        </w:rPr>
        <w:t xml:space="preserve">Arraes </w:t>
      </w:r>
      <w:r w:rsidRPr="003B7754">
        <w:rPr>
          <w:rFonts w:ascii="Times New Roman" w:hAnsi="Times New Roman" w:cs="Times New Roman"/>
          <w:sz w:val="24"/>
          <w:szCs w:val="24"/>
        </w:rPr>
        <w:t xml:space="preserve">nos dois versos finais, quando reitera que a fala “dessa gente” é incoerente, pois não enunciam a verdade sobre o negro </w:t>
      </w:r>
      <w:r w:rsidRPr="003B7754">
        <w:rPr>
          <w:rFonts w:ascii="Times New Roman" w:hAnsi="Times New Roman" w:cs="Times New Roman"/>
          <w:sz w:val="24"/>
          <w:szCs w:val="24"/>
        </w:rPr>
        <w:lastRenderedPageBreak/>
        <w:t>“insurgente”. No geral, denota-se o entendimento proposto pelo adjetivo como negativo; no entanto, neste contexto, o verso da cordelista caracteriza-o positivamente, evidenciando, assim, as manifestações dos negros em prol de sua liberdade, tão deliberadamente silenciadas p</w:t>
      </w:r>
      <w:r w:rsidR="00D80C03">
        <w:rPr>
          <w:rFonts w:ascii="Times New Roman" w:hAnsi="Times New Roman" w:cs="Times New Roman"/>
          <w:sz w:val="24"/>
          <w:szCs w:val="24"/>
        </w:rPr>
        <w:t xml:space="preserve">or essa “gente incoerente”. </w:t>
      </w:r>
      <w:r w:rsidRPr="003B7754">
        <w:rPr>
          <w:rFonts w:ascii="Times New Roman" w:hAnsi="Times New Roman" w:cs="Times New Roman"/>
          <w:sz w:val="24"/>
          <w:szCs w:val="24"/>
        </w:rPr>
        <w:t>Esses entendimentos também são evidenciados nas estrofes selecionadas do cordel que trata de Mariana Crioula</w:t>
      </w:r>
      <w:r w:rsidR="00A70C21">
        <w:rPr>
          <w:rFonts w:ascii="Times New Roman" w:hAnsi="Times New Roman" w:cs="Times New Roman"/>
          <w:sz w:val="24"/>
          <w:szCs w:val="24"/>
        </w:rPr>
        <w:t>:</w:t>
      </w:r>
      <w:r w:rsidRPr="003B7754">
        <w:rPr>
          <w:rFonts w:ascii="Times New Roman" w:hAnsi="Times New Roman" w:cs="Times New Roman"/>
          <w:sz w:val="24"/>
          <w:szCs w:val="24"/>
        </w:rPr>
        <w:t xml:space="preserve"> </w:t>
      </w:r>
    </w:p>
    <w:p w:rsidR="0062225B" w:rsidRPr="00A70C21" w:rsidRDefault="0062225B" w:rsidP="00A70C21">
      <w:pPr>
        <w:pStyle w:val="SemEspaamento"/>
        <w:tabs>
          <w:tab w:val="left" w:pos="4536"/>
        </w:tabs>
        <w:ind w:left="2268"/>
        <w:jc w:val="both"/>
        <w:rPr>
          <w:rFonts w:ascii="Times New Roman" w:hAnsi="Times New Roman" w:cs="Times New Roman"/>
        </w:rPr>
      </w:pP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E assim como Mariana</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Muitas outras existiram</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Que lutaram e lideraram</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Bravamente resistiram</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Essas heroínas negras</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Na História emergiram.</w:t>
      </w:r>
    </w:p>
    <w:p w:rsidR="0062225B" w:rsidRPr="00A70C21" w:rsidRDefault="0062225B" w:rsidP="00A3289C">
      <w:pPr>
        <w:pStyle w:val="SemEspaamento"/>
        <w:tabs>
          <w:tab w:val="left" w:pos="4536"/>
        </w:tabs>
        <w:ind w:left="2268"/>
        <w:jc w:val="both"/>
        <w:rPr>
          <w:rFonts w:ascii="Times New Roman" w:hAnsi="Times New Roman" w:cs="Times New Roman"/>
        </w:rPr>
      </w:pP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Mesmo que pouco lembradas</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Elas são inspiração</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Pois nos contam a verdade</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Sobre a história da nação</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Onde os negros guerrearam</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Pela enfim libertação.</w:t>
      </w:r>
    </w:p>
    <w:p w:rsidR="0062225B" w:rsidRPr="00A70C21" w:rsidRDefault="0062225B" w:rsidP="00A3289C">
      <w:pPr>
        <w:pStyle w:val="SemEspaamento"/>
        <w:tabs>
          <w:tab w:val="left" w:pos="4536"/>
        </w:tabs>
        <w:ind w:left="2268"/>
        <w:jc w:val="both"/>
        <w:rPr>
          <w:rFonts w:ascii="Times New Roman" w:hAnsi="Times New Roman" w:cs="Times New Roman"/>
        </w:rPr>
      </w:pP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 xml:space="preserve">Se na escola não se ensina </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 xml:space="preserve">E se na </w:t>
      </w:r>
      <w:proofErr w:type="spellStart"/>
      <w:r w:rsidRPr="00A70C21">
        <w:rPr>
          <w:rFonts w:ascii="Times New Roman" w:hAnsi="Times New Roman" w:cs="Times New Roman"/>
        </w:rPr>
        <w:t>Tv</w:t>
      </w:r>
      <w:proofErr w:type="spellEnd"/>
      <w:r w:rsidRPr="00A70C21">
        <w:rPr>
          <w:rFonts w:ascii="Times New Roman" w:hAnsi="Times New Roman" w:cs="Times New Roman"/>
        </w:rPr>
        <w:t xml:space="preserve"> não se mostra</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Eu escrevo esse cordel</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E espalho essa proposta</w:t>
      </w:r>
    </w:p>
    <w:p w:rsidR="0062225B" w:rsidRPr="00A70C21" w:rsidRDefault="0062225B" w:rsidP="00A3289C">
      <w:pPr>
        <w:pStyle w:val="SemEspaamento"/>
        <w:tabs>
          <w:tab w:val="left" w:pos="4536"/>
        </w:tabs>
        <w:ind w:left="2268"/>
        <w:jc w:val="both"/>
        <w:rPr>
          <w:rFonts w:ascii="Times New Roman" w:hAnsi="Times New Roman" w:cs="Times New Roman"/>
        </w:rPr>
      </w:pPr>
      <w:r w:rsidRPr="00A70C21">
        <w:rPr>
          <w:rFonts w:ascii="Times New Roman" w:hAnsi="Times New Roman" w:cs="Times New Roman"/>
        </w:rPr>
        <w:t>Compartilha quem entende</w:t>
      </w:r>
    </w:p>
    <w:p w:rsidR="00A70C21" w:rsidRPr="00A70C21" w:rsidRDefault="0062225B" w:rsidP="00A3289C">
      <w:pPr>
        <w:tabs>
          <w:tab w:val="left" w:pos="4536"/>
        </w:tabs>
        <w:spacing w:after="0" w:line="240" w:lineRule="auto"/>
        <w:ind w:left="2268"/>
        <w:jc w:val="both"/>
        <w:rPr>
          <w:rFonts w:ascii="Times New Roman" w:hAnsi="Times New Roman" w:cs="Times New Roman"/>
        </w:rPr>
      </w:pPr>
      <w:r w:rsidRPr="00A70C21">
        <w:rPr>
          <w:rFonts w:ascii="Times New Roman" w:hAnsi="Times New Roman" w:cs="Times New Roman"/>
        </w:rPr>
        <w:t>E quem da verdade gosta.</w:t>
      </w:r>
      <w:r w:rsidR="00A70C21" w:rsidRPr="00A70C21">
        <w:rPr>
          <w:rFonts w:ascii="Times New Roman" w:hAnsi="Times New Roman" w:cs="Times New Roman"/>
        </w:rPr>
        <w:t xml:space="preserve"> (ARRAES, 2017, p. 122):</w:t>
      </w:r>
    </w:p>
    <w:p w:rsidR="00A70C21" w:rsidRPr="00A70C21" w:rsidRDefault="00A70C21" w:rsidP="00A70C21">
      <w:pPr>
        <w:pStyle w:val="SemEspaamento"/>
        <w:tabs>
          <w:tab w:val="left" w:pos="4536"/>
        </w:tabs>
        <w:ind w:left="2268"/>
        <w:jc w:val="both"/>
        <w:rPr>
          <w:rFonts w:ascii="Times New Roman" w:hAnsi="Times New Roman" w:cs="Times New Roman"/>
        </w:rPr>
      </w:pPr>
    </w:p>
    <w:p w:rsidR="0062225B" w:rsidRPr="003B7754" w:rsidRDefault="0062225B" w:rsidP="0062225B">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Nos dois últimos versos da primeira estrofe apresentada, o verbo “emergiram” corrobora a intenção do discurso de </w:t>
      </w:r>
      <w:proofErr w:type="spellStart"/>
      <w:r w:rsidRPr="003B7754">
        <w:rPr>
          <w:rFonts w:ascii="Times New Roman" w:hAnsi="Times New Roman" w:cs="Times New Roman"/>
          <w:sz w:val="24"/>
          <w:szCs w:val="24"/>
        </w:rPr>
        <w:t>silenciamento</w:t>
      </w:r>
      <w:proofErr w:type="spellEnd"/>
      <w:r w:rsidRPr="003B7754">
        <w:rPr>
          <w:rFonts w:ascii="Times New Roman" w:hAnsi="Times New Roman" w:cs="Times New Roman"/>
          <w:sz w:val="24"/>
          <w:szCs w:val="24"/>
        </w:rPr>
        <w:t xml:space="preserve"> da atuação da mulher negra. </w:t>
      </w:r>
      <w:r w:rsidR="00A70C21">
        <w:rPr>
          <w:rFonts w:ascii="Times New Roman" w:hAnsi="Times New Roman" w:cs="Times New Roman"/>
          <w:sz w:val="24"/>
          <w:szCs w:val="24"/>
        </w:rPr>
        <w:t>D</w:t>
      </w:r>
      <w:r w:rsidRPr="003B7754">
        <w:rPr>
          <w:rFonts w:ascii="Times New Roman" w:hAnsi="Times New Roman" w:cs="Times New Roman"/>
          <w:sz w:val="24"/>
          <w:szCs w:val="24"/>
        </w:rPr>
        <w:t>epreende-se que as ações efetivadas por ela e tantas outras, a ponto de serem consid</w:t>
      </w:r>
      <w:r w:rsidR="00811FCE">
        <w:rPr>
          <w:rFonts w:ascii="Times New Roman" w:hAnsi="Times New Roman" w:cs="Times New Roman"/>
          <w:sz w:val="24"/>
          <w:szCs w:val="24"/>
        </w:rPr>
        <w:t xml:space="preserve">eradas heroínas, não apareciam, pois </w:t>
      </w:r>
      <w:r w:rsidRPr="003B7754">
        <w:rPr>
          <w:rFonts w:ascii="Times New Roman" w:hAnsi="Times New Roman" w:cs="Times New Roman"/>
          <w:sz w:val="24"/>
          <w:szCs w:val="24"/>
        </w:rPr>
        <w:t>estavam abai</w:t>
      </w:r>
      <w:r w:rsidR="00811FCE">
        <w:rPr>
          <w:rFonts w:ascii="Times New Roman" w:hAnsi="Times New Roman" w:cs="Times New Roman"/>
          <w:sz w:val="24"/>
          <w:szCs w:val="24"/>
        </w:rPr>
        <w:t>xo do visível, como se estivessem escondida</w:t>
      </w:r>
      <w:r w:rsidRPr="003B7754">
        <w:rPr>
          <w:rFonts w:ascii="Times New Roman" w:hAnsi="Times New Roman" w:cs="Times New Roman"/>
          <w:sz w:val="24"/>
          <w:szCs w:val="24"/>
        </w:rPr>
        <w:t>s e só possíveis de serem conhecidas pela ação de pesquisadores/escritores que se dispuseram a buscar essas histórias e trazê-las ao conhecimento.</w:t>
      </w:r>
    </w:p>
    <w:p w:rsidR="00F464CF" w:rsidRDefault="0062225B" w:rsidP="00BF1F50">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Na segunda estrofe, reitera-se o entendimento de que a história contada pelos atos heroicos dessas mulheres merece crédito, sendo referida pela cordelista como verdade, como no cordel de </w:t>
      </w:r>
      <w:proofErr w:type="spellStart"/>
      <w:r w:rsidRPr="003B7754">
        <w:rPr>
          <w:rFonts w:ascii="Times New Roman" w:hAnsi="Times New Roman" w:cs="Times New Roman"/>
          <w:sz w:val="24"/>
          <w:szCs w:val="24"/>
        </w:rPr>
        <w:t>Luisa</w:t>
      </w:r>
      <w:proofErr w:type="spellEnd"/>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Mahin</w:t>
      </w:r>
      <w:proofErr w:type="spellEnd"/>
      <w:r w:rsidRPr="003B7754">
        <w:rPr>
          <w:rFonts w:ascii="Times New Roman" w:hAnsi="Times New Roman" w:cs="Times New Roman"/>
          <w:sz w:val="24"/>
          <w:szCs w:val="24"/>
        </w:rPr>
        <w:t xml:space="preserve">, </w:t>
      </w:r>
      <w:r w:rsidR="00811FCE">
        <w:rPr>
          <w:rFonts w:ascii="Times New Roman" w:hAnsi="Times New Roman" w:cs="Times New Roman"/>
          <w:sz w:val="24"/>
          <w:szCs w:val="24"/>
        </w:rPr>
        <w:t>que se diferencia</w:t>
      </w:r>
      <w:r w:rsidRPr="003B7754">
        <w:rPr>
          <w:rFonts w:ascii="Times New Roman" w:hAnsi="Times New Roman" w:cs="Times New Roman"/>
          <w:sz w:val="24"/>
          <w:szCs w:val="24"/>
        </w:rPr>
        <w:t xml:space="preserve"> do discurso oficial da história “dessa gente incoerente que não fala a verdade”. Assim, escola e </w:t>
      </w:r>
      <w:r w:rsidR="00811FCE">
        <w:rPr>
          <w:rFonts w:ascii="Times New Roman" w:hAnsi="Times New Roman" w:cs="Times New Roman"/>
          <w:sz w:val="24"/>
          <w:szCs w:val="24"/>
        </w:rPr>
        <w:t>mídia são apresentadas pelo eu-</w:t>
      </w:r>
      <w:r w:rsidRPr="003B7754">
        <w:rPr>
          <w:rFonts w:ascii="Times New Roman" w:hAnsi="Times New Roman" w:cs="Times New Roman"/>
          <w:sz w:val="24"/>
          <w:szCs w:val="24"/>
        </w:rPr>
        <w:t>lírico como os veiculadores de ideologia dominante e, portanto, silenciadoras das vozes dos feitos dos negros e negras desse país. Na observância dos sentidos propostos pelo uso da palavra verdade agregada a diferentes emissores (essa gente incoerente e elas são inspiração), merece status de verdadeira aquela que enuncia o negro como agente de sua história.</w:t>
      </w:r>
      <w:r w:rsidR="00BF1F50">
        <w:rPr>
          <w:rFonts w:ascii="Times New Roman" w:hAnsi="Times New Roman" w:cs="Times New Roman"/>
          <w:sz w:val="24"/>
          <w:szCs w:val="24"/>
        </w:rPr>
        <w:t xml:space="preserve"> </w:t>
      </w:r>
      <w:r w:rsidRPr="003B7754">
        <w:rPr>
          <w:rFonts w:ascii="Times New Roman" w:hAnsi="Times New Roman" w:cs="Times New Roman"/>
          <w:sz w:val="24"/>
          <w:szCs w:val="24"/>
        </w:rPr>
        <w:t xml:space="preserve">Inclusive, ao se observar o exposto na última estrofe, a autora do cordel faz clara referência ao papel da Literatura, </w:t>
      </w:r>
      <w:r w:rsidRPr="003B7754">
        <w:rPr>
          <w:rFonts w:ascii="Times New Roman" w:hAnsi="Times New Roman" w:cs="Times New Roman"/>
          <w:sz w:val="24"/>
          <w:szCs w:val="24"/>
        </w:rPr>
        <w:lastRenderedPageBreak/>
        <w:t xml:space="preserve">indicando que escreve o cordel com a intenção de espalhar o sujeito negro, em especial, a mulher, </w:t>
      </w:r>
      <w:r w:rsidR="00BF1F50">
        <w:rPr>
          <w:rFonts w:ascii="Times New Roman" w:hAnsi="Times New Roman" w:cs="Times New Roman"/>
          <w:sz w:val="24"/>
          <w:szCs w:val="24"/>
        </w:rPr>
        <w:t>como aquela que guerreou pela</w:t>
      </w:r>
      <w:r w:rsidRPr="003B7754">
        <w:rPr>
          <w:rFonts w:ascii="Times New Roman" w:hAnsi="Times New Roman" w:cs="Times New Roman"/>
          <w:sz w:val="24"/>
          <w:szCs w:val="24"/>
        </w:rPr>
        <w:t xml:space="preserve"> liberdade, o que, comumente, não está presente no livro didático e na televisão, veículo ainda relevante na propagação de informação e conhecimento no país. Assim, o domínio da linguagem poética apresentada nos cordéis pela autora caracteriza um expediente de resistência ao </w:t>
      </w:r>
      <w:proofErr w:type="spellStart"/>
      <w:r w:rsidRPr="003B7754">
        <w:rPr>
          <w:rFonts w:ascii="Times New Roman" w:hAnsi="Times New Roman" w:cs="Times New Roman"/>
          <w:sz w:val="24"/>
          <w:szCs w:val="24"/>
        </w:rPr>
        <w:t>silenciamento</w:t>
      </w:r>
      <w:proofErr w:type="spellEnd"/>
      <w:r w:rsidRPr="003B7754">
        <w:rPr>
          <w:rFonts w:ascii="Times New Roman" w:hAnsi="Times New Roman" w:cs="Times New Roman"/>
          <w:sz w:val="24"/>
          <w:szCs w:val="24"/>
        </w:rPr>
        <w:t xml:space="preserve"> d</w:t>
      </w:r>
      <w:r w:rsidR="00BF1F50">
        <w:rPr>
          <w:rFonts w:ascii="Times New Roman" w:hAnsi="Times New Roman" w:cs="Times New Roman"/>
          <w:sz w:val="24"/>
          <w:szCs w:val="24"/>
        </w:rPr>
        <w:t>as vozes dessas mulheres negras, e seu cordel configura</w:t>
      </w:r>
      <w:r w:rsidRPr="003B7754">
        <w:rPr>
          <w:rFonts w:ascii="Times New Roman" w:hAnsi="Times New Roman" w:cs="Times New Roman"/>
          <w:sz w:val="24"/>
          <w:szCs w:val="24"/>
        </w:rPr>
        <w:t xml:space="preserve">-se como um </w:t>
      </w:r>
      <w:proofErr w:type="spellStart"/>
      <w:r w:rsidRPr="003B7754">
        <w:rPr>
          <w:rFonts w:ascii="Times New Roman" w:hAnsi="Times New Roman" w:cs="Times New Roman"/>
          <w:sz w:val="24"/>
          <w:szCs w:val="24"/>
        </w:rPr>
        <w:t>metacordel</w:t>
      </w:r>
      <w:proofErr w:type="spellEnd"/>
      <w:r w:rsidRPr="003B7754">
        <w:rPr>
          <w:rFonts w:ascii="Times New Roman" w:hAnsi="Times New Roman" w:cs="Times New Roman"/>
          <w:sz w:val="24"/>
          <w:szCs w:val="24"/>
        </w:rPr>
        <w:t>, cujo papel é o de difusor da “verdade”, ou seja, de outra interpretação da história e de seus heróis.</w:t>
      </w:r>
    </w:p>
    <w:p w:rsidR="006C2B98" w:rsidRPr="003B7754" w:rsidRDefault="00F464CF" w:rsidP="006C2B98">
      <w:pPr>
        <w:tabs>
          <w:tab w:val="left" w:pos="453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presente análise </w:t>
      </w:r>
      <w:r w:rsidR="006C2B98" w:rsidRPr="003B7754">
        <w:rPr>
          <w:rFonts w:ascii="Times New Roman" w:hAnsi="Times New Roman" w:cs="Times New Roman"/>
          <w:sz w:val="24"/>
          <w:szCs w:val="24"/>
        </w:rPr>
        <w:t xml:space="preserve">serão evidenciadas as ações protagonizadas por mulheres negras, seja na condição de escravas, forras ou livres que contrariam a ideia de resignação e ou passividade com que a população negra teria se comportado diante da violência que lhe foi imposta ao ser transformada em mercadoria e explorada das mais diversas formas. </w:t>
      </w:r>
    </w:p>
    <w:p w:rsidR="006C2B98" w:rsidRPr="003B7754" w:rsidRDefault="006C2B98" w:rsidP="006C2B98">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Do entendimento favorecido pelos estudos de Silva (2017), em que </w:t>
      </w:r>
      <w:r w:rsidR="00BC4F07" w:rsidRPr="003B7754">
        <w:rPr>
          <w:rFonts w:ascii="Times New Roman" w:hAnsi="Times New Roman" w:cs="Times New Roman"/>
          <w:sz w:val="24"/>
          <w:szCs w:val="24"/>
        </w:rPr>
        <w:t>expõe</w:t>
      </w:r>
      <w:r w:rsidRPr="003B7754">
        <w:rPr>
          <w:rFonts w:ascii="Times New Roman" w:hAnsi="Times New Roman" w:cs="Times New Roman"/>
          <w:sz w:val="24"/>
          <w:szCs w:val="24"/>
        </w:rPr>
        <w:t xml:space="preserve"> as vertentes principais da historiografia da escravidão, as estrofes de cordéis</w:t>
      </w:r>
      <w:r w:rsidR="00F464CF">
        <w:rPr>
          <w:rFonts w:ascii="Times New Roman" w:hAnsi="Times New Roman" w:cs="Times New Roman"/>
          <w:sz w:val="24"/>
          <w:szCs w:val="24"/>
        </w:rPr>
        <w:t xml:space="preserve"> </w:t>
      </w:r>
      <w:r w:rsidR="00BC4F07">
        <w:rPr>
          <w:rFonts w:ascii="Times New Roman" w:hAnsi="Times New Roman" w:cs="Times New Roman"/>
          <w:sz w:val="24"/>
          <w:szCs w:val="24"/>
        </w:rPr>
        <w:t xml:space="preserve">apresentam </w:t>
      </w:r>
      <w:r w:rsidRPr="003B7754">
        <w:rPr>
          <w:rFonts w:ascii="Times New Roman" w:hAnsi="Times New Roman" w:cs="Times New Roman"/>
          <w:sz w:val="24"/>
          <w:szCs w:val="24"/>
        </w:rPr>
        <w:t xml:space="preserve">mulheres em ação e, portanto, em sintonia com o escopo da terceira vertente, que é aquela que busca compreender o escravo como um agente de sua própria história. A autora </w:t>
      </w:r>
      <w:r w:rsidRPr="003B7754">
        <w:rPr>
          <w:rFonts w:ascii="Times New Roman" w:hAnsi="Times New Roman" w:cs="Times New Roman"/>
          <w:bCs/>
          <w:sz w:val="24"/>
          <w:szCs w:val="24"/>
        </w:rPr>
        <w:t xml:space="preserve">observa que os pesquisadores dessa vertente propunham uma revisão historiográfica que combatia a imagem do escravo(a) como mera mercadoria de um sistema econômico, propondo seu entendimento dentro das relações sociais, étnicas e culturais. </w:t>
      </w:r>
    </w:p>
    <w:p w:rsidR="006C2B98" w:rsidRPr="003B7754" w:rsidRDefault="006C2B98" w:rsidP="006C2B98">
      <w:pPr>
        <w:tabs>
          <w:tab w:val="left" w:pos="4536"/>
        </w:tabs>
        <w:spacing w:after="0" w:line="240" w:lineRule="auto"/>
        <w:ind w:left="2268"/>
        <w:jc w:val="both"/>
        <w:rPr>
          <w:rFonts w:ascii="Times New Roman" w:hAnsi="Times New Roman" w:cs="Times New Roman"/>
          <w:bCs/>
          <w:sz w:val="20"/>
          <w:szCs w:val="24"/>
        </w:rPr>
      </w:pPr>
    </w:p>
    <w:p w:rsidR="006C2B98" w:rsidRPr="00A73CD0" w:rsidRDefault="006C2B98" w:rsidP="006C2B98">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bCs/>
        </w:rPr>
        <w:t>Se os autores da segunda vertente entendiam que “</w:t>
      </w:r>
      <w:r w:rsidRPr="00A73CD0">
        <w:rPr>
          <w:rFonts w:ascii="Times New Roman" w:hAnsi="Times New Roman" w:cs="Times New Roman"/>
        </w:rPr>
        <w:t>o escravizado não tinha personalidade, pois era tão somente um mero instrumento, uma vez que a escravidão tirava sua capacidade de pensar e de se ver como pessoa, como sujeito atuante e lutar contra a sua própria condição de escravizado” (p.49), implica negar a esse trabalhador escravo a sua condição de sujeito histórico;</w:t>
      </w:r>
      <w:r w:rsidRPr="00A73CD0">
        <w:rPr>
          <w:rFonts w:ascii="Times New Roman" w:hAnsi="Times New Roman" w:cs="Times New Roman"/>
          <w:bCs/>
        </w:rPr>
        <w:t xml:space="preserve"> </w:t>
      </w:r>
      <w:r w:rsidRPr="00A73CD0">
        <w:rPr>
          <w:rFonts w:ascii="Times New Roman" w:hAnsi="Times New Roman" w:cs="Times New Roman"/>
        </w:rPr>
        <w:t>já os estudos que começaram a se estabelecer a partir da década de 80, os da terceira vertente, “analisam o trabalhador negro escravizado na sua diversidade de condição jurídica, como um agente de sua vida, que de algum modo, lutava por uma vida menos oprimida, menos violenta. E para fugir da linha dura do escravismo, procurava meios para libertar-se do cativeiro” (SILVA, 2017, p.50).</w:t>
      </w:r>
    </w:p>
    <w:p w:rsidR="006C2B98" w:rsidRPr="003B7754" w:rsidRDefault="006C2B98" w:rsidP="006C2B98">
      <w:pPr>
        <w:tabs>
          <w:tab w:val="left" w:pos="4536"/>
        </w:tabs>
        <w:spacing w:after="0" w:line="240" w:lineRule="auto"/>
        <w:ind w:left="2268"/>
        <w:jc w:val="both"/>
        <w:rPr>
          <w:rFonts w:ascii="Times New Roman" w:hAnsi="Times New Roman" w:cs="Times New Roman"/>
          <w:bCs/>
          <w:sz w:val="20"/>
          <w:szCs w:val="24"/>
        </w:rPr>
      </w:pPr>
    </w:p>
    <w:p w:rsidR="006C2B98" w:rsidRPr="003B7754" w:rsidRDefault="006C2B98" w:rsidP="006C2B98">
      <w:pPr>
        <w:tabs>
          <w:tab w:val="left" w:pos="4536"/>
        </w:tabs>
        <w:spacing w:after="0" w:line="360" w:lineRule="auto"/>
        <w:ind w:firstLine="709"/>
        <w:jc w:val="both"/>
        <w:rPr>
          <w:rFonts w:ascii="Times New Roman" w:hAnsi="Times New Roman" w:cs="Times New Roman"/>
          <w:i/>
          <w:iCs/>
          <w:sz w:val="24"/>
          <w:szCs w:val="24"/>
        </w:rPr>
      </w:pPr>
      <w:r w:rsidRPr="003B7754">
        <w:rPr>
          <w:rFonts w:ascii="Times New Roman" w:hAnsi="Times New Roman" w:cs="Times New Roman"/>
          <w:bCs/>
          <w:sz w:val="24"/>
          <w:szCs w:val="24"/>
        </w:rPr>
        <w:t xml:space="preserve">Nesse sentido, revisar aspectos relacionados à condição da mulher escrava no Brasil, como Arraes realiza em seus cordéis, associa-se ao propósito de importantes pesquisadores filiados a essa mais recente historiografia da escravidão que, conforme apontado por </w:t>
      </w:r>
      <w:proofErr w:type="spellStart"/>
      <w:r w:rsidRPr="003B7754">
        <w:rPr>
          <w:rFonts w:ascii="Times New Roman" w:hAnsi="Times New Roman" w:cs="Times New Roman"/>
          <w:sz w:val="24"/>
          <w:szCs w:val="24"/>
        </w:rPr>
        <w:t>Chalhoub</w:t>
      </w:r>
      <w:proofErr w:type="spellEnd"/>
      <w:r w:rsidRPr="003B7754">
        <w:rPr>
          <w:rFonts w:ascii="Times New Roman" w:hAnsi="Times New Roman" w:cs="Times New Roman"/>
          <w:sz w:val="24"/>
          <w:szCs w:val="24"/>
        </w:rPr>
        <w:t xml:space="preserve"> S.; e Silva F. T. (2009), propõem abalar o “paradigma da ausência”, especialmente no que se refere à participação da mulher nesse processo.</w:t>
      </w:r>
      <w:r w:rsidRPr="003B7754">
        <w:rPr>
          <w:rFonts w:ascii="Times New Roman" w:hAnsi="Times New Roman" w:cs="Times New Roman"/>
          <w:i/>
          <w:iCs/>
          <w:sz w:val="24"/>
          <w:szCs w:val="24"/>
        </w:rPr>
        <w:t xml:space="preserve"> </w:t>
      </w:r>
      <w:r w:rsidRPr="003B7754">
        <w:rPr>
          <w:rFonts w:ascii="Times New Roman" w:hAnsi="Times New Roman" w:cs="Times New Roman"/>
          <w:sz w:val="24"/>
          <w:szCs w:val="24"/>
        </w:rPr>
        <w:t xml:space="preserve">Ao legitimar a mulher negra como agente construtor de sua própria história, fomenta-se seu </w:t>
      </w:r>
      <w:proofErr w:type="spellStart"/>
      <w:r w:rsidRPr="003B7754">
        <w:rPr>
          <w:rFonts w:ascii="Times New Roman" w:hAnsi="Times New Roman" w:cs="Times New Roman"/>
          <w:sz w:val="24"/>
          <w:szCs w:val="24"/>
        </w:rPr>
        <w:t>empoderamento</w:t>
      </w:r>
      <w:proofErr w:type="spellEnd"/>
      <w:r w:rsidRPr="003B7754">
        <w:rPr>
          <w:rFonts w:ascii="Times New Roman" w:hAnsi="Times New Roman" w:cs="Times New Roman"/>
          <w:sz w:val="24"/>
          <w:szCs w:val="24"/>
        </w:rPr>
        <w:t xml:space="preserve">. Na medida em que foram ganhando algum espaço enquanto serviam seus senhores, elas buscavam subterfúgios para resistir, reunir dinheiro e comprar a liberdade de marido ou de filhos. Atualmente, a maioria </w:t>
      </w:r>
      <w:r w:rsidRPr="003B7754">
        <w:rPr>
          <w:rFonts w:ascii="Times New Roman" w:hAnsi="Times New Roman" w:cs="Times New Roman"/>
          <w:sz w:val="24"/>
          <w:szCs w:val="24"/>
        </w:rPr>
        <w:lastRenderedPageBreak/>
        <w:t xml:space="preserve">delas continua com trabalhos tidos como subalternos, precisando se valer de mecanismos diversos de resistência para sobreviver em meio às adversidades em uma sociedade que ainda se comporta como se os trabalhos mais precários e mal remunerados fossem naturalmente atribuições de mulheres negras, o que alude, indubitavelmente, ao período da escravidão.  </w:t>
      </w:r>
    </w:p>
    <w:p w:rsidR="006C2B98" w:rsidRPr="003B7754" w:rsidRDefault="006C2B98" w:rsidP="00FD73A1">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Os termos “subterfúgios” e “mecanismos” estão em consonância com as considerações de</w:t>
      </w:r>
      <w:r w:rsidR="00FD73A1">
        <w:rPr>
          <w:rFonts w:ascii="Times New Roman" w:hAnsi="Times New Roman" w:cs="Times New Roman"/>
          <w:sz w:val="24"/>
          <w:szCs w:val="24"/>
        </w:rPr>
        <w:t xml:space="preserve"> </w:t>
      </w:r>
      <w:proofErr w:type="spellStart"/>
      <w:r w:rsidR="00FD73A1">
        <w:rPr>
          <w:rFonts w:ascii="Times New Roman" w:hAnsi="Times New Roman" w:cs="Times New Roman"/>
          <w:sz w:val="24"/>
          <w:szCs w:val="24"/>
        </w:rPr>
        <w:t>De</w:t>
      </w:r>
      <w:proofErr w:type="spellEnd"/>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Certeau</w:t>
      </w:r>
      <w:proofErr w:type="spellEnd"/>
      <w:r w:rsidRPr="003B7754">
        <w:rPr>
          <w:rFonts w:ascii="Times New Roman" w:hAnsi="Times New Roman" w:cs="Times New Roman"/>
          <w:sz w:val="24"/>
          <w:szCs w:val="24"/>
        </w:rPr>
        <w:t xml:space="preserve"> (1994) sobre as “artes de fazer”, na medida em que aproximar-se-iam dos meios astuciosos empregados pelas mulheres negras na tentativa de se liber</w:t>
      </w:r>
      <w:r w:rsidR="00FD73A1">
        <w:rPr>
          <w:rFonts w:ascii="Times New Roman" w:hAnsi="Times New Roman" w:cs="Times New Roman"/>
          <w:sz w:val="24"/>
          <w:szCs w:val="24"/>
        </w:rPr>
        <w:t>tarem da condição de escravas. O teórico</w:t>
      </w:r>
      <w:r w:rsidRPr="003B7754">
        <w:rPr>
          <w:rFonts w:ascii="Times New Roman" w:hAnsi="Times New Roman" w:cs="Times New Roman"/>
          <w:sz w:val="24"/>
          <w:szCs w:val="24"/>
        </w:rPr>
        <w:t xml:space="preserve"> difere</w:t>
      </w:r>
      <w:r w:rsidR="00FD73A1">
        <w:rPr>
          <w:rFonts w:ascii="Times New Roman" w:hAnsi="Times New Roman" w:cs="Times New Roman"/>
          <w:sz w:val="24"/>
          <w:szCs w:val="24"/>
        </w:rPr>
        <w:t>ncia dois conceitos-chave</w:t>
      </w:r>
      <w:r w:rsidRPr="003B7754">
        <w:rPr>
          <w:rFonts w:ascii="Times New Roman" w:hAnsi="Times New Roman" w:cs="Times New Roman"/>
          <w:sz w:val="24"/>
          <w:szCs w:val="24"/>
        </w:rPr>
        <w:t>: táticas e estratégias. Ele denomina de estratégia “o cálculo (ou a manipulação) das relações de forças que se torna possível a partir do momento em que um sujeito de querer e poder (uma empresa, um exército, uma cidade, uma instituição científica) pode ser isolado” (</w:t>
      </w:r>
      <w:r w:rsidR="00FD73A1">
        <w:rPr>
          <w:rFonts w:ascii="Times New Roman" w:hAnsi="Times New Roman" w:cs="Times New Roman"/>
          <w:sz w:val="24"/>
          <w:szCs w:val="24"/>
        </w:rPr>
        <w:t xml:space="preserve">DE </w:t>
      </w:r>
      <w:r w:rsidRPr="003B7754">
        <w:rPr>
          <w:rFonts w:ascii="Times New Roman" w:hAnsi="Times New Roman" w:cs="Times New Roman"/>
          <w:sz w:val="24"/>
          <w:szCs w:val="24"/>
        </w:rPr>
        <w:t xml:space="preserve">CERTEAU, 1994, p. 99). O princípio fundamental para a validação das estratégias seria a posse de um “próprio”, caracterizado como “uma vitória do lugar sobre o tempo”, sendo o domínio de um espaço físico ou simbólico que legitima as estratégias dos grupos ali estabelecidos. Para o </w:t>
      </w:r>
      <w:r>
        <w:rPr>
          <w:rFonts w:ascii="Times New Roman" w:hAnsi="Times New Roman" w:cs="Times New Roman"/>
          <w:sz w:val="24"/>
          <w:szCs w:val="24"/>
        </w:rPr>
        <w:t>autor</w:t>
      </w:r>
      <w:r w:rsidRPr="003B7754">
        <w:rPr>
          <w:rFonts w:ascii="Times New Roman" w:hAnsi="Times New Roman" w:cs="Times New Roman"/>
          <w:sz w:val="24"/>
          <w:szCs w:val="24"/>
        </w:rPr>
        <w:t xml:space="preserve"> “o poder é uma preliminar do saber”, que se produz através dessa relação (</w:t>
      </w:r>
      <w:r w:rsidR="00FD73A1">
        <w:rPr>
          <w:rFonts w:ascii="Times New Roman" w:hAnsi="Times New Roman" w:cs="Times New Roman"/>
          <w:sz w:val="24"/>
          <w:szCs w:val="24"/>
        </w:rPr>
        <w:t xml:space="preserve">DE </w:t>
      </w:r>
      <w:r w:rsidRPr="003B7754">
        <w:rPr>
          <w:rFonts w:ascii="Times New Roman" w:hAnsi="Times New Roman" w:cs="Times New Roman"/>
          <w:sz w:val="24"/>
          <w:szCs w:val="24"/>
        </w:rPr>
        <w:t>CERTEAU, 1994</w:t>
      </w:r>
      <w:r>
        <w:rPr>
          <w:rFonts w:ascii="Times New Roman" w:hAnsi="Times New Roman" w:cs="Times New Roman"/>
          <w:sz w:val="24"/>
          <w:szCs w:val="24"/>
        </w:rPr>
        <w:t>, p.99</w:t>
      </w:r>
      <w:r w:rsidRPr="003B7754">
        <w:rPr>
          <w:rFonts w:ascii="Times New Roman" w:hAnsi="Times New Roman" w:cs="Times New Roman"/>
          <w:sz w:val="24"/>
          <w:szCs w:val="24"/>
        </w:rPr>
        <w:t xml:space="preserve">). </w:t>
      </w:r>
    </w:p>
    <w:p w:rsidR="006C2B98" w:rsidRPr="003B7754" w:rsidRDefault="006C2B98" w:rsidP="006C2B98">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Já as táticas compreendem as ações calculadas e determinadas pela ausência de um próprio, ou seja, de um território. Nesse sentido, as táticas só existem em função do outro; jogam com o lugar/terreno que lhe é imposto pelas estratégias, não dispondo de forças para manter a si mesmas ou um projeto global. Ope</w:t>
      </w:r>
      <w:r w:rsidR="00A643C8">
        <w:rPr>
          <w:rFonts w:ascii="Times New Roman" w:hAnsi="Times New Roman" w:cs="Times New Roman"/>
          <w:sz w:val="24"/>
          <w:szCs w:val="24"/>
        </w:rPr>
        <w:t>ram cautelosamente, aproveitam as ocasiões e baseiam</w:t>
      </w:r>
      <w:r w:rsidRPr="003B7754">
        <w:rPr>
          <w:rFonts w:ascii="Times New Roman" w:hAnsi="Times New Roman" w:cs="Times New Roman"/>
          <w:sz w:val="24"/>
          <w:szCs w:val="24"/>
        </w:rPr>
        <w:t>-se unicamente nos azares do tempo; suas principais formas de ação são as astúcias. As táticas são as “artes dos fracos”, considerando que, quanto menor o poder, maior é a possibilidade do indivíduo para articular ações astutas (</w:t>
      </w:r>
      <w:r w:rsidR="00A643C8">
        <w:rPr>
          <w:rFonts w:ascii="Times New Roman" w:hAnsi="Times New Roman" w:cs="Times New Roman"/>
          <w:sz w:val="24"/>
          <w:szCs w:val="24"/>
        </w:rPr>
        <w:t xml:space="preserve">DE </w:t>
      </w:r>
      <w:r w:rsidRPr="003B7754">
        <w:rPr>
          <w:rFonts w:ascii="Times New Roman" w:hAnsi="Times New Roman" w:cs="Times New Roman"/>
          <w:sz w:val="24"/>
          <w:szCs w:val="24"/>
        </w:rPr>
        <w:t>CERTEAU, 1994).</w:t>
      </w:r>
    </w:p>
    <w:p w:rsidR="006C2B98" w:rsidRPr="003B7754" w:rsidRDefault="006C2B98" w:rsidP="006C2B98">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mulher escrava mostrou-se, pois, habilidosa para adotar “artes de fazer” diversas de enfrentamento, considerando-se, para isso, o exposto por </w:t>
      </w:r>
      <w:proofErr w:type="spellStart"/>
      <w:r w:rsidRPr="003B7754">
        <w:rPr>
          <w:rFonts w:ascii="Times New Roman" w:hAnsi="Times New Roman" w:cs="Times New Roman"/>
          <w:sz w:val="24"/>
          <w:szCs w:val="24"/>
        </w:rPr>
        <w:t>Karash</w:t>
      </w:r>
      <w:proofErr w:type="spellEnd"/>
      <w:r w:rsidRPr="003B7754">
        <w:rPr>
          <w:rFonts w:ascii="Times New Roman" w:hAnsi="Times New Roman" w:cs="Times New Roman"/>
          <w:sz w:val="24"/>
          <w:szCs w:val="24"/>
        </w:rPr>
        <w:t xml:space="preserve"> (2000), a qual afirma que muitas não escolhiam a violência como forma de mudar de situação, mas tentavam fazer duas coisas ao mesmo tempo: agradar aos seus senhores para obter alforria e melhorar suas condições de servidão, como se pode identificar nas </w:t>
      </w:r>
      <w:r w:rsidR="00A643C8">
        <w:rPr>
          <w:rFonts w:ascii="Times New Roman" w:hAnsi="Times New Roman" w:cs="Times New Roman"/>
          <w:sz w:val="24"/>
          <w:szCs w:val="24"/>
        </w:rPr>
        <w:t>estrofes sobre Esperança Garcia:</w:t>
      </w:r>
    </w:p>
    <w:p w:rsidR="006C2B98" w:rsidRPr="003B7754" w:rsidRDefault="006C2B98" w:rsidP="006C2B98">
      <w:pPr>
        <w:pStyle w:val="SemEspaamento"/>
        <w:tabs>
          <w:tab w:val="left" w:pos="4536"/>
        </w:tabs>
        <w:spacing w:line="360" w:lineRule="auto"/>
        <w:ind w:firstLine="709"/>
        <w:rPr>
          <w:rFonts w:ascii="Times New Roman" w:hAnsi="Times New Roman" w:cs="Times New Roman"/>
          <w:sz w:val="24"/>
          <w:szCs w:val="24"/>
        </w:rPr>
      </w:pP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Nessa carta ela dizia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vivia a apanhar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Uma vez sendo jogada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Com intento de matar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Foi caindo do sobrado</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Mas se deu para escapar.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Esperança disse ainda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queria batizar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lastRenderedPageBreak/>
        <w:t>A menina era criança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Mas a fé era exemplar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a religião cristã</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Ela estava a professar.</w:t>
      </w:r>
    </w:p>
    <w:p w:rsidR="006C2B98" w:rsidRPr="00BC4F07" w:rsidRDefault="006C2B98" w:rsidP="00BC4F07">
      <w:pPr>
        <w:pStyle w:val="SemEspaamento"/>
        <w:tabs>
          <w:tab w:val="left" w:pos="4536"/>
        </w:tabs>
        <w:ind w:left="2268"/>
        <w:rPr>
          <w:rFonts w:ascii="Times New Roman" w:hAnsi="Times New Roman" w:cs="Times New Roman"/>
        </w:rPr>
      </w:pP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falou de outras mulheres</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Querendo se confessar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do mesmo jeito dela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Precisavam de contar</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Seus pecados escondidos</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Para o padre perdoar.</w:t>
      </w:r>
    </w:p>
    <w:p w:rsidR="006C2B98" w:rsidRPr="00BC4F07" w:rsidRDefault="006C2B98" w:rsidP="00BC4F07">
      <w:pPr>
        <w:pStyle w:val="SemEspaamento"/>
        <w:tabs>
          <w:tab w:val="left" w:pos="4536"/>
        </w:tabs>
        <w:ind w:left="2268"/>
        <w:rPr>
          <w:rFonts w:ascii="Times New Roman" w:hAnsi="Times New Roman" w:cs="Times New Roman"/>
        </w:rPr>
      </w:pP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Porque lá onde ela estava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Não se tinha a confissão</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Nem batismo e nem missa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era assim religião</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Esperança argumentava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isso era confusão.</w:t>
      </w:r>
    </w:p>
    <w:p w:rsidR="006C2B98" w:rsidRPr="00BC4F07" w:rsidRDefault="006C2B98" w:rsidP="00BC4F07">
      <w:pPr>
        <w:pStyle w:val="SemEspaamento"/>
        <w:tabs>
          <w:tab w:val="left" w:pos="4536"/>
        </w:tabs>
        <w:ind w:left="2268"/>
        <w:rPr>
          <w:rFonts w:ascii="Times New Roman" w:hAnsi="Times New Roman" w:cs="Times New Roman"/>
        </w:rPr>
      </w:pP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Foi usando destes pontos</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Seu exemplo de esperteza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Por fazer da fé cristã</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Argumento de clareza</w:t>
      </w:r>
    </w:p>
    <w:p w:rsidR="006C2B98" w:rsidRPr="00BC4F07" w:rsidRDefault="006C2B98"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Para ver se conseguia</w:t>
      </w:r>
    </w:p>
    <w:p w:rsidR="006C2B98" w:rsidRPr="00BC4F07" w:rsidRDefault="006C2B98" w:rsidP="00BC4F07">
      <w:pPr>
        <w:tabs>
          <w:tab w:val="left" w:pos="4536"/>
        </w:tabs>
        <w:spacing w:after="0" w:line="240" w:lineRule="auto"/>
        <w:ind w:left="2268"/>
        <w:jc w:val="both"/>
        <w:rPr>
          <w:rFonts w:ascii="Times New Roman" w:hAnsi="Times New Roman" w:cs="Times New Roman"/>
        </w:rPr>
      </w:pPr>
      <w:r w:rsidRPr="00BC4F07">
        <w:rPr>
          <w:rFonts w:ascii="Times New Roman" w:hAnsi="Times New Roman" w:cs="Times New Roman"/>
        </w:rPr>
        <w:t>Do governo uma presteza (ARRAES, 2017, p. 60-61).</w:t>
      </w:r>
    </w:p>
    <w:p w:rsidR="006C2B98" w:rsidRPr="00BC4F07" w:rsidRDefault="006C2B98" w:rsidP="00BC4F07">
      <w:pPr>
        <w:tabs>
          <w:tab w:val="left" w:pos="4536"/>
        </w:tabs>
        <w:spacing w:after="0" w:line="240" w:lineRule="auto"/>
        <w:ind w:left="2268"/>
        <w:jc w:val="both"/>
        <w:rPr>
          <w:rFonts w:ascii="Times New Roman" w:hAnsi="Times New Roman" w:cs="Times New Roman"/>
          <w:iCs/>
        </w:rPr>
      </w:pPr>
    </w:p>
    <w:p w:rsidR="00BC4F07" w:rsidRPr="003B7754" w:rsidRDefault="00BC4F07" w:rsidP="00A643C8">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Inicialmente, convém dizer que, anterior à situação que se apresenta, Esperança Garcia era escrava de padres jesuítas, alcançou permissão para se casar e, dessa união, tem uma filha; fora alfabetizada pelos padres, o que não era, por sua vez, consentido a escravos. Ao ser transferida e separada do marido, a sua nova condição era bem pior que a anterior, o que resultou em sua iniciativa de escrever uma carta ao pr</w:t>
      </w:r>
      <w:r w:rsidR="00A643C8">
        <w:rPr>
          <w:rFonts w:ascii="Times New Roman" w:hAnsi="Times New Roman" w:cs="Times New Roman"/>
          <w:sz w:val="24"/>
          <w:szCs w:val="24"/>
        </w:rPr>
        <w:t xml:space="preserve">esidente da província do Piauí. </w:t>
      </w:r>
      <w:r w:rsidRPr="003B7754">
        <w:rPr>
          <w:rFonts w:ascii="Times New Roman" w:hAnsi="Times New Roman" w:cs="Times New Roman"/>
          <w:sz w:val="24"/>
          <w:szCs w:val="24"/>
        </w:rPr>
        <w:t>Chama a atenção que, buscando meios de obter favor, não só reclama dos castigos físicos, mas reproduz o discurso religioso do opressor, numa espécie de porta-voz de um coletivo de mulheres que “Precisavam de contar/Seus pecados escondidos”. Mostra-se insatisfeita pela impossibilidade de acesso a sacramentos da religião que alega adotar, o que seria reforçado pelo emprego do substantivo “confusão”. Também faz considerações sobre sua filha, uma criança ainda: “Mas a fé era exemplar/E a religião cristã/Ela estava a professar”, evidenciando uma clara tentativa de agradar às autoridades a quem se dirigia e deles obter alcance da causa granjeada.</w:t>
      </w:r>
    </w:p>
    <w:p w:rsidR="00BC4F07" w:rsidRPr="003B7754" w:rsidRDefault="00BC4F07" w:rsidP="00BC4F07">
      <w:pPr>
        <w:tabs>
          <w:tab w:val="left" w:pos="4536"/>
        </w:tabs>
        <w:spacing w:after="0" w:line="360" w:lineRule="auto"/>
        <w:ind w:firstLine="708"/>
        <w:jc w:val="both"/>
        <w:rPr>
          <w:rFonts w:ascii="Times New Roman" w:hAnsi="Times New Roman" w:cs="Times New Roman"/>
          <w:sz w:val="24"/>
          <w:szCs w:val="24"/>
        </w:rPr>
      </w:pPr>
      <w:r w:rsidRPr="003B7754">
        <w:rPr>
          <w:rFonts w:ascii="Times New Roman" w:hAnsi="Times New Roman" w:cs="Times New Roman"/>
          <w:sz w:val="24"/>
          <w:szCs w:val="24"/>
        </w:rPr>
        <w:t>Os versos iniciais da última estrofe apresentada - “Foi usando destes pontos/Seu exemplo de esperteza/Por fazer da fé cristã/Argumento de clareza” (p. 60) - sugerem entendimento semelhante ao de</w:t>
      </w:r>
      <w:r w:rsidR="00A643C8">
        <w:rPr>
          <w:rFonts w:ascii="Times New Roman" w:hAnsi="Times New Roman" w:cs="Times New Roman"/>
          <w:sz w:val="24"/>
          <w:szCs w:val="24"/>
        </w:rPr>
        <w:t xml:space="preserve"> </w:t>
      </w:r>
      <w:proofErr w:type="spellStart"/>
      <w:r w:rsidR="00A643C8">
        <w:rPr>
          <w:rFonts w:ascii="Times New Roman" w:hAnsi="Times New Roman" w:cs="Times New Roman"/>
          <w:sz w:val="24"/>
          <w:szCs w:val="24"/>
        </w:rPr>
        <w:t>De</w:t>
      </w:r>
      <w:proofErr w:type="spellEnd"/>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Certeau</w:t>
      </w:r>
      <w:proofErr w:type="spellEnd"/>
      <w:r w:rsidRPr="003B7754">
        <w:rPr>
          <w:rFonts w:ascii="Times New Roman" w:hAnsi="Times New Roman" w:cs="Times New Roman"/>
          <w:sz w:val="24"/>
          <w:szCs w:val="24"/>
        </w:rPr>
        <w:t xml:space="preserve"> (1996) a respeito da tática como arte do fraco. A sua iniciativa em escrever a carta, por certo, objetivava alcançar melhores condições de servidão; porém, esse intento não poderia ser explícito, manifestando, assim, incômodo pela ausência de padres, através dos quais poderia teria acesso aos ritos religiosos católicos. Esse </w:t>
      </w:r>
      <w:r w:rsidRPr="003B7754">
        <w:rPr>
          <w:rFonts w:ascii="Times New Roman" w:hAnsi="Times New Roman" w:cs="Times New Roman"/>
          <w:sz w:val="24"/>
          <w:szCs w:val="24"/>
        </w:rPr>
        <w:lastRenderedPageBreak/>
        <w:t>discurso poderia favorecer um olhar mais complacente à sua causa, diferentemente de uma queixa direcionada somente aos castigos físicos.</w:t>
      </w: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proofErr w:type="spellStart"/>
      <w:r w:rsidRPr="003B7754">
        <w:rPr>
          <w:rFonts w:ascii="Times New Roman" w:hAnsi="Times New Roman" w:cs="Times New Roman"/>
          <w:sz w:val="24"/>
          <w:szCs w:val="24"/>
        </w:rPr>
        <w:t>Karash</w:t>
      </w:r>
      <w:proofErr w:type="spellEnd"/>
      <w:r w:rsidRPr="003B7754">
        <w:rPr>
          <w:rFonts w:ascii="Times New Roman" w:hAnsi="Times New Roman" w:cs="Times New Roman"/>
          <w:sz w:val="24"/>
          <w:szCs w:val="24"/>
        </w:rPr>
        <w:t xml:space="preserve"> (2000) observa também que, em geral, as mulheres se valiam de formas menos violentas de resistência, como rituais espirituais para controlar os seus senhores, diminuição do ritmo de trabalho, doenças fingidas para evitar o trabalho duro, comportamentos autodestrutivos, etc. A princesa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xml:space="preserve"> Gaba ilustra bem a oposição estabelecida e</w:t>
      </w:r>
      <w:r w:rsidR="00A643C8">
        <w:rPr>
          <w:rFonts w:ascii="Times New Roman" w:hAnsi="Times New Roman" w:cs="Times New Roman"/>
          <w:sz w:val="24"/>
          <w:szCs w:val="24"/>
        </w:rPr>
        <w:t>ntre astúcias e estratégias propostas por De</w:t>
      </w:r>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Certeau</w:t>
      </w:r>
      <w:proofErr w:type="spellEnd"/>
      <w:r w:rsidRPr="003B7754">
        <w:rPr>
          <w:rFonts w:ascii="Times New Roman" w:hAnsi="Times New Roman" w:cs="Times New Roman"/>
          <w:sz w:val="24"/>
          <w:szCs w:val="24"/>
        </w:rPr>
        <w:t xml:space="preserve"> (1996), como se explica após a leitura do excerto em que ela oferece cantos aos orixás e tramava saídas em silêncio.</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Mas com medo da revolta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Trancoso mandou dizer</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se algo acontecesse</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A princesa ia morrer</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com isso aquietou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O que ia acontecer.</w:t>
      </w:r>
    </w:p>
    <w:p w:rsidR="00BC4F07" w:rsidRPr="00BC4F07" w:rsidRDefault="00BC4F07" w:rsidP="00BC4F07">
      <w:pPr>
        <w:pStyle w:val="SemEspaamento"/>
        <w:tabs>
          <w:tab w:val="left" w:pos="4536"/>
        </w:tabs>
        <w:ind w:left="2268"/>
        <w:rPr>
          <w:rFonts w:ascii="Times New Roman" w:hAnsi="Times New Roman" w:cs="Times New Roman"/>
        </w:rPr>
      </w:pP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Pelas noites, da senzala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Um alto canto se escutava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 xml:space="preserve">Era a princesa </w:t>
      </w:r>
      <w:proofErr w:type="spellStart"/>
      <w:r w:rsidRPr="00BC4F07">
        <w:rPr>
          <w:rFonts w:ascii="Times New Roman" w:hAnsi="Times New Roman" w:cs="Times New Roman"/>
        </w:rPr>
        <w:t>Zacimba</w:t>
      </w:r>
      <w:proofErr w:type="spellEnd"/>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aos orixás cantava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Por justiça e liberdade</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 xml:space="preserve">Todo dia ela clamava. </w:t>
      </w:r>
    </w:p>
    <w:p w:rsidR="00BC4F07" w:rsidRPr="00BC4F07" w:rsidRDefault="00BC4F07" w:rsidP="00BC4F07">
      <w:pPr>
        <w:pStyle w:val="SemEspaamento"/>
        <w:tabs>
          <w:tab w:val="left" w:pos="4536"/>
        </w:tabs>
        <w:ind w:left="2268"/>
        <w:rPr>
          <w:rFonts w:ascii="Times New Roman" w:hAnsi="Times New Roman" w:cs="Times New Roman"/>
        </w:rPr>
      </w:pP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Ao longo do tempo duro</w:t>
      </w:r>
    </w:p>
    <w:p w:rsidR="00BC4F07" w:rsidRPr="00BC4F07" w:rsidRDefault="00BC4F07" w:rsidP="00BC4F07">
      <w:pPr>
        <w:pStyle w:val="SemEspaamento"/>
        <w:tabs>
          <w:tab w:val="left" w:pos="4536"/>
        </w:tabs>
        <w:ind w:left="2268"/>
        <w:rPr>
          <w:rFonts w:ascii="Times New Roman" w:hAnsi="Times New Roman" w:cs="Times New Roman"/>
        </w:rPr>
      </w:pPr>
      <w:proofErr w:type="spellStart"/>
      <w:r w:rsidRPr="00BC4F07">
        <w:rPr>
          <w:rFonts w:ascii="Times New Roman" w:hAnsi="Times New Roman" w:cs="Times New Roman"/>
        </w:rPr>
        <w:t>Zacimba</w:t>
      </w:r>
      <w:proofErr w:type="spellEnd"/>
      <w:r w:rsidRPr="00BC4F07">
        <w:rPr>
          <w:rFonts w:ascii="Times New Roman" w:hAnsi="Times New Roman" w:cs="Times New Roman"/>
        </w:rPr>
        <w:t xml:space="preserve"> se fortaleceu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sofria com seu povo</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Por tudo que aconteceu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Mas tramava uma saída</w:t>
      </w:r>
    </w:p>
    <w:p w:rsidR="00BC4F07" w:rsidRPr="00BC4F07" w:rsidRDefault="00BC4F07" w:rsidP="00BC4F07">
      <w:pPr>
        <w:tabs>
          <w:tab w:val="left" w:pos="4536"/>
        </w:tabs>
        <w:spacing w:after="0" w:line="240" w:lineRule="auto"/>
        <w:ind w:left="2268"/>
        <w:jc w:val="both"/>
        <w:rPr>
          <w:rFonts w:ascii="Times New Roman" w:hAnsi="Times New Roman" w:cs="Times New Roman"/>
        </w:rPr>
      </w:pPr>
      <w:r w:rsidRPr="00BC4F07">
        <w:rPr>
          <w:rFonts w:ascii="Times New Roman" w:hAnsi="Times New Roman" w:cs="Times New Roman"/>
        </w:rPr>
        <w:t>O final triunfo seu (ARRAES, 2017, p. 159).</w:t>
      </w: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princesa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xml:space="preserve"> era estuprada por seu dono, chamado de Trancoso, e por seu capataz, razão pela qual seus irmãos se uniram em revolta levantada. Porém, a ameaça de morte da princesa anunciada por Trancoso fez aquietar o levante temido. Como forma de resistência a essa condição,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xml:space="preserve"> cantava aos orixás e a eles clamava por justiça e liberdade, pois se sabia injustiçada pelo abuso de seu corpo e pela sua liberdade tolhida, além de ter sido brutalmente separada de seu povo e de sua terra original, em que exercia a função social de princesa. </w:t>
      </w: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Os dois últimos versos do fragmento acima apresentado ratificam a condição de não-passividade da mulher escrava, de resistência estabelecida, pois tramar uma saída parece ser ação que exemplifica o que </w:t>
      </w:r>
      <w:r w:rsidR="00A643C8">
        <w:rPr>
          <w:rFonts w:ascii="Times New Roman" w:hAnsi="Times New Roman" w:cs="Times New Roman"/>
          <w:sz w:val="24"/>
          <w:szCs w:val="24"/>
        </w:rPr>
        <w:t xml:space="preserve">De </w:t>
      </w:r>
      <w:proofErr w:type="spellStart"/>
      <w:r w:rsidRPr="003B7754">
        <w:rPr>
          <w:rFonts w:ascii="Times New Roman" w:hAnsi="Times New Roman" w:cs="Times New Roman"/>
          <w:sz w:val="24"/>
          <w:szCs w:val="24"/>
        </w:rPr>
        <w:t>Certeau</w:t>
      </w:r>
      <w:proofErr w:type="spellEnd"/>
      <w:r w:rsidRPr="003B7754">
        <w:rPr>
          <w:rFonts w:ascii="Times New Roman" w:hAnsi="Times New Roman" w:cs="Times New Roman"/>
          <w:sz w:val="24"/>
          <w:szCs w:val="24"/>
        </w:rPr>
        <w:t xml:space="preserve"> (1996) considera ser </w:t>
      </w:r>
      <w:r w:rsidR="00A643C8">
        <w:rPr>
          <w:rFonts w:ascii="Times New Roman" w:hAnsi="Times New Roman" w:cs="Times New Roman"/>
          <w:sz w:val="24"/>
          <w:szCs w:val="24"/>
        </w:rPr>
        <w:t xml:space="preserve">como </w:t>
      </w:r>
      <w:r w:rsidRPr="003B7754">
        <w:rPr>
          <w:rFonts w:ascii="Times New Roman" w:hAnsi="Times New Roman" w:cs="Times New Roman"/>
          <w:sz w:val="24"/>
          <w:szCs w:val="24"/>
        </w:rPr>
        <w:t xml:space="preserve">um modo de resistência criativa construída através da </w:t>
      </w:r>
      <w:proofErr w:type="spellStart"/>
      <w:r w:rsidRPr="003B7754">
        <w:rPr>
          <w:rFonts w:ascii="Times New Roman" w:hAnsi="Times New Roman" w:cs="Times New Roman"/>
          <w:sz w:val="24"/>
          <w:szCs w:val="24"/>
        </w:rPr>
        <w:t>micro-resistência</w:t>
      </w:r>
      <w:proofErr w:type="spellEnd"/>
      <w:r w:rsidRPr="003B7754">
        <w:rPr>
          <w:rFonts w:ascii="Times New Roman" w:hAnsi="Times New Roman" w:cs="Times New Roman"/>
          <w:sz w:val="24"/>
          <w:szCs w:val="24"/>
        </w:rPr>
        <w:t xml:space="preserve">. Mott (1988) aponta para o fato de que que muitos senhores temiam envenenamentos passíveis de serem praticados por mucamas ou </w:t>
      </w:r>
      <w:r w:rsidRPr="003B7754">
        <w:rPr>
          <w:rFonts w:ascii="Times New Roman" w:hAnsi="Times New Roman" w:cs="Times New Roman"/>
          <w:sz w:val="24"/>
          <w:szCs w:val="24"/>
        </w:rPr>
        <w:lastRenderedPageBreak/>
        <w:t>escravas circunscritas ao espaço da Cas</w:t>
      </w:r>
      <w:r w:rsidR="00A643C8">
        <w:rPr>
          <w:rFonts w:ascii="Times New Roman" w:hAnsi="Times New Roman" w:cs="Times New Roman"/>
          <w:sz w:val="24"/>
          <w:szCs w:val="24"/>
        </w:rPr>
        <w:t>a-Grande, o que</w:t>
      </w:r>
      <w:r w:rsidRPr="003B7754">
        <w:rPr>
          <w:rFonts w:ascii="Times New Roman" w:hAnsi="Times New Roman" w:cs="Times New Roman"/>
          <w:sz w:val="24"/>
          <w:szCs w:val="24"/>
        </w:rPr>
        <w:t xml:space="preserve"> fora tramado e executado por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xml:space="preserve">, com a ajuda de seu povo: </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Com ajuda do seu povo</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Fez um veneno mortal</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Da cabeça de uma cobra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era disso especial</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Com o pó desse veneno</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Fez um plano crucial.</w:t>
      </w:r>
    </w:p>
    <w:p w:rsidR="00BC4F07" w:rsidRPr="00BC4F07" w:rsidRDefault="00BC4F07" w:rsidP="00BC4F07">
      <w:pPr>
        <w:pStyle w:val="SemEspaamento"/>
        <w:tabs>
          <w:tab w:val="left" w:pos="4536"/>
        </w:tabs>
        <w:ind w:left="2268"/>
        <w:rPr>
          <w:rFonts w:ascii="Times New Roman" w:hAnsi="Times New Roman" w:cs="Times New Roman"/>
        </w:rPr>
      </w:pP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Era aos poucos, todo dia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o veneno ali botava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Na comida de Trancoso</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Que jamais desconfiava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Lentamente adoecendo</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Do veneno que tomava.</w:t>
      </w:r>
    </w:p>
    <w:p w:rsidR="00BC4F07" w:rsidRPr="00BC4F07" w:rsidRDefault="00BC4F07" w:rsidP="00BC4F07">
      <w:pPr>
        <w:pStyle w:val="SemEspaamento"/>
        <w:tabs>
          <w:tab w:val="left" w:pos="4536"/>
        </w:tabs>
        <w:ind w:left="2268"/>
        <w:rPr>
          <w:rFonts w:ascii="Times New Roman" w:hAnsi="Times New Roman" w:cs="Times New Roman"/>
        </w:rPr>
      </w:pP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Quando um dia finalmente</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O esperado aconteceu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O senhor da Casa-Grande</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Entre gritos faleceu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a gente da senzala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Pra revolta se mexeu.</w:t>
      </w:r>
    </w:p>
    <w:p w:rsidR="00BC4F07" w:rsidRPr="00BC4F07" w:rsidRDefault="00BC4F07" w:rsidP="00BC4F07">
      <w:pPr>
        <w:pStyle w:val="SemEspaamento"/>
        <w:tabs>
          <w:tab w:val="left" w:pos="4536"/>
        </w:tabs>
        <w:ind w:left="2268"/>
        <w:rPr>
          <w:rFonts w:ascii="Times New Roman" w:hAnsi="Times New Roman" w:cs="Times New Roman"/>
        </w:rPr>
      </w:pP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Invadiram a Casa-Grande</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 xml:space="preserve">E </w:t>
      </w:r>
      <w:proofErr w:type="spellStart"/>
      <w:r w:rsidRPr="00BC4F07">
        <w:rPr>
          <w:rFonts w:ascii="Times New Roman" w:hAnsi="Times New Roman" w:cs="Times New Roman"/>
        </w:rPr>
        <w:t>Zacimba</w:t>
      </w:r>
      <w:proofErr w:type="spellEnd"/>
      <w:r w:rsidRPr="00BC4F07">
        <w:rPr>
          <w:rFonts w:ascii="Times New Roman" w:hAnsi="Times New Roman" w:cs="Times New Roman"/>
        </w:rPr>
        <w:t xml:space="preserve"> os liderou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Segurando uma peixeira</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A princesa ali lutou</w:t>
      </w:r>
    </w:p>
    <w:p w:rsidR="00BC4F07" w:rsidRPr="00BC4F07" w:rsidRDefault="00BC4F07" w:rsidP="00BC4F07">
      <w:pPr>
        <w:pStyle w:val="SemEspaamento"/>
        <w:tabs>
          <w:tab w:val="left" w:pos="4536"/>
        </w:tabs>
        <w:ind w:left="2268"/>
        <w:rPr>
          <w:rFonts w:ascii="Times New Roman" w:hAnsi="Times New Roman" w:cs="Times New Roman"/>
        </w:rPr>
      </w:pPr>
      <w:r w:rsidRPr="00BC4F07">
        <w:rPr>
          <w:rFonts w:ascii="Times New Roman" w:hAnsi="Times New Roman" w:cs="Times New Roman"/>
        </w:rPr>
        <w:t>E os servos de Trancoso</w:t>
      </w:r>
    </w:p>
    <w:p w:rsidR="00BC4F07" w:rsidRPr="00BC4F07" w:rsidRDefault="00BC4F07" w:rsidP="00BC4F07">
      <w:pPr>
        <w:tabs>
          <w:tab w:val="left" w:pos="4536"/>
        </w:tabs>
        <w:spacing w:after="0" w:line="240" w:lineRule="auto"/>
        <w:ind w:left="2268"/>
        <w:jc w:val="both"/>
        <w:rPr>
          <w:rFonts w:ascii="Times New Roman" w:hAnsi="Times New Roman" w:cs="Times New Roman"/>
        </w:rPr>
      </w:pPr>
      <w:r w:rsidRPr="00BC4F07">
        <w:rPr>
          <w:rFonts w:ascii="Times New Roman" w:hAnsi="Times New Roman" w:cs="Times New Roman"/>
        </w:rPr>
        <w:t>No confronto derrotou (ARRAES, 2017, p. 159,160).</w:t>
      </w:r>
    </w:p>
    <w:p w:rsidR="00BC4F07" w:rsidRPr="003B7754" w:rsidRDefault="00BC4F07" w:rsidP="00BC4F07">
      <w:pPr>
        <w:tabs>
          <w:tab w:val="left" w:pos="4536"/>
        </w:tabs>
        <w:spacing w:after="0" w:line="360" w:lineRule="auto"/>
        <w:jc w:val="both"/>
        <w:rPr>
          <w:rFonts w:ascii="Times New Roman" w:hAnsi="Times New Roman" w:cs="Times New Roman"/>
          <w:sz w:val="24"/>
          <w:szCs w:val="24"/>
        </w:rPr>
      </w:pP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ação narrada nessas estrofes expõe a postura ativa dessa escrava princesa que planeja e lidera uma revolta, o que dialoga com o que afirma </w:t>
      </w:r>
      <w:proofErr w:type="spellStart"/>
      <w:r w:rsidRPr="003B7754">
        <w:rPr>
          <w:rFonts w:ascii="Times New Roman" w:hAnsi="Times New Roman" w:cs="Times New Roman"/>
          <w:sz w:val="24"/>
          <w:szCs w:val="24"/>
        </w:rPr>
        <w:t>Certeau</w:t>
      </w:r>
      <w:proofErr w:type="spellEnd"/>
      <w:r w:rsidRPr="003B7754">
        <w:rPr>
          <w:rFonts w:ascii="Times New Roman" w:hAnsi="Times New Roman" w:cs="Times New Roman"/>
          <w:sz w:val="24"/>
          <w:szCs w:val="24"/>
        </w:rPr>
        <w:t>: “O poder se acha amarrado à sua visibilidade. Ao contrário, a astúcia é possível ao fraco e, muitas vezes apenas ela, como último recurso: quanto mais fracas as forças submetidas à direção estratégica, tanto mais esta estará sujeita à astúcia” (</w:t>
      </w:r>
      <w:r w:rsidR="00601923">
        <w:rPr>
          <w:rFonts w:ascii="Times New Roman" w:hAnsi="Times New Roman" w:cs="Times New Roman"/>
          <w:sz w:val="24"/>
          <w:szCs w:val="24"/>
        </w:rPr>
        <w:t xml:space="preserve">DE </w:t>
      </w:r>
      <w:r w:rsidRPr="003B7754">
        <w:rPr>
          <w:rFonts w:ascii="Times New Roman" w:hAnsi="Times New Roman" w:cs="Times New Roman"/>
          <w:sz w:val="24"/>
          <w:szCs w:val="24"/>
        </w:rPr>
        <w:t>CERTEAU, 1996, p. 101). Trancoso – sujeito de querer e poder – manipula as relações de força que se localizam no terreno do vi</w:t>
      </w:r>
      <w:r w:rsidR="00601923">
        <w:rPr>
          <w:rFonts w:ascii="Times New Roman" w:hAnsi="Times New Roman" w:cs="Times New Roman"/>
          <w:sz w:val="24"/>
          <w:szCs w:val="24"/>
        </w:rPr>
        <w:t>sível das relações sociais,</w:t>
      </w:r>
      <w:r w:rsidRPr="003B7754">
        <w:rPr>
          <w:rFonts w:ascii="Times New Roman" w:hAnsi="Times New Roman" w:cs="Times New Roman"/>
          <w:sz w:val="24"/>
          <w:szCs w:val="24"/>
        </w:rPr>
        <w:t xml:space="preserve"> quando, por exemplo, ameaça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xml:space="preserve"> de morte e tem conhecimento das intenções de revolta dos seus irmãos. Já o plano do envenenamento arquitetado estaria na instância referente ao fraco, aqui representado pela escrava princesa e seus irmãos, os quais se mostraram mais astutos na medida em que foram mais submetidos pela força estratégica do opressor. O encaminhamento do desfecho de Trancoso deu-se demorada e silenciosamente, oportunizando o alcance do resultado das ações cautelosamente calculadas – a fuga e a liberdade - que favoreceram, por sua vez, novas formas de fazer, outras táticas colocadas em outros espaços de movimentação, de ação e de luta.</w:t>
      </w: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lastRenderedPageBreak/>
        <w:t xml:space="preserve">Assim como </w:t>
      </w:r>
      <w:proofErr w:type="spellStart"/>
      <w:r w:rsidRPr="003B7754">
        <w:rPr>
          <w:rFonts w:ascii="Times New Roman" w:hAnsi="Times New Roman" w:cs="Times New Roman"/>
          <w:sz w:val="24"/>
          <w:szCs w:val="24"/>
        </w:rPr>
        <w:t>Zacimba</w:t>
      </w:r>
      <w:proofErr w:type="spellEnd"/>
      <w:r w:rsidRPr="003B7754">
        <w:rPr>
          <w:rFonts w:ascii="Times New Roman" w:hAnsi="Times New Roman" w:cs="Times New Roman"/>
          <w:sz w:val="24"/>
          <w:szCs w:val="24"/>
        </w:rPr>
        <w:t>, um sem número de mulheres negras, rodeadas de toda forma de opressão, planejaram mecanismo</w:t>
      </w:r>
      <w:r>
        <w:rPr>
          <w:rFonts w:ascii="Times New Roman" w:hAnsi="Times New Roman" w:cs="Times New Roman"/>
          <w:sz w:val="24"/>
          <w:szCs w:val="24"/>
        </w:rPr>
        <w:t>s de resistências através de ast</w:t>
      </w:r>
      <w:r w:rsidRPr="003B7754">
        <w:rPr>
          <w:rFonts w:ascii="Times New Roman" w:hAnsi="Times New Roman" w:cs="Times New Roman"/>
          <w:sz w:val="24"/>
          <w:szCs w:val="24"/>
        </w:rPr>
        <w:t>úcias no tempo que foram decisivas em fugas e/ou obtenção de informações sobre vendas e transferências por eles tidos como indesejáveis. Além disso, providenciavam suprimentos, auxílio aos escravos em fuga ou a</w:t>
      </w:r>
      <w:r w:rsidR="00601923">
        <w:rPr>
          <w:rFonts w:ascii="Times New Roman" w:hAnsi="Times New Roman" w:cs="Times New Roman"/>
          <w:sz w:val="24"/>
          <w:szCs w:val="24"/>
        </w:rPr>
        <w:t>queles interessados em escapar:</w:t>
      </w:r>
      <w:r w:rsidRPr="003B7754">
        <w:rPr>
          <w:rFonts w:ascii="Times New Roman" w:hAnsi="Times New Roman" w:cs="Times New Roman"/>
          <w:sz w:val="24"/>
          <w:szCs w:val="24"/>
        </w:rPr>
        <w:t xml:space="preserve"> </w:t>
      </w:r>
    </w:p>
    <w:p w:rsidR="00BC4F07" w:rsidRPr="00B17C38" w:rsidRDefault="00BC4F07" w:rsidP="00B17C38">
      <w:pPr>
        <w:pStyle w:val="SemEspaamento"/>
        <w:tabs>
          <w:tab w:val="left" w:pos="4536"/>
        </w:tabs>
        <w:ind w:left="2268"/>
        <w:rPr>
          <w:rFonts w:ascii="Times New Roman" w:hAnsi="Times New Roman" w:cs="Times New Roman"/>
        </w:rPr>
      </w:pP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Com coragem e ousadia</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Os navios ela atacava</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Ia com os seus guerreiros</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E da escuridão pulava</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Libertando os cativos</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Que pro quilombo levava.</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 xml:space="preserve">Assim como foi </w:t>
      </w:r>
      <w:proofErr w:type="spellStart"/>
      <w:r w:rsidRPr="00B17C38">
        <w:rPr>
          <w:rFonts w:ascii="Times New Roman" w:hAnsi="Times New Roman" w:cs="Times New Roman"/>
        </w:rPr>
        <w:t>Zacimba</w:t>
      </w:r>
      <w:proofErr w:type="spellEnd"/>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De Angola escravizada</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Muitas outras também foram</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No Brasil que castigava</w:t>
      </w:r>
    </w:p>
    <w:p w:rsidR="00BC4F07" w:rsidRPr="00B17C38" w:rsidRDefault="00BC4F07" w:rsidP="00B17C38">
      <w:pPr>
        <w:pStyle w:val="SemEspaamento"/>
        <w:tabs>
          <w:tab w:val="left" w:pos="4536"/>
        </w:tabs>
        <w:ind w:left="2268"/>
        <w:rPr>
          <w:rFonts w:ascii="Times New Roman" w:hAnsi="Times New Roman" w:cs="Times New Roman"/>
        </w:rPr>
      </w:pPr>
      <w:r w:rsidRPr="00B17C38">
        <w:rPr>
          <w:rFonts w:ascii="Times New Roman" w:hAnsi="Times New Roman" w:cs="Times New Roman"/>
        </w:rPr>
        <w:t>Mas o espírito de luta</w:t>
      </w:r>
    </w:p>
    <w:p w:rsidR="00B17C38" w:rsidRPr="00BC4F07" w:rsidRDefault="00BC4F07" w:rsidP="00B17C38">
      <w:pPr>
        <w:tabs>
          <w:tab w:val="left" w:pos="4536"/>
        </w:tabs>
        <w:spacing w:after="0" w:line="240" w:lineRule="auto"/>
        <w:ind w:left="2268"/>
        <w:jc w:val="both"/>
        <w:rPr>
          <w:rFonts w:ascii="Times New Roman" w:hAnsi="Times New Roman" w:cs="Times New Roman"/>
        </w:rPr>
      </w:pPr>
      <w:r w:rsidRPr="00B17C38">
        <w:rPr>
          <w:rFonts w:ascii="Times New Roman" w:hAnsi="Times New Roman" w:cs="Times New Roman"/>
        </w:rPr>
        <w:t>Nenhum branco lhes matava.</w:t>
      </w:r>
      <w:r w:rsidR="00B17C38" w:rsidRPr="00B17C38">
        <w:rPr>
          <w:rFonts w:ascii="Times New Roman" w:hAnsi="Times New Roman" w:cs="Times New Roman"/>
        </w:rPr>
        <w:t xml:space="preserve"> </w:t>
      </w:r>
      <w:r w:rsidR="00B17C38" w:rsidRPr="00BC4F07">
        <w:rPr>
          <w:rFonts w:ascii="Times New Roman" w:hAnsi="Times New Roman" w:cs="Times New Roman"/>
        </w:rPr>
        <w:t xml:space="preserve">(ARRAES, 2017, p. </w:t>
      </w:r>
      <w:r w:rsidR="00B17C38">
        <w:rPr>
          <w:rFonts w:ascii="Times New Roman" w:hAnsi="Times New Roman" w:cs="Times New Roman"/>
        </w:rPr>
        <w:t>161</w:t>
      </w:r>
      <w:r w:rsidR="00B17C38" w:rsidRPr="00BC4F07">
        <w:rPr>
          <w:rFonts w:ascii="Times New Roman" w:hAnsi="Times New Roman" w:cs="Times New Roman"/>
        </w:rPr>
        <w:t>).</w:t>
      </w:r>
    </w:p>
    <w:p w:rsidR="00BC4F07" w:rsidRPr="00B17C38" w:rsidRDefault="00BC4F07" w:rsidP="00B17C38">
      <w:pPr>
        <w:pStyle w:val="SemEspaamento"/>
        <w:tabs>
          <w:tab w:val="left" w:pos="4536"/>
        </w:tabs>
        <w:ind w:left="2268"/>
        <w:rPr>
          <w:rFonts w:ascii="Times New Roman" w:hAnsi="Times New Roman" w:cs="Times New Roman"/>
        </w:rPr>
      </w:pPr>
    </w:p>
    <w:p w:rsidR="00BC4F07" w:rsidRPr="003B7754" w:rsidRDefault="00BC4F07" w:rsidP="00BC4F07">
      <w:pPr>
        <w:tabs>
          <w:tab w:val="left" w:pos="4536"/>
        </w:tabs>
        <w:spacing w:after="0" w:line="360" w:lineRule="auto"/>
        <w:ind w:firstLine="709"/>
        <w:jc w:val="both"/>
        <w:rPr>
          <w:rFonts w:ascii="Times New Roman" w:hAnsi="Times New Roman" w:cs="Times New Roman"/>
          <w:sz w:val="24"/>
          <w:szCs w:val="24"/>
        </w:rPr>
      </w:pPr>
    </w:p>
    <w:p w:rsidR="00B17C38" w:rsidRDefault="00BC4F07"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O espírito de luta que nenhum branco matou autoriza a autora dos cordéis a falar delas como heroínas, pois se mostraram protagonistas de seus feitos históricos com o intuito de conquistarem “voz” e dignidade em uma sociedade fortemente escravagista, o que custara muitas vidas de negros e negras. Também consta que as mulheres (escravas, forras ou livres) empenhavam-se em manter a integridade de arranjos familiares quando podiam acontecer, além de procurarem zelar pela riqueza e originalidade de sua cultura. Por isso elas podem ser definidas como os primeiros agentes da luta por emancipação das comunidades afrodescendentes. </w:t>
      </w: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shd w:val="clear" w:color="auto" w:fill="FFFFFF"/>
        </w:rPr>
        <w:t>Entretanto</w:t>
      </w:r>
      <w:r w:rsidRPr="003B7754">
        <w:rPr>
          <w:rFonts w:ascii="Times New Roman" w:hAnsi="Times New Roman" w:cs="Times New Roman"/>
          <w:sz w:val="24"/>
          <w:szCs w:val="24"/>
        </w:rPr>
        <w:t>, a realidade experimentada pela mulher negra que vivera em período anterior à Lei Áurea não se dissipa. Mulheres negras e escravas estavam colocadas em um nível social inferior tanto por serem mulheres quanto por serem negras e, até então, também escravas; ser mulher, dentro de uma sociedade extremamente preconceituosa, opressora e sexista, significava reunir todos os elementos favoráveis à exploração, tanto econômica quanto sexual, e também ser o alvo de humilhações da sociedade nos seus diferentes segmentos” (GIACOMINI, 1988). Não importava que fosse “livre”. O entendimento dessa condição da mulher à época ainda chega aos dias de hoje quando se percebe a necessidade de se estabelecer políticas de enfrentamento à herança que a mulher pobre e negra ainda carrega.</w:t>
      </w:r>
    </w:p>
    <w:p w:rsidR="00D151B6" w:rsidRPr="003B7754" w:rsidRDefault="00D151B6" w:rsidP="00D151B6">
      <w:pPr>
        <w:tabs>
          <w:tab w:val="left" w:pos="4536"/>
        </w:tabs>
        <w:spacing w:after="0" w:line="360" w:lineRule="auto"/>
        <w:ind w:firstLine="709"/>
        <w:contextualSpacing/>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lastRenderedPageBreak/>
        <w:t xml:space="preserve">Durante três séculos as mulheres negras foram feitas escravas no Brasil e, então, a partir de 13 de maio de 1888, passaram de escravas a mulheres livres. Pode-se dizer que essa liberdade, no entanto, veio acompanhada de um infindável rosário de adversidades, pois as mulheres negras alforriadas sofreram dupla </w:t>
      </w:r>
      <w:proofErr w:type="spellStart"/>
      <w:r w:rsidRPr="003B7754">
        <w:rPr>
          <w:rFonts w:ascii="Times New Roman" w:hAnsi="Times New Roman" w:cs="Times New Roman"/>
          <w:sz w:val="24"/>
          <w:szCs w:val="24"/>
          <w:shd w:val="clear" w:color="auto" w:fill="FFFFFF"/>
        </w:rPr>
        <w:t>estigmatização</w:t>
      </w:r>
      <w:proofErr w:type="spellEnd"/>
      <w:r w:rsidRPr="003B7754">
        <w:rPr>
          <w:rFonts w:ascii="Times New Roman" w:hAnsi="Times New Roman" w:cs="Times New Roman"/>
          <w:sz w:val="24"/>
          <w:szCs w:val="24"/>
          <w:shd w:val="clear" w:color="auto" w:fill="FFFFFF"/>
        </w:rPr>
        <w:t xml:space="preserve">: pela condição de mulher e pela condição racial que parecem ter determinado, ainda, um terceiro estigma: o da pobreza. </w:t>
      </w:r>
      <w:proofErr w:type="spellStart"/>
      <w:r w:rsidRPr="003B7754">
        <w:rPr>
          <w:rFonts w:ascii="Times New Roman" w:hAnsi="Times New Roman" w:cs="Times New Roman"/>
          <w:sz w:val="24"/>
          <w:szCs w:val="24"/>
          <w:shd w:val="clear" w:color="auto" w:fill="FFFFFF"/>
        </w:rPr>
        <w:t>Gonzales</w:t>
      </w:r>
      <w:proofErr w:type="spellEnd"/>
      <w:r w:rsidRPr="003B7754">
        <w:rPr>
          <w:rFonts w:ascii="Times New Roman" w:hAnsi="Times New Roman" w:cs="Times New Roman"/>
          <w:sz w:val="24"/>
          <w:szCs w:val="24"/>
          <w:shd w:val="clear" w:color="auto" w:fill="FFFFFF"/>
        </w:rPr>
        <w:t xml:space="preserve"> (1982, p. 97) ratifica o exposto ao afirmar que “ser negro e mulher no Brasil </w:t>
      </w:r>
      <w:r>
        <w:rPr>
          <w:rFonts w:ascii="Times New Roman" w:hAnsi="Times New Roman" w:cs="Times New Roman"/>
          <w:sz w:val="24"/>
          <w:szCs w:val="24"/>
          <w:shd w:val="clear" w:color="auto" w:fill="FFFFFF"/>
        </w:rPr>
        <w:t>[</w:t>
      </w:r>
      <w:r w:rsidRPr="003B775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3B7754">
        <w:rPr>
          <w:rFonts w:ascii="Times New Roman" w:hAnsi="Times New Roman" w:cs="Times New Roman"/>
          <w:sz w:val="24"/>
          <w:szCs w:val="24"/>
          <w:shd w:val="clear" w:color="auto" w:fill="FFFFFF"/>
        </w:rPr>
        <w:t xml:space="preserve"> é um objeto de tripla discriminação, uma vez que os estereótipos gerados pelo racismo e pelo </w:t>
      </w:r>
      <w:proofErr w:type="spellStart"/>
      <w:r w:rsidRPr="003B7754">
        <w:rPr>
          <w:rFonts w:ascii="Times New Roman" w:hAnsi="Times New Roman" w:cs="Times New Roman"/>
          <w:sz w:val="24"/>
          <w:szCs w:val="24"/>
          <w:shd w:val="clear" w:color="auto" w:fill="FFFFFF"/>
        </w:rPr>
        <w:t>sexismo</w:t>
      </w:r>
      <w:proofErr w:type="spellEnd"/>
      <w:r w:rsidRPr="003B7754">
        <w:rPr>
          <w:rFonts w:ascii="Times New Roman" w:hAnsi="Times New Roman" w:cs="Times New Roman"/>
          <w:sz w:val="24"/>
          <w:szCs w:val="24"/>
          <w:shd w:val="clear" w:color="auto" w:fill="FFFFFF"/>
        </w:rPr>
        <w:t xml:space="preserve"> a colocam no mais baixo nível de opressão”. </w:t>
      </w:r>
      <w:r w:rsidRPr="003B7754">
        <w:rPr>
          <w:rFonts w:ascii="Times New Roman" w:hAnsi="Times New Roman" w:cs="Times New Roman"/>
          <w:sz w:val="24"/>
          <w:szCs w:val="24"/>
        </w:rPr>
        <w:t>Se elas carregavam as marcas da violência física desde os tempos da escravidão, resultado das punições a que eram submetidas, vão, gradativamente, sendo marcadas por outras experiências de dor, de enfrentamento, de luta e de submissão como: as oportunidades desiguais de trabalho e renda se comparadas com outras mulheres brancas; as precárias condições de moradia que, desde a “libertação”, demarcaram as fronteiras periféricas dos espaços urbanos para essa população; a necessidade de sujeitar-se a trabalho semiescravo para sustentar seus filhos e marido que não encontra emprego. Essas são algumas das situações por elas enfrentadas e que continuam fazendo parte da realidade de muitas mulheres negras em todo país.</w:t>
      </w: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Outra forma também adotada por um representativo número de mulheres forras é apresentada por Rabelo:</w:t>
      </w:r>
    </w:p>
    <w:p w:rsidR="00D151B6" w:rsidRPr="003B7754" w:rsidRDefault="00D151B6" w:rsidP="00D151B6">
      <w:pPr>
        <w:tabs>
          <w:tab w:val="left" w:pos="4536"/>
        </w:tabs>
        <w:spacing w:after="0" w:line="240" w:lineRule="auto"/>
        <w:ind w:left="2268"/>
        <w:jc w:val="both"/>
        <w:rPr>
          <w:rFonts w:ascii="Times New Roman" w:hAnsi="Times New Roman" w:cs="Times New Roman"/>
          <w:sz w:val="20"/>
          <w:szCs w:val="24"/>
        </w:rPr>
      </w:pPr>
    </w:p>
    <w:p w:rsidR="00D151B6" w:rsidRPr="00A73CD0" w:rsidRDefault="00D151B6" w:rsidP="00D151B6">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A maioria dessas mulheres era analfabeta, de cor parda ou negra e vivia do pequeno comércio, como quitandeiras, donas de tavernas, artesãs, costureiras e de suas “agências”, isto é, do trabalho esporádico como cartomantes, feiticeiras, parteiras, cozinheiras, lavadeiras, engomadeiras etc. A fim de completar suas rendas, muitas se entregavam à prostituição (RABELO, 2002, p. 5).</w:t>
      </w:r>
    </w:p>
    <w:p w:rsidR="00D151B6" w:rsidRPr="003B7754" w:rsidRDefault="00D151B6" w:rsidP="00D151B6">
      <w:pPr>
        <w:tabs>
          <w:tab w:val="left" w:pos="4536"/>
        </w:tabs>
        <w:spacing w:after="0" w:line="240" w:lineRule="auto"/>
        <w:ind w:left="2268"/>
        <w:jc w:val="both"/>
        <w:rPr>
          <w:rFonts w:ascii="Times New Roman" w:hAnsi="Times New Roman" w:cs="Times New Roman"/>
          <w:sz w:val="24"/>
          <w:szCs w:val="24"/>
        </w:rPr>
      </w:pP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condição experimentada por </w:t>
      </w:r>
      <w:proofErr w:type="spellStart"/>
      <w:r w:rsidRPr="003B7754">
        <w:rPr>
          <w:rFonts w:ascii="Times New Roman" w:hAnsi="Times New Roman" w:cs="Times New Roman"/>
          <w:sz w:val="24"/>
          <w:szCs w:val="24"/>
        </w:rPr>
        <w:t>Laudelina</w:t>
      </w:r>
      <w:proofErr w:type="spellEnd"/>
      <w:r w:rsidRPr="003B7754">
        <w:rPr>
          <w:rFonts w:ascii="Times New Roman" w:hAnsi="Times New Roman" w:cs="Times New Roman"/>
          <w:sz w:val="24"/>
          <w:szCs w:val="24"/>
        </w:rPr>
        <w:t xml:space="preserve"> de Campos e Maria Carolina de </w:t>
      </w:r>
      <w:proofErr w:type="gramStart"/>
      <w:r w:rsidRPr="003B7754">
        <w:rPr>
          <w:rFonts w:ascii="Times New Roman" w:hAnsi="Times New Roman" w:cs="Times New Roman"/>
          <w:sz w:val="24"/>
          <w:szCs w:val="24"/>
        </w:rPr>
        <w:t>Jesus  contribui</w:t>
      </w:r>
      <w:proofErr w:type="gramEnd"/>
      <w:r w:rsidRPr="003B7754">
        <w:rPr>
          <w:rFonts w:ascii="Times New Roman" w:hAnsi="Times New Roman" w:cs="Times New Roman"/>
          <w:sz w:val="24"/>
          <w:szCs w:val="24"/>
        </w:rPr>
        <w:t xml:space="preserve"> para a exemplificação do exposto por Rabelo:</w:t>
      </w:r>
    </w:p>
    <w:p w:rsidR="00D151B6" w:rsidRPr="00671DF6" w:rsidRDefault="00D151B6" w:rsidP="00671DF6">
      <w:pPr>
        <w:pStyle w:val="SemEspaamento"/>
        <w:tabs>
          <w:tab w:val="left" w:pos="4536"/>
        </w:tabs>
        <w:ind w:left="2268"/>
        <w:rPr>
          <w:rFonts w:ascii="Times New Roman" w:hAnsi="Times New Roman" w:cs="Times New Roman"/>
          <w:i/>
          <w:iCs/>
        </w:rPr>
      </w:pPr>
      <w:r w:rsidRPr="00671DF6">
        <w:rPr>
          <w:rFonts w:ascii="Times New Roman" w:hAnsi="Times New Roman" w:cs="Times New Roman"/>
          <w:i/>
          <w:iCs/>
        </w:rPr>
        <w:t xml:space="preserve">I. </w:t>
      </w:r>
      <w:proofErr w:type="spellStart"/>
      <w:r w:rsidRPr="00671DF6">
        <w:rPr>
          <w:rFonts w:ascii="Times New Roman" w:hAnsi="Times New Roman" w:cs="Times New Roman"/>
          <w:i/>
          <w:iCs/>
        </w:rPr>
        <w:t>Laudelina</w:t>
      </w:r>
      <w:proofErr w:type="spellEnd"/>
      <w:r w:rsidRPr="00671DF6">
        <w:rPr>
          <w:rFonts w:ascii="Times New Roman" w:hAnsi="Times New Roman" w:cs="Times New Roman"/>
          <w:i/>
          <w:iCs/>
        </w:rPr>
        <w:t xml:space="preserve"> de Campos</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Tinha apenas sete anos</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 xml:space="preserve">Quando foi ser </w:t>
      </w:r>
      <w:proofErr w:type="spellStart"/>
      <w:r w:rsidRPr="00671DF6">
        <w:rPr>
          <w:rFonts w:ascii="Times New Roman" w:hAnsi="Times New Roman" w:cs="Times New Roman"/>
        </w:rPr>
        <w:t>Casa-Grandeeira</w:t>
      </w:r>
      <w:proofErr w:type="spellEnd"/>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Empregada de família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Como profissão primeira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Mas ainda era tão cedo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Para ser trabalhadeira!</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Imagine que terrível</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Era ainda uma criança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Mas limpava e cozinhava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Sem a chance da mudança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Pois nesse país racista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Não havia outra esperança.</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Nascida em Poços de Caldas</w:t>
      </w:r>
    </w:p>
    <w:p w:rsidR="00D151B6" w:rsidRPr="00671DF6" w:rsidRDefault="00D151B6" w:rsidP="00671DF6">
      <w:pPr>
        <w:pStyle w:val="SemEspaamento"/>
        <w:tabs>
          <w:tab w:val="left" w:pos="4536"/>
        </w:tabs>
        <w:ind w:left="2268"/>
        <w:rPr>
          <w:rFonts w:ascii="Times New Roman" w:hAnsi="Times New Roman" w:cs="Times New Roman"/>
        </w:rPr>
      </w:pPr>
      <w:proofErr w:type="spellStart"/>
      <w:r w:rsidRPr="00671DF6">
        <w:rPr>
          <w:rFonts w:ascii="Times New Roman" w:hAnsi="Times New Roman" w:cs="Times New Roman"/>
        </w:rPr>
        <w:t>Laudelina</w:t>
      </w:r>
      <w:proofErr w:type="spellEnd"/>
      <w:r w:rsidRPr="00671DF6">
        <w:rPr>
          <w:rFonts w:ascii="Times New Roman" w:hAnsi="Times New Roman" w:cs="Times New Roman"/>
        </w:rPr>
        <w:t xml:space="preserve"> era mineira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Mas mudou para São Paulo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Onde também foi faxineira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 se consolidou em Santos</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Como grande pioneira.</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Por mais de quarenta anos</w:t>
      </w:r>
    </w:p>
    <w:p w:rsidR="00D151B6" w:rsidRPr="00671DF6" w:rsidRDefault="00D151B6" w:rsidP="00671DF6">
      <w:pPr>
        <w:pStyle w:val="SemEspaamento"/>
        <w:tabs>
          <w:tab w:val="left" w:pos="4536"/>
        </w:tabs>
        <w:ind w:left="2268"/>
        <w:rPr>
          <w:rFonts w:ascii="Times New Roman" w:hAnsi="Times New Roman" w:cs="Times New Roman"/>
        </w:rPr>
      </w:pPr>
      <w:proofErr w:type="spellStart"/>
      <w:r w:rsidRPr="00671DF6">
        <w:rPr>
          <w:rFonts w:ascii="Times New Roman" w:hAnsi="Times New Roman" w:cs="Times New Roman"/>
        </w:rPr>
        <w:t>Laudelina</w:t>
      </w:r>
      <w:proofErr w:type="spellEnd"/>
      <w:r w:rsidRPr="00671DF6">
        <w:rPr>
          <w:rFonts w:ascii="Times New Roman" w:hAnsi="Times New Roman" w:cs="Times New Roman"/>
        </w:rPr>
        <w:t xml:space="preserve"> trabalhou</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Como empregada doméstica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Até que por fim parou</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 abriu o seu negócio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Que feliz realizou.</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Ela vendia salgados</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 abriu uma pensão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Saía em dias de jogo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Pra vender à multidão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Nos estádios da cidade</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 garra e dedicação (ARRAES, 2017, p.77-78, 80).</w:t>
      </w:r>
    </w:p>
    <w:p w:rsidR="00D151B6" w:rsidRPr="003B7754" w:rsidRDefault="00D151B6" w:rsidP="00D151B6">
      <w:pPr>
        <w:pStyle w:val="SemEspaamento"/>
        <w:tabs>
          <w:tab w:val="left" w:pos="4536"/>
        </w:tabs>
        <w:spacing w:line="360" w:lineRule="auto"/>
        <w:ind w:firstLine="709"/>
        <w:rPr>
          <w:rFonts w:ascii="Times New Roman" w:hAnsi="Times New Roman" w:cs="Times New Roman"/>
          <w:sz w:val="24"/>
          <w:szCs w:val="24"/>
        </w:rPr>
      </w:pP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 trajetória de </w:t>
      </w:r>
      <w:proofErr w:type="spellStart"/>
      <w:r w:rsidRPr="003B7754">
        <w:rPr>
          <w:rFonts w:ascii="Times New Roman" w:hAnsi="Times New Roman" w:cs="Times New Roman"/>
          <w:sz w:val="24"/>
          <w:szCs w:val="24"/>
        </w:rPr>
        <w:t>Laudelina</w:t>
      </w:r>
      <w:proofErr w:type="spellEnd"/>
      <w:r w:rsidRPr="003B7754">
        <w:rPr>
          <w:rFonts w:ascii="Times New Roman" w:hAnsi="Times New Roman" w:cs="Times New Roman"/>
          <w:sz w:val="24"/>
          <w:szCs w:val="24"/>
        </w:rPr>
        <w:t xml:space="preserve"> é ilustrativa da condição de inúmeras mulheres que, após a abolição da escravidão, continuaram experimentando situações de grande exploração. Aos sete anos sua instrução não fora priorizada, precisando submeter-se ao trabalho doméstico de </w:t>
      </w:r>
      <w:proofErr w:type="spellStart"/>
      <w:r w:rsidRPr="003B7754">
        <w:rPr>
          <w:rFonts w:ascii="Times New Roman" w:hAnsi="Times New Roman" w:cs="Times New Roman"/>
          <w:sz w:val="24"/>
          <w:szCs w:val="24"/>
        </w:rPr>
        <w:t>casa-grandeeira</w:t>
      </w:r>
      <w:proofErr w:type="spellEnd"/>
      <w:r w:rsidRPr="003B7754">
        <w:rPr>
          <w:rFonts w:ascii="Times New Roman" w:hAnsi="Times New Roman" w:cs="Times New Roman"/>
          <w:sz w:val="24"/>
          <w:szCs w:val="24"/>
        </w:rPr>
        <w:t xml:space="preserve"> exaustivo, ou seja, quase três décadas depois da “libertação” dos escravos uma criança ainda em relativa tenra idade tem que se submeter ao trabalho, o que permite afirmar que as condições pós-escravidão não ofereceram alternativas diferentes para os descendentes de escravos. A própria expressão que designa o ofício – </w:t>
      </w:r>
      <w:proofErr w:type="spellStart"/>
      <w:r w:rsidRPr="003B7754">
        <w:rPr>
          <w:rFonts w:ascii="Times New Roman" w:hAnsi="Times New Roman" w:cs="Times New Roman"/>
          <w:sz w:val="24"/>
          <w:szCs w:val="24"/>
        </w:rPr>
        <w:t>casa-grandeeira</w:t>
      </w:r>
      <w:proofErr w:type="spellEnd"/>
      <w:r w:rsidRPr="003B7754">
        <w:rPr>
          <w:rFonts w:ascii="Times New Roman" w:hAnsi="Times New Roman" w:cs="Times New Roman"/>
          <w:sz w:val="24"/>
          <w:szCs w:val="24"/>
        </w:rPr>
        <w:t xml:space="preserve"> – remete ao fardo da escravidão, pois sequer o nome fora alterado. Essa condição a que </w:t>
      </w:r>
      <w:proofErr w:type="spellStart"/>
      <w:r w:rsidRPr="003B7754">
        <w:rPr>
          <w:rFonts w:ascii="Times New Roman" w:hAnsi="Times New Roman" w:cs="Times New Roman"/>
          <w:sz w:val="24"/>
          <w:szCs w:val="24"/>
        </w:rPr>
        <w:t>Laudelina</w:t>
      </w:r>
      <w:proofErr w:type="spellEnd"/>
      <w:r w:rsidRPr="003B7754">
        <w:rPr>
          <w:rFonts w:ascii="Times New Roman" w:hAnsi="Times New Roman" w:cs="Times New Roman"/>
          <w:sz w:val="24"/>
          <w:szCs w:val="24"/>
        </w:rPr>
        <w:t xml:space="preserve"> fora exposta, no entanto, favorecera aparecimento em sua consciência </w:t>
      </w:r>
      <w:r w:rsidR="00601923">
        <w:rPr>
          <w:rFonts w:ascii="Times New Roman" w:hAnsi="Times New Roman" w:cs="Times New Roman"/>
          <w:sz w:val="24"/>
          <w:szCs w:val="24"/>
        </w:rPr>
        <w:t xml:space="preserve">questões </w:t>
      </w:r>
      <w:r w:rsidRPr="003B7754">
        <w:rPr>
          <w:rFonts w:ascii="Times New Roman" w:hAnsi="Times New Roman" w:cs="Times New Roman"/>
          <w:sz w:val="24"/>
          <w:szCs w:val="24"/>
        </w:rPr>
        <w:t>sobre e</w:t>
      </w:r>
      <w:r w:rsidR="00601923">
        <w:rPr>
          <w:rFonts w:ascii="Times New Roman" w:hAnsi="Times New Roman" w:cs="Times New Roman"/>
          <w:sz w:val="24"/>
          <w:szCs w:val="24"/>
        </w:rPr>
        <w:t>ssa problemática, tornando</w:t>
      </w:r>
      <w:r w:rsidRPr="003B7754">
        <w:rPr>
          <w:rFonts w:ascii="Times New Roman" w:hAnsi="Times New Roman" w:cs="Times New Roman"/>
          <w:sz w:val="24"/>
          <w:szCs w:val="24"/>
        </w:rPr>
        <w:t>-se militante em favor da defesa dos direitos das empregadas domésticas:</w:t>
      </w:r>
    </w:p>
    <w:p w:rsidR="00D151B6" w:rsidRPr="00671DF6" w:rsidRDefault="00D151B6" w:rsidP="00671DF6">
      <w:pPr>
        <w:pStyle w:val="SemEspaamento"/>
        <w:tabs>
          <w:tab w:val="left" w:pos="4536"/>
        </w:tabs>
        <w:ind w:left="2268"/>
        <w:rPr>
          <w:rFonts w:ascii="Times New Roman" w:hAnsi="Times New Roman" w:cs="Times New Roman"/>
          <w:i/>
          <w:iCs/>
        </w:rPr>
      </w:pPr>
    </w:p>
    <w:p w:rsidR="00D151B6" w:rsidRPr="00671DF6" w:rsidRDefault="00D151B6" w:rsidP="00671DF6">
      <w:pPr>
        <w:pStyle w:val="SemEspaamento"/>
        <w:tabs>
          <w:tab w:val="left" w:pos="4536"/>
        </w:tabs>
        <w:ind w:left="2268"/>
        <w:rPr>
          <w:rFonts w:ascii="Times New Roman" w:hAnsi="Times New Roman" w:cs="Times New Roman"/>
          <w:i/>
          <w:iCs/>
        </w:rPr>
      </w:pPr>
      <w:r w:rsidRPr="00671DF6">
        <w:rPr>
          <w:rFonts w:ascii="Times New Roman" w:hAnsi="Times New Roman" w:cs="Times New Roman"/>
          <w:i/>
          <w:iCs/>
        </w:rPr>
        <w:t>II. Maria Carolina de Jesus</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Pouco tempo se passava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Desde o fim da escravidão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 portanto o que existia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Era a dor da servidão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 xml:space="preserve">O racismo dominava </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 xml:space="preserve">Espalhando humilhação. </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Sua mãe era solteira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Pela igreja excomungada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Pois o homem era casado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 findou abandonada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 a filha pra criar</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lastRenderedPageBreak/>
        <w:t>E por muitos execrada.</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Na favela Canindé</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Sua vida foi sofrida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A maior luta diária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Era a busca por comida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Uma vida esfomeada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Sempre muito deprimida.</w:t>
      </w:r>
    </w:p>
    <w:p w:rsidR="00D151B6" w:rsidRPr="00671DF6" w:rsidRDefault="00D151B6" w:rsidP="00671DF6">
      <w:pPr>
        <w:pStyle w:val="SemEspaamento"/>
        <w:tabs>
          <w:tab w:val="left" w:pos="4536"/>
        </w:tabs>
        <w:ind w:left="2268"/>
        <w:rPr>
          <w:rFonts w:ascii="Times New Roman" w:hAnsi="Times New Roman" w:cs="Times New Roman"/>
        </w:rPr>
      </w:pP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Como era catadora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Pelos lixos encontrava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O papel e o caderno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Que por fim utilizava</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Como o famoso Diário</w:t>
      </w:r>
    </w:p>
    <w:p w:rsidR="00D151B6" w:rsidRPr="00671DF6" w:rsidRDefault="00D151B6" w:rsidP="00671DF6">
      <w:pPr>
        <w:pStyle w:val="SemEspaamento"/>
        <w:tabs>
          <w:tab w:val="left" w:pos="4536"/>
        </w:tabs>
        <w:ind w:left="2268"/>
        <w:rPr>
          <w:rFonts w:ascii="Times New Roman" w:hAnsi="Times New Roman" w:cs="Times New Roman"/>
        </w:rPr>
      </w:pPr>
      <w:r w:rsidRPr="00671DF6">
        <w:rPr>
          <w:rFonts w:ascii="Times New Roman" w:hAnsi="Times New Roman" w:cs="Times New Roman"/>
        </w:rPr>
        <w:t>Onde tudo registrava (ARRAES, 2017, p.37,38,39)</w:t>
      </w:r>
    </w:p>
    <w:p w:rsidR="00D151B6" w:rsidRPr="003B7754" w:rsidRDefault="00D151B6" w:rsidP="00D151B6">
      <w:pPr>
        <w:pStyle w:val="SemEspaamento"/>
        <w:tabs>
          <w:tab w:val="left" w:pos="4536"/>
        </w:tabs>
        <w:spacing w:line="360" w:lineRule="auto"/>
        <w:ind w:firstLine="709"/>
        <w:rPr>
          <w:rFonts w:ascii="Times New Roman" w:hAnsi="Times New Roman" w:cs="Times New Roman"/>
          <w:sz w:val="24"/>
          <w:szCs w:val="24"/>
        </w:rPr>
      </w:pP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Sobre Maria Carolina de Jesus também pesara o fardo da escravidão que, embora abolida, </w:t>
      </w:r>
      <w:proofErr w:type="spellStart"/>
      <w:r w:rsidRPr="003B7754">
        <w:rPr>
          <w:rFonts w:ascii="Times New Roman" w:hAnsi="Times New Roman" w:cs="Times New Roman"/>
          <w:sz w:val="24"/>
          <w:szCs w:val="24"/>
        </w:rPr>
        <w:t>continuara</w:t>
      </w:r>
      <w:proofErr w:type="spellEnd"/>
      <w:r w:rsidRPr="003B7754">
        <w:rPr>
          <w:rFonts w:ascii="Times New Roman" w:hAnsi="Times New Roman" w:cs="Times New Roman"/>
          <w:sz w:val="24"/>
          <w:szCs w:val="24"/>
        </w:rPr>
        <w:t xml:space="preserve"> causando dores como se a condição de livre alcançada por sua mãe não </w:t>
      </w:r>
      <w:r w:rsidR="00657815">
        <w:rPr>
          <w:rFonts w:ascii="Times New Roman" w:hAnsi="Times New Roman" w:cs="Times New Roman"/>
          <w:sz w:val="24"/>
          <w:szCs w:val="24"/>
        </w:rPr>
        <w:t>pudesse acarretar</w:t>
      </w:r>
      <w:r w:rsidRPr="003B7754">
        <w:rPr>
          <w:rFonts w:ascii="Times New Roman" w:hAnsi="Times New Roman" w:cs="Times New Roman"/>
          <w:sz w:val="24"/>
          <w:szCs w:val="24"/>
        </w:rPr>
        <w:t xml:space="preserve"> mudanças</w:t>
      </w:r>
      <w:r w:rsidR="00657815">
        <w:rPr>
          <w:rFonts w:ascii="Times New Roman" w:hAnsi="Times New Roman" w:cs="Times New Roman"/>
          <w:sz w:val="24"/>
          <w:szCs w:val="24"/>
        </w:rPr>
        <w:t xml:space="preserve"> positivas</w:t>
      </w:r>
      <w:r w:rsidRPr="003B7754">
        <w:rPr>
          <w:rFonts w:ascii="Times New Roman" w:hAnsi="Times New Roman" w:cs="Times New Roman"/>
          <w:sz w:val="24"/>
          <w:szCs w:val="24"/>
        </w:rPr>
        <w:t xml:space="preserve"> à sua própria condição e à de sua filha. Sua</w:t>
      </w:r>
      <w:r w:rsidR="00657815">
        <w:rPr>
          <w:rFonts w:ascii="Times New Roman" w:hAnsi="Times New Roman" w:cs="Times New Roman"/>
          <w:sz w:val="24"/>
          <w:szCs w:val="24"/>
        </w:rPr>
        <w:t xml:space="preserve"> mãe fora humilhada e sequer a I</w:t>
      </w:r>
      <w:r w:rsidRPr="003B7754">
        <w:rPr>
          <w:rFonts w:ascii="Times New Roman" w:hAnsi="Times New Roman" w:cs="Times New Roman"/>
          <w:sz w:val="24"/>
          <w:szCs w:val="24"/>
        </w:rPr>
        <w:t>greja a amparara pois, grávida de um homem casado, ficara só, excomungada e com a filha que nascera em 1914 para criar.</w:t>
      </w: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Com 23 anos de idade, Carolina se mudou para São Paulo, e a maior luta que diariamente enfrentava era a busca por comida. Moradora da favela Canind</w:t>
      </w:r>
      <w:r w:rsidR="00657815">
        <w:rPr>
          <w:rFonts w:ascii="Times New Roman" w:hAnsi="Times New Roman" w:cs="Times New Roman"/>
          <w:sz w:val="24"/>
          <w:szCs w:val="24"/>
        </w:rPr>
        <w:t>é, seu ofício era o de catadora. O</w:t>
      </w:r>
      <w:r w:rsidRPr="003B7754">
        <w:rPr>
          <w:rFonts w:ascii="Times New Roman" w:hAnsi="Times New Roman" w:cs="Times New Roman"/>
          <w:sz w:val="24"/>
          <w:szCs w:val="24"/>
        </w:rPr>
        <w:t>bserva-se que a condição periférica – de moradia e de trabalho – parece ser naturalmente compreendida como lugar de destino da população descendente de escravos. Ela, apesar de todo o sofrimento, também se valeu de mecanismos de resistência para, em termos, burlar a condição que lhe estava</w:t>
      </w:r>
      <w:r w:rsidR="00657815">
        <w:rPr>
          <w:rFonts w:ascii="Times New Roman" w:hAnsi="Times New Roman" w:cs="Times New Roman"/>
          <w:sz w:val="24"/>
          <w:szCs w:val="24"/>
        </w:rPr>
        <w:t xml:space="preserve"> previamente</w:t>
      </w:r>
      <w:r w:rsidRPr="003B7754">
        <w:rPr>
          <w:rFonts w:ascii="Times New Roman" w:hAnsi="Times New Roman" w:cs="Times New Roman"/>
          <w:sz w:val="24"/>
          <w:szCs w:val="24"/>
        </w:rPr>
        <w:t xml:space="preserve"> </w:t>
      </w:r>
      <w:r w:rsidR="00657815">
        <w:rPr>
          <w:rFonts w:ascii="Times New Roman" w:hAnsi="Times New Roman" w:cs="Times New Roman"/>
          <w:sz w:val="24"/>
          <w:szCs w:val="24"/>
        </w:rPr>
        <w:t>“</w:t>
      </w:r>
      <w:r w:rsidRPr="003B7754">
        <w:rPr>
          <w:rFonts w:ascii="Times New Roman" w:hAnsi="Times New Roman" w:cs="Times New Roman"/>
          <w:sz w:val="24"/>
          <w:szCs w:val="24"/>
        </w:rPr>
        <w:t>determinada</w:t>
      </w:r>
      <w:r w:rsidR="00657815">
        <w:rPr>
          <w:rFonts w:ascii="Times New Roman" w:hAnsi="Times New Roman" w:cs="Times New Roman"/>
          <w:sz w:val="24"/>
          <w:szCs w:val="24"/>
        </w:rPr>
        <w:t>”</w:t>
      </w:r>
      <w:r w:rsidRPr="003B7754">
        <w:rPr>
          <w:rFonts w:ascii="Times New Roman" w:hAnsi="Times New Roman" w:cs="Times New Roman"/>
          <w:sz w:val="24"/>
          <w:szCs w:val="24"/>
        </w:rPr>
        <w:t>. Procede dizer, assim, que a exclusão e opressão experimentadas pelas mulheres negras engloba aspectos do racismo, machismo e preconceitos de classe, incidindo, portanto, sobre elas a exploração, seja do mundo do trabalho, seja da sexualidade. Sobre essa questão, Silva (2013, p. 109) pondera que:</w:t>
      </w:r>
    </w:p>
    <w:p w:rsidR="00D151B6" w:rsidRPr="003B7754" w:rsidRDefault="00D151B6" w:rsidP="00D151B6">
      <w:pPr>
        <w:tabs>
          <w:tab w:val="left" w:pos="4536"/>
        </w:tabs>
        <w:spacing w:after="0" w:line="240" w:lineRule="auto"/>
        <w:ind w:left="2268"/>
        <w:jc w:val="both"/>
        <w:rPr>
          <w:rFonts w:ascii="Times New Roman" w:hAnsi="Times New Roman" w:cs="Times New Roman"/>
          <w:sz w:val="20"/>
          <w:szCs w:val="24"/>
        </w:rPr>
      </w:pPr>
    </w:p>
    <w:p w:rsidR="00D151B6" w:rsidRPr="00A73CD0" w:rsidRDefault="00D151B6" w:rsidP="00D151B6">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 xml:space="preserve">As discriminações de raça e gênero produzem efeitos imbricados, ainda que diversos, promovendo experiências distintas na condição de classe e, no caso, na vivência da pobreza, a influenciar seus </w:t>
      </w:r>
      <w:proofErr w:type="spellStart"/>
      <w:r w:rsidRPr="00A73CD0">
        <w:rPr>
          <w:rFonts w:ascii="Times New Roman" w:hAnsi="Times New Roman" w:cs="Times New Roman"/>
        </w:rPr>
        <w:t>preditores</w:t>
      </w:r>
      <w:proofErr w:type="spellEnd"/>
      <w:r w:rsidRPr="00A73CD0">
        <w:rPr>
          <w:rFonts w:ascii="Times New Roman" w:hAnsi="Times New Roman" w:cs="Times New Roman"/>
        </w:rPr>
        <w:t xml:space="preserve"> e, consequentemente, suas estratégias de superação. Neste sentido, são as mulheres negras que vivenciam estas duas experiências, aquelas sempre identificadas como ocupantes permanentes da base da hierarquia social.</w:t>
      </w:r>
    </w:p>
    <w:p w:rsidR="00D151B6" w:rsidRPr="003B7754" w:rsidRDefault="00D151B6" w:rsidP="00D151B6">
      <w:pPr>
        <w:tabs>
          <w:tab w:val="left" w:pos="4536"/>
        </w:tabs>
        <w:spacing w:after="0" w:line="240" w:lineRule="auto"/>
        <w:ind w:left="2268"/>
        <w:jc w:val="both"/>
        <w:rPr>
          <w:rFonts w:ascii="Times New Roman" w:hAnsi="Times New Roman" w:cs="Times New Roman"/>
          <w:sz w:val="24"/>
          <w:szCs w:val="24"/>
        </w:rPr>
      </w:pPr>
    </w:p>
    <w:p w:rsidR="00D151B6" w:rsidRPr="003B7754" w:rsidRDefault="00D151B6" w:rsidP="00D151B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  Para reafirmar o exposto anterior, apresenta-se uma citação que justifica, objetivamente, o surgimento de movimentos de militância em favor da causa da mulher negra ou feminismo negro, pois as demandas dos movimentos femininos à época não contemplavam a realidade dessas mulh</w:t>
      </w:r>
      <w:r w:rsidR="00657815">
        <w:rPr>
          <w:rFonts w:ascii="Times New Roman" w:hAnsi="Times New Roman" w:cs="Times New Roman"/>
          <w:sz w:val="24"/>
          <w:szCs w:val="24"/>
        </w:rPr>
        <w:t>eres:</w:t>
      </w:r>
    </w:p>
    <w:p w:rsidR="00D151B6" w:rsidRPr="003B7754" w:rsidRDefault="00D151B6" w:rsidP="00D151B6">
      <w:pPr>
        <w:tabs>
          <w:tab w:val="left" w:pos="4536"/>
        </w:tabs>
        <w:spacing w:after="0" w:line="240" w:lineRule="auto"/>
        <w:ind w:left="2268"/>
        <w:jc w:val="both"/>
        <w:rPr>
          <w:rFonts w:ascii="Times New Roman" w:hAnsi="Times New Roman" w:cs="Times New Roman"/>
          <w:sz w:val="20"/>
          <w:szCs w:val="24"/>
        </w:rPr>
      </w:pPr>
    </w:p>
    <w:p w:rsidR="00D151B6" w:rsidRPr="00A73CD0" w:rsidRDefault="00D151B6" w:rsidP="00D151B6">
      <w:pPr>
        <w:tabs>
          <w:tab w:val="left" w:pos="4536"/>
        </w:tabs>
        <w:spacing w:after="0" w:line="240" w:lineRule="auto"/>
        <w:ind w:left="2268"/>
        <w:jc w:val="both"/>
        <w:rPr>
          <w:rFonts w:ascii="Times New Roman" w:hAnsi="Times New Roman" w:cs="Times New Roman"/>
        </w:rPr>
      </w:pPr>
      <w:r w:rsidRPr="00A73CD0">
        <w:rPr>
          <w:rFonts w:ascii="Times New Roman" w:hAnsi="Times New Roman" w:cs="Times New Roman"/>
        </w:rPr>
        <w:t>No Brasil, a distinção de gênero não pode ser compreendida de modo adequado sem considerar-se a questão racial. Na hierarquia da renda, o primeiro fator determinante é a raça, depois o gênero. As mulheres brancas mantem uma posição nitidamente privilegiada em relação aos homens negros, e as afro-brasileiras estão no mais baixo degrau da escala de renda e emprego. Os homens brancos recebem mais de três vezes o que ganham as mulheres afro-brasileiras, que por sua vez ganham menos da metade do valor da renda mediana da mulher branca (NASCIMENTO, 2003, p. 117).</w:t>
      </w:r>
    </w:p>
    <w:p w:rsidR="00D151B6" w:rsidRPr="003B7754" w:rsidRDefault="00D151B6" w:rsidP="00D151B6">
      <w:pPr>
        <w:tabs>
          <w:tab w:val="left" w:pos="4536"/>
        </w:tabs>
        <w:spacing w:after="0" w:line="240" w:lineRule="auto"/>
        <w:ind w:left="2268"/>
        <w:jc w:val="both"/>
        <w:rPr>
          <w:rFonts w:ascii="Times New Roman" w:hAnsi="Times New Roman" w:cs="Times New Roman"/>
          <w:sz w:val="24"/>
          <w:szCs w:val="24"/>
        </w:rPr>
      </w:pPr>
    </w:p>
    <w:p w:rsidR="00671DF6" w:rsidRPr="00657815" w:rsidRDefault="00D151B6" w:rsidP="00657815">
      <w:pPr>
        <w:tabs>
          <w:tab w:val="left" w:pos="4536"/>
        </w:tabs>
        <w:spacing w:after="0" w:line="360" w:lineRule="auto"/>
        <w:ind w:firstLine="851"/>
        <w:jc w:val="both"/>
        <w:rPr>
          <w:rFonts w:ascii="Times New Roman" w:hAnsi="Times New Roman" w:cs="Times New Roman"/>
          <w:sz w:val="24"/>
          <w:szCs w:val="24"/>
          <w:shd w:val="clear" w:color="auto" w:fill="FFFFFF"/>
        </w:rPr>
      </w:pPr>
      <w:r w:rsidRPr="003B7754">
        <w:rPr>
          <w:rFonts w:ascii="Times New Roman" w:hAnsi="Times New Roman" w:cs="Times New Roman"/>
          <w:sz w:val="24"/>
          <w:szCs w:val="24"/>
        </w:rPr>
        <w:t>Portanto, conforme Nascimento (2003), o fator de maior influência na hierarquia da renda é a raça negra, seguido, então, do gênero feminino.</w:t>
      </w:r>
      <w:r w:rsidRPr="003B7754">
        <w:rPr>
          <w:rFonts w:ascii="Times New Roman" w:hAnsi="Times New Roman" w:cs="Times New Roman"/>
          <w:sz w:val="24"/>
          <w:szCs w:val="24"/>
          <w:shd w:val="clear" w:color="auto" w:fill="FFFFFF"/>
        </w:rPr>
        <w:t xml:space="preserve"> </w:t>
      </w:r>
      <w:r w:rsidRPr="003B7754">
        <w:rPr>
          <w:rFonts w:ascii="Times New Roman" w:hAnsi="Times New Roman" w:cs="Times New Roman"/>
          <w:sz w:val="24"/>
          <w:szCs w:val="24"/>
        </w:rPr>
        <w:t xml:space="preserve">A partir de 1980, sobretudo, desenvolveram-se pesquisas que buscaram trazer à tona novos entendimentos sobre a escravidão no Brasil. Nesse sentido, o escravo e seus descendentes foram apresentados como sujeitos partícipes da luta contra a escravidão com as astúcias por eles praticadas – essa era a nova historiografia da escravidão. Nesse trabalho, como se tem destacado, observa-se, em especial, o papel desempenhado pelas mulheres. </w:t>
      </w:r>
    </w:p>
    <w:p w:rsidR="00671DF6" w:rsidRPr="003B7754" w:rsidRDefault="00671DF6" w:rsidP="00671DF6">
      <w:pPr>
        <w:pStyle w:val="SemEspaamento"/>
        <w:tabs>
          <w:tab w:val="left" w:pos="4536"/>
        </w:tabs>
        <w:spacing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As contribuições teóricas e a análise do conteúdo dos cordéis que apresentam as 15 heroínas negras brasileiras da obra de </w:t>
      </w:r>
      <w:proofErr w:type="spellStart"/>
      <w:r w:rsidRPr="003B7754">
        <w:rPr>
          <w:rFonts w:ascii="Times New Roman" w:hAnsi="Times New Roman" w:cs="Times New Roman"/>
          <w:sz w:val="24"/>
          <w:szCs w:val="24"/>
        </w:rPr>
        <w:t>Jarid</w:t>
      </w:r>
      <w:proofErr w:type="spellEnd"/>
      <w:r w:rsidRPr="003B7754">
        <w:rPr>
          <w:rFonts w:ascii="Times New Roman" w:hAnsi="Times New Roman" w:cs="Times New Roman"/>
          <w:sz w:val="24"/>
          <w:szCs w:val="24"/>
        </w:rPr>
        <w:t xml:space="preserve"> Arraes ilustram a necessidade ímpar de se trazer para a discussão, nos ambientes escolares, a nova historiografia da escravidão, que propõe o </w:t>
      </w:r>
      <w:proofErr w:type="gramStart"/>
      <w:r w:rsidRPr="003B7754">
        <w:rPr>
          <w:rFonts w:ascii="Times New Roman" w:hAnsi="Times New Roman" w:cs="Times New Roman"/>
          <w:sz w:val="24"/>
          <w:szCs w:val="24"/>
        </w:rPr>
        <w:t>entendimento</w:t>
      </w:r>
      <w:proofErr w:type="gramEnd"/>
      <w:r w:rsidRPr="003B7754">
        <w:rPr>
          <w:rFonts w:ascii="Times New Roman" w:hAnsi="Times New Roman" w:cs="Times New Roman"/>
          <w:sz w:val="24"/>
          <w:szCs w:val="24"/>
        </w:rPr>
        <w:t xml:space="preserve"> e reconhecimento da população negra escravizada como sujeitos partícipes da história do país, e agentes que lutaram, com  expedientes diversos, por sua liberdade, não mais admitindo que tivessem aceito, com passividade, a situação a que foram submetidos. Esses estudos, como se observou, principiaram na década de 80 e, desde então, os resultados das pesquisas contribuem para abalar o paradigma da ausência do negro na sociedade colonial brasileira.</w:t>
      </w:r>
    </w:p>
    <w:p w:rsidR="00671DF6" w:rsidRPr="003B7754" w:rsidRDefault="00671DF6" w:rsidP="00671DF6">
      <w:pPr>
        <w:tabs>
          <w:tab w:val="left" w:pos="453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Buscou-se</w:t>
      </w:r>
      <w:r w:rsidRPr="003B7754">
        <w:rPr>
          <w:rFonts w:ascii="Times New Roman" w:hAnsi="Times New Roman" w:cs="Times New Roman"/>
          <w:sz w:val="24"/>
          <w:szCs w:val="24"/>
        </w:rPr>
        <w:t xml:space="preserve"> dar destaque às características de mulheres negras apresentadas como heroí</w:t>
      </w:r>
      <w:r>
        <w:rPr>
          <w:rFonts w:ascii="Times New Roman" w:hAnsi="Times New Roman" w:cs="Times New Roman"/>
          <w:sz w:val="24"/>
          <w:szCs w:val="24"/>
        </w:rPr>
        <w:t xml:space="preserve">nas nos cordéis de </w:t>
      </w:r>
      <w:proofErr w:type="spellStart"/>
      <w:r>
        <w:rPr>
          <w:rFonts w:ascii="Times New Roman" w:hAnsi="Times New Roman" w:cs="Times New Roman"/>
          <w:sz w:val="24"/>
          <w:szCs w:val="24"/>
        </w:rPr>
        <w:t>Jarid</w:t>
      </w:r>
      <w:proofErr w:type="spellEnd"/>
      <w:r>
        <w:rPr>
          <w:rFonts w:ascii="Times New Roman" w:hAnsi="Times New Roman" w:cs="Times New Roman"/>
          <w:sz w:val="24"/>
          <w:szCs w:val="24"/>
        </w:rPr>
        <w:t xml:space="preserve"> Arraes, </w:t>
      </w:r>
      <w:r w:rsidRPr="003B7754">
        <w:rPr>
          <w:rFonts w:ascii="Times New Roman" w:hAnsi="Times New Roman" w:cs="Times New Roman"/>
          <w:sz w:val="24"/>
          <w:szCs w:val="24"/>
        </w:rPr>
        <w:t xml:space="preserve">revisando aspectos relacionados à condição da mulher escrava no Brasil para dar visibilidade à sua participação  na luta pela liberdade dos escravos, considerando que, historicamente, foram tratados como objeto/mercadoria e  tiveram suas ações suprimidas da história, </w:t>
      </w:r>
      <w:r w:rsidR="00657815">
        <w:rPr>
          <w:rFonts w:ascii="Times New Roman" w:hAnsi="Times New Roman" w:cs="Times New Roman"/>
          <w:sz w:val="24"/>
          <w:szCs w:val="24"/>
        </w:rPr>
        <w:t xml:space="preserve">o que foi </w:t>
      </w:r>
      <w:r w:rsidRPr="003B7754">
        <w:rPr>
          <w:rFonts w:ascii="Times New Roman" w:hAnsi="Times New Roman" w:cs="Times New Roman"/>
          <w:sz w:val="24"/>
          <w:szCs w:val="24"/>
        </w:rPr>
        <w:t>referido como o paradigma da ausência do negro nos registros oficiais, sobretudo no que se refere à participação da mulher nesse processo.</w:t>
      </w:r>
    </w:p>
    <w:p w:rsidR="00671DF6" w:rsidRPr="003B7754" w:rsidRDefault="00671DF6" w:rsidP="00671DF6">
      <w:pPr>
        <w:tabs>
          <w:tab w:val="left" w:pos="453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w:t>
      </w:r>
      <w:r w:rsidR="004D301E">
        <w:rPr>
          <w:rFonts w:ascii="Times New Roman" w:hAnsi="Times New Roman" w:cs="Times New Roman"/>
          <w:sz w:val="24"/>
          <w:szCs w:val="24"/>
        </w:rPr>
        <w:t>verificou-se</w:t>
      </w:r>
      <w:r w:rsidRPr="003B7754">
        <w:rPr>
          <w:rFonts w:ascii="Times New Roman" w:hAnsi="Times New Roman" w:cs="Times New Roman"/>
          <w:sz w:val="24"/>
          <w:szCs w:val="24"/>
        </w:rPr>
        <w:t xml:space="preserve">, com respaldo </w:t>
      </w:r>
      <w:r w:rsidR="004D301E">
        <w:rPr>
          <w:rFonts w:ascii="Times New Roman" w:hAnsi="Times New Roman" w:cs="Times New Roman"/>
          <w:sz w:val="24"/>
          <w:szCs w:val="24"/>
        </w:rPr>
        <w:t>de</w:t>
      </w:r>
      <w:r w:rsidR="00657815">
        <w:rPr>
          <w:rFonts w:ascii="Times New Roman" w:hAnsi="Times New Roman" w:cs="Times New Roman"/>
          <w:sz w:val="24"/>
          <w:szCs w:val="24"/>
        </w:rPr>
        <w:t xml:space="preserve"> </w:t>
      </w:r>
      <w:proofErr w:type="spellStart"/>
      <w:r w:rsidR="00657815">
        <w:rPr>
          <w:rFonts w:ascii="Times New Roman" w:hAnsi="Times New Roman" w:cs="Times New Roman"/>
          <w:sz w:val="24"/>
          <w:szCs w:val="24"/>
        </w:rPr>
        <w:t>De</w:t>
      </w:r>
      <w:proofErr w:type="spellEnd"/>
      <w:r w:rsidRPr="003B7754">
        <w:rPr>
          <w:rFonts w:ascii="Times New Roman" w:hAnsi="Times New Roman" w:cs="Times New Roman"/>
          <w:sz w:val="24"/>
          <w:szCs w:val="24"/>
        </w:rPr>
        <w:t xml:space="preserve"> </w:t>
      </w:r>
      <w:proofErr w:type="spellStart"/>
      <w:r w:rsidRPr="003B7754">
        <w:rPr>
          <w:rFonts w:ascii="Times New Roman" w:hAnsi="Times New Roman" w:cs="Times New Roman"/>
          <w:sz w:val="24"/>
          <w:szCs w:val="24"/>
        </w:rPr>
        <w:t>Certeau</w:t>
      </w:r>
      <w:proofErr w:type="spellEnd"/>
      <w:r w:rsidRPr="003B7754">
        <w:rPr>
          <w:rFonts w:ascii="Times New Roman" w:hAnsi="Times New Roman" w:cs="Times New Roman"/>
          <w:sz w:val="24"/>
          <w:szCs w:val="24"/>
        </w:rPr>
        <w:t xml:space="preserve"> (1996), a multiplicidade de táticas empreendidas por essas mulheres que, astuciosas, encontraram meios para burlar o sistema opressor e justificam o título de heroínas que lhe</w:t>
      </w:r>
      <w:r w:rsidR="00657815">
        <w:rPr>
          <w:rFonts w:ascii="Times New Roman" w:hAnsi="Times New Roman" w:cs="Times New Roman"/>
          <w:sz w:val="24"/>
          <w:szCs w:val="24"/>
        </w:rPr>
        <w:t>s</w:t>
      </w:r>
      <w:r w:rsidRPr="003B7754">
        <w:rPr>
          <w:rFonts w:ascii="Times New Roman" w:hAnsi="Times New Roman" w:cs="Times New Roman"/>
          <w:sz w:val="24"/>
          <w:szCs w:val="24"/>
        </w:rPr>
        <w:t xml:space="preserve"> é atribuído pela escritora.  Essas táticas englobaram: fugas, fornecimento de alimentos a escravos fugitivos, formação de quilombos, incêndio a plantações, envenenamentos, dissimulações, canto aos orixás, organização de motins, repasse de mensagens via ta</w:t>
      </w:r>
      <w:r w:rsidR="00657815">
        <w:rPr>
          <w:rFonts w:ascii="Times New Roman" w:hAnsi="Times New Roman" w:cs="Times New Roman"/>
          <w:sz w:val="24"/>
          <w:szCs w:val="24"/>
        </w:rPr>
        <w:t>buleiro para as negras escravas,</w:t>
      </w:r>
      <w:bookmarkStart w:id="1" w:name="_GoBack"/>
      <w:bookmarkEnd w:id="1"/>
      <w:r w:rsidRPr="003B7754">
        <w:rPr>
          <w:rFonts w:ascii="Times New Roman" w:hAnsi="Times New Roman" w:cs="Times New Roman"/>
          <w:sz w:val="24"/>
          <w:szCs w:val="24"/>
        </w:rPr>
        <w:t xml:space="preserve"> instrução, religião, </w:t>
      </w:r>
      <w:r w:rsidRPr="003B7754">
        <w:rPr>
          <w:rFonts w:ascii="Times New Roman" w:hAnsi="Times New Roman" w:cs="Times New Roman"/>
          <w:sz w:val="24"/>
          <w:szCs w:val="24"/>
        </w:rPr>
        <w:lastRenderedPageBreak/>
        <w:t>militância política, publicação de livros para as não-escravas; entre outras, que foram identificados nos cordéis da obra aqui analisada.</w:t>
      </w:r>
    </w:p>
    <w:p w:rsidR="004D301E" w:rsidRDefault="004D301E" w:rsidP="00671DF6">
      <w:pPr>
        <w:tabs>
          <w:tab w:val="left" w:pos="453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análise</w:t>
      </w:r>
      <w:r w:rsidR="00671DF6" w:rsidRPr="003B7754">
        <w:rPr>
          <w:rFonts w:ascii="Times New Roman" w:hAnsi="Times New Roman" w:cs="Times New Roman"/>
          <w:sz w:val="24"/>
          <w:szCs w:val="24"/>
        </w:rPr>
        <w:t xml:space="preserve"> possibilitou reconhecer as expressivas contribuições dos estudos da nova historiografia da escravidão no Brasil para a promoção de um olhar ainda menos tolerante com as consequências da escravidão à população afrodescendente. Sobretudo, a grande contribuição da obra está na valorização que promove à ancestralidade de mulheres descendentes de escravas, pois elas, instruídas acerca da militância de suas antepassadas, tem aumentadas as suas possibilidades de emancipação e </w:t>
      </w:r>
      <w:proofErr w:type="spellStart"/>
      <w:r w:rsidR="00671DF6" w:rsidRPr="003B7754">
        <w:rPr>
          <w:rFonts w:ascii="Times New Roman" w:hAnsi="Times New Roman" w:cs="Times New Roman"/>
          <w:sz w:val="24"/>
          <w:szCs w:val="24"/>
        </w:rPr>
        <w:t>empoderamento</w:t>
      </w:r>
      <w:proofErr w:type="spellEnd"/>
      <w:r w:rsidR="00671DF6" w:rsidRPr="003B7754">
        <w:rPr>
          <w:rFonts w:ascii="Times New Roman" w:hAnsi="Times New Roman" w:cs="Times New Roman"/>
          <w:sz w:val="24"/>
          <w:szCs w:val="24"/>
        </w:rPr>
        <w:t xml:space="preserve">, apesar das desigualdades de gênero e raça que são herança dura dos tempos amargos da escravidão. </w:t>
      </w:r>
    </w:p>
    <w:p w:rsidR="00671DF6" w:rsidRPr="003B7754" w:rsidRDefault="00671DF6" w:rsidP="00671DF6">
      <w:pPr>
        <w:tabs>
          <w:tab w:val="left" w:pos="4536"/>
        </w:tabs>
        <w:spacing w:after="0" w:line="360" w:lineRule="auto"/>
        <w:ind w:firstLine="709"/>
        <w:jc w:val="both"/>
        <w:rPr>
          <w:rFonts w:ascii="Times New Roman" w:hAnsi="Times New Roman" w:cs="Times New Roman"/>
          <w:sz w:val="24"/>
          <w:szCs w:val="24"/>
        </w:rPr>
      </w:pPr>
      <w:r w:rsidRPr="003B7754">
        <w:rPr>
          <w:rFonts w:ascii="Times New Roman" w:hAnsi="Times New Roman" w:cs="Times New Roman"/>
          <w:sz w:val="24"/>
          <w:szCs w:val="24"/>
        </w:rPr>
        <w:t xml:space="preserve">As mulheres personagens protagonistas da obra de </w:t>
      </w:r>
      <w:proofErr w:type="spellStart"/>
      <w:r w:rsidRPr="003B7754">
        <w:rPr>
          <w:rFonts w:ascii="Times New Roman" w:hAnsi="Times New Roman" w:cs="Times New Roman"/>
          <w:sz w:val="24"/>
          <w:szCs w:val="24"/>
        </w:rPr>
        <w:t>Jarid</w:t>
      </w:r>
      <w:proofErr w:type="spellEnd"/>
      <w:r w:rsidRPr="003B7754">
        <w:rPr>
          <w:rFonts w:ascii="Times New Roman" w:hAnsi="Times New Roman" w:cs="Times New Roman"/>
          <w:sz w:val="24"/>
          <w:szCs w:val="24"/>
        </w:rPr>
        <w:t xml:space="preserve"> Arraes</w:t>
      </w:r>
      <w:r>
        <w:rPr>
          <w:rFonts w:ascii="Times New Roman" w:hAnsi="Times New Roman" w:cs="Times New Roman"/>
          <w:sz w:val="24"/>
          <w:szCs w:val="24"/>
        </w:rPr>
        <w:t xml:space="preserve"> </w:t>
      </w:r>
      <w:r w:rsidRPr="003B7754">
        <w:rPr>
          <w:rFonts w:ascii="Times New Roman" w:hAnsi="Times New Roman" w:cs="Times New Roman"/>
          <w:sz w:val="24"/>
          <w:szCs w:val="24"/>
        </w:rPr>
        <w:t>são personagens de ficção que também se fazem históricas, concretas e complexas cujas dores ainda repercutem no corpo de cada mulher negra, vítima de tantas formas de violência e opressão, desassistida nos seus direitos e ignorada na sua condição de descendente de mulheres bravas e lutadoras. Por isso, a escritura de Arraes, aqui entendida como arte que opera contra a subalternidade, pode ser lida e ouvida também como uma “nova astúcia” para deixar bem evidentes no presente os atos praticados no passado, os quais devem inspirar outras mulheres a se tornaram líderes e heroínas da própria condição.</w:t>
      </w:r>
    </w:p>
    <w:p w:rsidR="004D301E" w:rsidRDefault="004D301E" w:rsidP="004D301E">
      <w:pPr>
        <w:tabs>
          <w:tab w:val="left" w:pos="4536"/>
        </w:tabs>
        <w:spacing w:after="0" w:line="240" w:lineRule="auto"/>
        <w:jc w:val="center"/>
        <w:rPr>
          <w:rFonts w:ascii="Times New Roman" w:hAnsi="Times New Roman" w:cs="Times New Roman"/>
          <w:b/>
          <w:sz w:val="24"/>
          <w:szCs w:val="24"/>
        </w:rPr>
      </w:pPr>
    </w:p>
    <w:p w:rsidR="004D301E" w:rsidRPr="004D301E" w:rsidRDefault="004D301E" w:rsidP="004D301E">
      <w:pPr>
        <w:tabs>
          <w:tab w:val="left" w:pos="4536"/>
        </w:tabs>
        <w:spacing w:after="0" w:line="240" w:lineRule="auto"/>
        <w:rPr>
          <w:rFonts w:ascii="Times New Roman" w:hAnsi="Times New Roman" w:cs="Times New Roman"/>
          <w:sz w:val="24"/>
          <w:szCs w:val="24"/>
        </w:rPr>
      </w:pPr>
      <w:r w:rsidRPr="004D301E">
        <w:rPr>
          <w:rFonts w:ascii="Times New Roman" w:hAnsi="Times New Roman" w:cs="Times New Roman"/>
          <w:sz w:val="24"/>
          <w:szCs w:val="24"/>
        </w:rPr>
        <w:t>REFERÊNCIAS</w:t>
      </w:r>
    </w:p>
    <w:p w:rsidR="004D301E" w:rsidRPr="003B7754" w:rsidRDefault="004D301E" w:rsidP="004D301E">
      <w:pPr>
        <w:tabs>
          <w:tab w:val="left" w:pos="4536"/>
        </w:tabs>
        <w:spacing w:after="0" w:line="360" w:lineRule="auto"/>
        <w:jc w:val="center"/>
        <w:rPr>
          <w:rFonts w:ascii="Times New Roman" w:hAnsi="Times New Roman" w:cs="Times New Roman"/>
          <w:sz w:val="24"/>
          <w:szCs w:val="24"/>
          <w:shd w:val="clear" w:color="auto" w:fill="FFFFFF"/>
        </w:rPr>
      </w:pPr>
      <w:bookmarkStart w:id="2" w:name="_Hlk38492933"/>
    </w:p>
    <w:p w:rsidR="004D301E" w:rsidRPr="003B7754" w:rsidRDefault="004D301E" w:rsidP="004D301E">
      <w:pPr>
        <w:pStyle w:val="NormalWeb"/>
        <w:tabs>
          <w:tab w:val="left" w:pos="4536"/>
        </w:tabs>
        <w:spacing w:before="0" w:beforeAutospacing="0" w:after="0" w:afterAutospacing="0"/>
        <w:jc w:val="both"/>
      </w:pPr>
      <w:r w:rsidRPr="003B7754">
        <w:t xml:space="preserve">ARRAES, </w:t>
      </w:r>
      <w:proofErr w:type="spellStart"/>
      <w:r w:rsidRPr="003B7754">
        <w:t>Jarid</w:t>
      </w:r>
      <w:proofErr w:type="spellEnd"/>
      <w:r w:rsidRPr="003B7754">
        <w:t>. Biografia. Disponível em </w:t>
      </w:r>
      <w:hyperlink r:id="rId7" w:tgtFrame="_blank" w:history="1">
        <w:r w:rsidRPr="003B7754">
          <w:rPr>
            <w:rStyle w:val="Hyperlink"/>
          </w:rPr>
          <w:t>http://jaridarraes.com/biografia/</w:t>
        </w:r>
      </w:hyperlink>
      <w:r w:rsidRPr="003B7754">
        <w:t> Acesso em 20 de abr. 2020.</w:t>
      </w:r>
    </w:p>
    <w:p w:rsidR="004D301E" w:rsidRPr="003B7754" w:rsidRDefault="004D301E" w:rsidP="004D301E">
      <w:pPr>
        <w:pStyle w:val="NormalWeb"/>
        <w:tabs>
          <w:tab w:val="left" w:pos="4536"/>
        </w:tabs>
        <w:spacing w:before="0" w:beforeAutospacing="0" w:after="0" w:afterAutospacing="0"/>
        <w:jc w:val="both"/>
      </w:pPr>
    </w:p>
    <w:p w:rsidR="004D301E" w:rsidRPr="003B7754" w:rsidRDefault="004D301E" w:rsidP="004D301E">
      <w:pPr>
        <w:tabs>
          <w:tab w:val="left" w:pos="4536"/>
        </w:tabs>
        <w:spacing w:after="0" w:line="240" w:lineRule="auto"/>
        <w:jc w:val="both"/>
        <w:rPr>
          <w:rFonts w:ascii="Times New Roman" w:eastAsia="Times New Roman" w:hAnsi="Times New Roman" w:cs="Times New Roman"/>
          <w:kern w:val="24"/>
          <w:sz w:val="24"/>
          <w:szCs w:val="24"/>
          <w:lang w:eastAsia="pt-BR"/>
        </w:rPr>
      </w:pPr>
      <w:r w:rsidRPr="003B7754">
        <w:rPr>
          <w:rFonts w:ascii="Times New Roman" w:eastAsia="Times New Roman" w:hAnsi="Times New Roman" w:cs="Times New Roman"/>
          <w:kern w:val="24"/>
          <w:sz w:val="24"/>
          <w:szCs w:val="24"/>
          <w:lang w:eastAsia="pt-BR"/>
        </w:rPr>
        <w:t xml:space="preserve">______. </w:t>
      </w:r>
      <w:r w:rsidRPr="003B7754">
        <w:rPr>
          <w:rFonts w:ascii="Times New Roman" w:eastAsia="Times New Roman" w:hAnsi="Times New Roman" w:cs="Times New Roman"/>
          <w:b/>
          <w:bCs/>
          <w:kern w:val="24"/>
          <w:sz w:val="24"/>
          <w:szCs w:val="24"/>
          <w:lang w:eastAsia="pt-BR"/>
        </w:rPr>
        <w:t>Heroínas Negras Brasileiras em 15 Cordéis</w:t>
      </w:r>
      <w:r w:rsidRPr="003B7754">
        <w:rPr>
          <w:rFonts w:ascii="Times New Roman" w:eastAsia="Times New Roman" w:hAnsi="Times New Roman" w:cs="Times New Roman"/>
          <w:kern w:val="24"/>
          <w:sz w:val="24"/>
          <w:szCs w:val="24"/>
          <w:lang w:eastAsia="pt-BR"/>
        </w:rPr>
        <w:t xml:space="preserve">. São Paulo. Pólen, 2017. </w:t>
      </w:r>
    </w:p>
    <w:p w:rsidR="004D301E" w:rsidRPr="003B7754" w:rsidRDefault="004D301E" w:rsidP="004D301E">
      <w:pPr>
        <w:tabs>
          <w:tab w:val="left" w:pos="4536"/>
        </w:tabs>
        <w:spacing w:after="0" w:line="240" w:lineRule="auto"/>
        <w:jc w:val="both"/>
        <w:rPr>
          <w:rFonts w:ascii="Times New Roman" w:eastAsia="Times New Roman" w:hAnsi="Times New Roman" w:cs="Times New Roman"/>
          <w:kern w:val="24"/>
          <w:sz w:val="24"/>
          <w:szCs w:val="24"/>
          <w:lang w:eastAsia="pt-BR"/>
        </w:rPr>
      </w:pPr>
    </w:p>
    <w:p w:rsidR="004D301E" w:rsidRPr="003B7754" w:rsidRDefault="004D301E" w:rsidP="004D301E">
      <w:pPr>
        <w:pStyle w:val="Ttulo2"/>
        <w:shd w:val="clear" w:color="auto" w:fill="FFFFFF"/>
        <w:tabs>
          <w:tab w:val="left" w:pos="4536"/>
        </w:tabs>
        <w:spacing w:before="0" w:beforeAutospacing="0" w:after="0" w:afterAutospacing="0"/>
        <w:rPr>
          <w:b w:val="0"/>
          <w:sz w:val="24"/>
          <w:szCs w:val="24"/>
        </w:rPr>
      </w:pPr>
      <w:r w:rsidRPr="003B7754">
        <w:rPr>
          <w:b w:val="0"/>
          <w:sz w:val="24"/>
          <w:szCs w:val="24"/>
        </w:rPr>
        <w:t xml:space="preserve">BRUM, Eliane. Como resistir em tempos brutos. </w:t>
      </w:r>
      <w:r w:rsidRPr="003B7754">
        <w:rPr>
          <w:b w:val="0"/>
          <w:bCs w:val="0"/>
          <w:sz w:val="24"/>
          <w:szCs w:val="24"/>
        </w:rPr>
        <w:t xml:space="preserve">Um manual para enfrentar as próximas três semanas e transformar luto em verbo. </w:t>
      </w:r>
      <w:hyperlink r:id="rId8" w:history="1">
        <w:r w:rsidRPr="003B7754">
          <w:rPr>
            <w:b w:val="0"/>
            <w:sz w:val="24"/>
            <w:szCs w:val="24"/>
          </w:rPr>
          <w:br/>
        </w:r>
      </w:hyperlink>
      <w:r w:rsidRPr="003B7754">
        <w:rPr>
          <w:b w:val="0"/>
          <w:sz w:val="24"/>
          <w:szCs w:val="24"/>
        </w:rPr>
        <w:t xml:space="preserve"> Disponível em: </w:t>
      </w:r>
      <w:hyperlink r:id="rId9" w:history="1">
        <w:r w:rsidRPr="003B7754">
          <w:rPr>
            <w:rStyle w:val="Hyperlink"/>
            <w:b w:val="0"/>
            <w:sz w:val="24"/>
            <w:szCs w:val="24"/>
          </w:rPr>
          <w:t>https://brasil.elpais.com/brasil/2018/10/08/opinion/1539019640_653931.html</w:t>
        </w:r>
      </w:hyperlink>
      <w:r w:rsidRPr="003B7754">
        <w:rPr>
          <w:b w:val="0"/>
          <w:sz w:val="24"/>
          <w:szCs w:val="24"/>
        </w:rPr>
        <w:t>. Acesso em 28 jan. 2020.</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CERTEAU, Michel de. </w:t>
      </w:r>
      <w:r w:rsidRPr="003B7754">
        <w:rPr>
          <w:rFonts w:ascii="Times New Roman" w:hAnsi="Times New Roman" w:cs="Times New Roman"/>
          <w:b/>
          <w:sz w:val="24"/>
          <w:szCs w:val="24"/>
        </w:rPr>
        <w:t>A invenção do cotidiano</w:t>
      </w:r>
      <w:r w:rsidRPr="003B7754">
        <w:rPr>
          <w:rFonts w:ascii="Times New Roman" w:hAnsi="Times New Roman" w:cs="Times New Roman"/>
          <w:sz w:val="24"/>
          <w:szCs w:val="24"/>
        </w:rPr>
        <w:t>: 1, Artes de fazer. Petrópolis: Vozes, 1994.</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________. </w:t>
      </w:r>
      <w:r w:rsidRPr="003B7754">
        <w:rPr>
          <w:rFonts w:ascii="Times New Roman" w:hAnsi="Times New Roman" w:cs="Times New Roman"/>
          <w:b/>
          <w:sz w:val="24"/>
          <w:szCs w:val="24"/>
        </w:rPr>
        <w:t>A invenção do quotidiano</w:t>
      </w:r>
      <w:r w:rsidRPr="003B7754">
        <w:rPr>
          <w:rFonts w:ascii="Times New Roman" w:hAnsi="Times New Roman" w:cs="Times New Roman"/>
          <w:sz w:val="24"/>
          <w:szCs w:val="24"/>
        </w:rPr>
        <w:t>. Petrópolis, Vozes. 1996.</w:t>
      </w:r>
    </w:p>
    <w:p w:rsidR="004D301E" w:rsidRPr="003B7754" w:rsidRDefault="004D301E" w:rsidP="004D301E">
      <w:pPr>
        <w:tabs>
          <w:tab w:val="left" w:pos="4536"/>
        </w:tabs>
        <w:spacing w:after="0" w:line="240" w:lineRule="auto"/>
        <w:rPr>
          <w:rFonts w:ascii="Times New Roman" w:hAnsi="Times New Roman" w:cs="Times New Roman"/>
          <w:sz w:val="24"/>
          <w:szCs w:val="24"/>
          <w:shd w:val="clear" w:color="auto" w:fill="FFFFFF"/>
        </w:rPr>
      </w:pPr>
    </w:p>
    <w:p w:rsidR="004D301E" w:rsidRPr="003B7754" w:rsidRDefault="004D301E" w:rsidP="004D301E">
      <w:pPr>
        <w:tabs>
          <w:tab w:val="left" w:pos="4536"/>
        </w:tabs>
        <w:spacing w:after="0" w:line="240" w:lineRule="auto"/>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t xml:space="preserve">CHALHOUB S; e SILVA, F. T. da. </w:t>
      </w:r>
      <w:r w:rsidRPr="003B7754">
        <w:rPr>
          <w:rFonts w:ascii="Times New Roman" w:hAnsi="Times New Roman" w:cs="Times New Roman"/>
          <w:b/>
          <w:sz w:val="24"/>
          <w:szCs w:val="24"/>
          <w:shd w:val="clear" w:color="auto" w:fill="FFFFFF"/>
        </w:rPr>
        <w:t xml:space="preserve">Sujeitos no imaginário acadêmico: </w:t>
      </w:r>
      <w:r w:rsidRPr="00DD2FDB">
        <w:rPr>
          <w:rFonts w:ascii="Times New Roman" w:hAnsi="Times New Roman" w:cs="Times New Roman"/>
          <w:bCs/>
          <w:sz w:val="24"/>
          <w:szCs w:val="24"/>
          <w:shd w:val="clear" w:color="auto" w:fill="FFFFFF"/>
        </w:rPr>
        <w:t>escravos e trabalhadores na historiografia brasileira desde os anos 1980</w:t>
      </w:r>
      <w:r w:rsidRPr="003B7754">
        <w:rPr>
          <w:rFonts w:ascii="Times New Roman" w:hAnsi="Times New Roman" w:cs="Times New Roman"/>
          <w:sz w:val="24"/>
          <w:szCs w:val="24"/>
          <w:shd w:val="clear" w:color="auto" w:fill="FFFFFF"/>
        </w:rPr>
        <w:t>. </w:t>
      </w:r>
      <w:r w:rsidRPr="003B7754">
        <w:rPr>
          <w:rFonts w:ascii="Times New Roman" w:hAnsi="Times New Roman" w:cs="Times New Roman"/>
          <w:iCs/>
          <w:sz w:val="24"/>
          <w:szCs w:val="24"/>
          <w:shd w:val="clear" w:color="auto" w:fill="FFFFFF"/>
        </w:rPr>
        <w:t>Cadernos AEL</w:t>
      </w:r>
      <w:r w:rsidRPr="003B7754">
        <w:rPr>
          <w:rFonts w:ascii="Times New Roman" w:hAnsi="Times New Roman" w:cs="Times New Roman"/>
          <w:i/>
          <w:sz w:val="24"/>
          <w:szCs w:val="24"/>
          <w:shd w:val="clear" w:color="auto" w:fill="FFFFFF"/>
        </w:rPr>
        <w:t>,</w:t>
      </w:r>
      <w:r w:rsidRPr="003B7754">
        <w:rPr>
          <w:rFonts w:ascii="Times New Roman" w:hAnsi="Times New Roman" w:cs="Times New Roman"/>
          <w:sz w:val="24"/>
          <w:szCs w:val="24"/>
          <w:shd w:val="clear" w:color="auto" w:fill="FFFFFF"/>
        </w:rPr>
        <w:t xml:space="preserve"> Campinas, v. 14, n. 26, 2009.</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ELTIS, David. </w:t>
      </w:r>
      <w:r w:rsidRPr="003B7754">
        <w:rPr>
          <w:rFonts w:ascii="Times New Roman" w:hAnsi="Times New Roman" w:cs="Times New Roman"/>
          <w:b/>
          <w:sz w:val="24"/>
          <w:szCs w:val="24"/>
        </w:rPr>
        <w:t>Um breve resumo de tráfico transatlântico de escravos</w:t>
      </w:r>
      <w:r w:rsidRPr="003B7754">
        <w:rPr>
          <w:rFonts w:ascii="Times New Roman" w:hAnsi="Times New Roman" w:cs="Times New Roman"/>
          <w:sz w:val="24"/>
          <w:szCs w:val="24"/>
        </w:rPr>
        <w:t xml:space="preserve"> - A Travessia do Atlântico. </w:t>
      </w:r>
      <w:proofErr w:type="spellStart"/>
      <w:r w:rsidRPr="003B7754">
        <w:rPr>
          <w:rFonts w:ascii="Times New Roman" w:hAnsi="Times New Roman" w:cs="Times New Roman"/>
          <w:sz w:val="24"/>
          <w:szCs w:val="24"/>
          <w:shd w:val="clear" w:color="auto" w:fill="FFFFFF"/>
        </w:rPr>
        <w:t>Emory</w:t>
      </w:r>
      <w:proofErr w:type="spellEnd"/>
      <w:r w:rsidRPr="003B7754">
        <w:rPr>
          <w:rFonts w:ascii="Times New Roman" w:hAnsi="Times New Roman" w:cs="Times New Roman"/>
          <w:sz w:val="24"/>
          <w:szCs w:val="24"/>
          <w:shd w:val="clear" w:color="auto" w:fill="FFFFFF"/>
        </w:rPr>
        <w:t xml:space="preserve"> </w:t>
      </w:r>
      <w:proofErr w:type="spellStart"/>
      <w:r w:rsidRPr="003B7754">
        <w:rPr>
          <w:rFonts w:ascii="Times New Roman" w:hAnsi="Times New Roman" w:cs="Times New Roman"/>
          <w:sz w:val="24"/>
          <w:szCs w:val="24"/>
          <w:shd w:val="clear" w:color="auto" w:fill="FFFFFF"/>
        </w:rPr>
        <w:t>University</w:t>
      </w:r>
      <w:proofErr w:type="spellEnd"/>
      <w:r w:rsidRPr="003B7754">
        <w:rPr>
          <w:rFonts w:ascii="Times New Roman" w:hAnsi="Times New Roman" w:cs="Times New Roman"/>
          <w:sz w:val="24"/>
          <w:szCs w:val="24"/>
        </w:rPr>
        <w:t>, 2007. Disponível em:</w:t>
      </w:r>
      <w:r w:rsidR="00D57DB7">
        <w:rPr>
          <w:rFonts w:ascii="Times New Roman" w:hAnsi="Times New Roman" w:cs="Times New Roman"/>
          <w:sz w:val="24"/>
          <w:szCs w:val="24"/>
        </w:rPr>
        <w:t xml:space="preserve"> </w:t>
      </w:r>
      <w:r w:rsidR="00D57DB7" w:rsidRPr="00C07188">
        <w:rPr>
          <w:rFonts w:ascii="Times New Roman" w:hAnsi="Times New Roman" w:cs="Times New Roman"/>
          <w:sz w:val="24"/>
          <w:szCs w:val="24"/>
        </w:rPr>
        <w:lastRenderedPageBreak/>
        <w:t>https://slavevoyages.org/voyage/essays#interpretation/a-brief-overview-of-the-trans-atlantic-slav</w:t>
      </w:r>
      <w:r w:rsidR="00D57DB7">
        <w:rPr>
          <w:rFonts w:ascii="Times New Roman" w:hAnsi="Times New Roman" w:cs="Times New Roman"/>
          <w:sz w:val="24"/>
          <w:szCs w:val="24"/>
        </w:rPr>
        <w:t>e-trade/the-middle-passage/6/pt. Acesso em 06 fev.2020.</w:t>
      </w:r>
    </w:p>
    <w:p w:rsidR="00D57DB7" w:rsidRDefault="00D57DB7" w:rsidP="004D301E">
      <w:pPr>
        <w:tabs>
          <w:tab w:val="left" w:pos="4536"/>
        </w:tabs>
        <w:spacing w:after="0" w:line="240" w:lineRule="auto"/>
        <w:rPr>
          <w:rFonts w:ascii="Times New Roman" w:hAnsi="Times New Roman" w:cs="Times New Roman"/>
          <w:sz w:val="24"/>
          <w:szCs w:val="24"/>
        </w:rPr>
      </w:pPr>
    </w:p>
    <w:p w:rsidR="004D301E" w:rsidRPr="00A80D3D"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GIACOMINI, Sonia Maria. </w:t>
      </w:r>
      <w:r w:rsidRPr="003B7754">
        <w:rPr>
          <w:rFonts w:ascii="Times New Roman" w:hAnsi="Times New Roman" w:cs="Times New Roman"/>
          <w:b/>
          <w:sz w:val="24"/>
          <w:szCs w:val="24"/>
        </w:rPr>
        <w:t xml:space="preserve">Mulher e escrava: </w:t>
      </w:r>
      <w:r w:rsidRPr="00A80D3D">
        <w:rPr>
          <w:rFonts w:ascii="Times New Roman" w:hAnsi="Times New Roman" w:cs="Times New Roman"/>
          <w:sz w:val="24"/>
          <w:szCs w:val="24"/>
        </w:rPr>
        <w:t>Uma Introdução ao Estudo da Mulher Negra no Brasil. Rio de Janeiro: Vozes. 1988.</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GONZALEZ, Lélia e HASENBALG, Carlos. </w:t>
      </w:r>
      <w:r w:rsidRPr="003B7754">
        <w:rPr>
          <w:rFonts w:ascii="Times New Roman" w:hAnsi="Times New Roman" w:cs="Times New Roman"/>
          <w:b/>
          <w:sz w:val="24"/>
          <w:szCs w:val="24"/>
        </w:rPr>
        <w:t>Lugar de Negro</w:t>
      </w:r>
      <w:r w:rsidRPr="003B7754">
        <w:rPr>
          <w:rFonts w:ascii="Times New Roman" w:hAnsi="Times New Roman" w:cs="Times New Roman"/>
          <w:sz w:val="24"/>
          <w:szCs w:val="24"/>
        </w:rPr>
        <w:t>. Rio de Janeiro: Marco Zero, 1982, (Coleção 2 Pontos).</w:t>
      </w:r>
    </w:p>
    <w:p w:rsidR="004D301E" w:rsidRPr="003B7754" w:rsidRDefault="004D301E" w:rsidP="004D301E">
      <w:pPr>
        <w:tabs>
          <w:tab w:val="left" w:pos="4536"/>
        </w:tabs>
        <w:spacing w:after="0" w:line="240" w:lineRule="auto"/>
        <w:rPr>
          <w:rFonts w:ascii="Times New Roman" w:hAnsi="Times New Roman" w:cs="Times New Roman"/>
          <w:sz w:val="24"/>
          <w:szCs w:val="24"/>
          <w:shd w:val="clear" w:color="auto" w:fill="FFFFFF"/>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KARASCH, Mary. </w:t>
      </w:r>
      <w:r w:rsidRPr="003B7754">
        <w:rPr>
          <w:rFonts w:ascii="Times New Roman" w:hAnsi="Times New Roman" w:cs="Times New Roman"/>
          <w:b/>
          <w:sz w:val="24"/>
          <w:szCs w:val="24"/>
        </w:rPr>
        <w:t>A vida dos escravos no Rio de Janeiro</w:t>
      </w:r>
      <w:r w:rsidRPr="003B7754">
        <w:rPr>
          <w:rFonts w:ascii="Times New Roman" w:hAnsi="Times New Roman" w:cs="Times New Roman"/>
          <w:sz w:val="24"/>
          <w:szCs w:val="24"/>
        </w:rPr>
        <w:t xml:space="preserve"> (1808-1850). São Paulo: Companhia das Letras, 2000.</w:t>
      </w: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MACEDO, Sérgio D. T. </w:t>
      </w:r>
      <w:r w:rsidRPr="003B7754">
        <w:rPr>
          <w:rFonts w:ascii="Times New Roman" w:hAnsi="Times New Roman" w:cs="Times New Roman"/>
          <w:b/>
          <w:sz w:val="24"/>
          <w:szCs w:val="24"/>
        </w:rPr>
        <w:t>Crônica do Negro no Brasil</w:t>
      </w:r>
      <w:r w:rsidRPr="003B7754">
        <w:rPr>
          <w:rFonts w:ascii="Times New Roman" w:hAnsi="Times New Roman" w:cs="Times New Roman"/>
          <w:sz w:val="24"/>
          <w:szCs w:val="24"/>
        </w:rPr>
        <w:t>. Record: Rio de Janeiro, 1974.</w:t>
      </w:r>
    </w:p>
    <w:p w:rsidR="004D301E" w:rsidRPr="003B7754" w:rsidRDefault="004D301E" w:rsidP="004D301E">
      <w:pPr>
        <w:pStyle w:val="NormalWeb"/>
        <w:tabs>
          <w:tab w:val="left" w:pos="4536"/>
        </w:tabs>
        <w:spacing w:before="0" w:beforeAutospacing="0" w:after="0" w:afterAutospacing="0"/>
        <w:jc w:val="both"/>
      </w:pPr>
    </w:p>
    <w:p w:rsidR="004D301E" w:rsidRPr="003B7754" w:rsidRDefault="004D301E" w:rsidP="004D301E">
      <w:pPr>
        <w:tabs>
          <w:tab w:val="left" w:pos="4536"/>
        </w:tabs>
        <w:spacing w:after="0" w:line="240" w:lineRule="auto"/>
        <w:rPr>
          <w:rFonts w:ascii="Times New Roman" w:hAnsi="Times New Roman" w:cs="Times New Roman"/>
          <w:sz w:val="24"/>
          <w:szCs w:val="24"/>
          <w:shd w:val="clear" w:color="auto" w:fill="FFFFFF"/>
        </w:rPr>
      </w:pPr>
      <w:r w:rsidRPr="003B7754">
        <w:rPr>
          <w:rFonts w:ascii="Times New Roman" w:hAnsi="Times New Roman" w:cs="Times New Roman"/>
          <w:sz w:val="24"/>
          <w:szCs w:val="24"/>
          <w:shd w:val="clear" w:color="auto" w:fill="FFFFFF"/>
        </w:rPr>
        <w:t xml:space="preserve">MAGALHÃES, EKC; GIACOMINI, Sonia Maria. </w:t>
      </w:r>
      <w:r w:rsidRPr="003B7754">
        <w:rPr>
          <w:rFonts w:ascii="Times New Roman" w:hAnsi="Times New Roman" w:cs="Times New Roman"/>
          <w:b/>
          <w:sz w:val="24"/>
          <w:szCs w:val="24"/>
          <w:shd w:val="clear" w:color="auto" w:fill="FFFFFF"/>
        </w:rPr>
        <w:t xml:space="preserve">A escrava ama-de-leite: </w:t>
      </w:r>
      <w:r w:rsidRPr="00A80D3D">
        <w:rPr>
          <w:rFonts w:ascii="Times New Roman" w:hAnsi="Times New Roman" w:cs="Times New Roman"/>
          <w:sz w:val="24"/>
          <w:szCs w:val="24"/>
          <w:shd w:val="clear" w:color="auto" w:fill="FFFFFF"/>
        </w:rPr>
        <w:t xml:space="preserve">anjo ou demônio? </w:t>
      </w:r>
      <w:r w:rsidRPr="003B7754">
        <w:rPr>
          <w:rFonts w:ascii="Times New Roman" w:hAnsi="Times New Roman" w:cs="Times New Roman"/>
          <w:sz w:val="24"/>
          <w:szCs w:val="24"/>
          <w:shd w:val="clear" w:color="auto" w:fill="FFFFFF"/>
        </w:rPr>
        <w:t>In: Barroso C, Costa AO. </w:t>
      </w:r>
      <w:r w:rsidRPr="003B7754">
        <w:rPr>
          <w:rFonts w:ascii="Times New Roman" w:hAnsi="Times New Roman" w:cs="Times New Roman"/>
          <w:iCs/>
          <w:sz w:val="24"/>
          <w:szCs w:val="24"/>
          <w:shd w:val="clear" w:color="auto" w:fill="FFFFFF"/>
        </w:rPr>
        <w:t>Mulher mulheres</w:t>
      </w:r>
      <w:r w:rsidRPr="003B7754">
        <w:rPr>
          <w:rFonts w:ascii="Times New Roman" w:hAnsi="Times New Roman" w:cs="Times New Roman"/>
          <w:sz w:val="24"/>
          <w:szCs w:val="24"/>
          <w:shd w:val="clear" w:color="auto" w:fill="FFFFFF"/>
        </w:rPr>
        <w:t xml:space="preserve">. São Paulo: Cortez/ Fundação Carlos Chagas, 1983. </w:t>
      </w:r>
    </w:p>
    <w:p w:rsidR="004D301E" w:rsidRPr="003B7754" w:rsidRDefault="004D301E" w:rsidP="004D301E">
      <w:pPr>
        <w:tabs>
          <w:tab w:val="left" w:pos="4536"/>
        </w:tabs>
        <w:spacing w:after="0" w:line="240" w:lineRule="auto"/>
        <w:rPr>
          <w:rFonts w:ascii="Times New Roman" w:hAnsi="Times New Roman" w:cs="Times New Roman"/>
          <w:sz w:val="24"/>
          <w:szCs w:val="24"/>
          <w:shd w:val="clear" w:color="auto" w:fill="FFFFFF"/>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MENDES, J. M. de O</w:t>
      </w:r>
      <w:r w:rsidRPr="003B7754">
        <w:rPr>
          <w:rFonts w:ascii="Times New Roman" w:hAnsi="Times New Roman" w:cs="Times New Roman"/>
          <w:b/>
          <w:bCs/>
          <w:sz w:val="24"/>
          <w:szCs w:val="24"/>
        </w:rPr>
        <w:t>. O desafio das identidades</w:t>
      </w:r>
      <w:r w:rsidRPr="003B7754">
        <w:rPr>
          <w:rFonts w:ascii="Times New Roman" w:hAnsi="Times New Roman" w:cs="Times New Roman"/>
          <w:sz w:val="24"/>
          <w:szCs w:val="24"/>
        </w:rPr>
        <w:t>. In: SANTOS, B. S. (Org.) A globalização e as ciências sociais. São Paulo: Cortez, 2002. p. 503-540.</w:t>
      </w:r>
    </w:p>
    <w:p w:rsidR="004D301E" w:rsidRPr="003B7754" w:rsidRDefault="004D301E" w:rsidP="004D301E">
      <w:pPr>
        <w:tabs>
          <w:tab w:val="left" w:pos="4536"/>
        </w:tabs>
        <w:spacing w:after="0" w:line="240" w:lineRule="auto"/>
        <w:rPr>
          <w:rFonts w:ascii="Times New Roman" w:hAnsi="Times New Roman" w:cs="Times New Roman"/>
          <w:sz w:val="24"/>
          <w:szCs w:val="24"/>
          <w:shd w:val="clear" w:color="auto" w:fill="FFFFFF"/>
        </w:rPr>
      </w:pPr>
    </w:p>
    <w:p w:rsidR="004D301E" w:rsidRPr="00A80D3D"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MOTT, Maria Lúcia de Barros. </w:t>
      </w:r>
      <w:r w:rsidRPr="003B7754">
        <w:rPr>
          <w:rFonts w:ascii="Times New Roman" w:hAnsi="Times New Roman" w:cs="Times New Roman"/>
          <w:b/>
          <w:iCs/>
          <w:sz w:val="24"/>
          <w:szCs w:val="24"/>
        </w:rPr>
        <w:t>Submissão e resistência</w:t>
      </w:r>
      <w:r>
        <w:rPr>
          <w:rFonts w:ascii="Times New Roman" w:hAnsi="Times New Roman" w:cs="Times New Roman"/>
          <w:b/>
          <w:iCs/>
          <w:sz w:val="24"/>
          <w:szCs w:val="24"/>
        </w:rPr>
        <w:t>:</w:t>
      </w:r>
      <w:r w:rsidRPr="003B7754">
        <w:rPr>
          <w:rFonts w:ascii="Times New Roman" w:hAnsi="Times New Roman" w:cs="Times New Roman"/>
          <w:b/>
          <w:iCs/>
          <w:sz w:val="24"/>
          <w:szCs w:val="24"/>
        </w:rPr>
        <w:t xml:space="preserve"> </w:t>
      </w:r>
      <w:r w:rsidRPr="00A80D3D">
        <w:rPr>
          <w:rFonts w:ascii="Times New Roman" w:hAnsi="Times New Roman" w:cs="Times New Roman"/>
          <w:iCs/>
          <w:sz w:val="24"/>
          <w:szCs w:val="24"/>
        </w:rPr>
        <w:t>a mulher escrava na luta contra a escravidão</w:t>
      </w:r>
      <w:r w:rsidRPr="00A80D3D">
        <w:rPr>
          <w:rFonts w:ascii="Times New Roman" w:hAnsi="Times New Roman" w:cs="Times New Roman"/>
          <w:sz w:val="24"/>
          <w:szCs w:val="24"/>
        </w:rPr>
        <w:t>. São Paulo, Contexto, 1988.</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A80D3D"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NASCIMENTO, Elisa </w:t>
      </w:r>
      <w:proofErr w:type="spellStart"/>
      <w:r w:rsidRPr="003B7754">
        <w:rPr>
          <w:rFonts w:ascii="Times New Roman" w:hAnsi="Times New Roman" w:cs="Times New Roman"/>
          <w:sz w:val="24"/>
          <w:szCs w:val="24"/>
        </w:rPr>
        <w:t>Larkin</w:t>
      </w:r>
      <w:proofErr w:type="spellEnd"/>
      <w:r w:rsidRPr="003B7754">
        <w:rPr>
          <w:rFonts w:ascii="Times New Roman" w:hAnsi="Times New Roman" w:cs="Times New Roman"/>
          <w:sz w:val="24"/>
          <w:szCs w:val="24"/>
        </w:rPr>
        <w:t xml:space="preserve">. </w:t>
      </w:r>
      <w:r w:rsidRPr="003B7754">
        <w:rPr>
          <w:rFonts w:ascii="Times New Roman" w:hAnsi="Times New Roman" w:cs="Times New Roman"/>
          <w:b/>
          <w:sz w:val="24"/>
          <w:szCs w:val="24"/>
        </w:rPr>
        <w:t xml:space="preserve">O Sortilégio da Cor: </w:t>
      </w:r>
      <w:r w:rsidRPr="00A80D3D">
        <w:rPr>
          <w:rFonts w:ascii="Times New Roman" w:hAnsi="Times New Roman" w:cs="Times New Roman"/>
          <w:sz w:val="24"/>
          <w:szCs w:val="24"/>
        </w:rPr>
        <w:t xml:space="preserve">identidade raça e gênero no Brasil. São Paulo: </w:t>
      </w:r>
      <w:proofErr w:type="spellStart"/>
      <w:r w:rsidRPr="00A80D3D">
        <w:rPr>
          <w:rFonts w:ascii="Times New Roman" w:hAnsi="Times New Roman" w:cs="Times New Roman"/>
          <w:sz w:val="24"/>
          <w:szCs w:val="24"/>
        </w:rPr>
        <w:t>Summus</w:t>
      </w:r>
      <w:proofErr w:type="spellEnd"/>
      <w:r w:rsidRPr="00A80D3D">
        <w:rPr>
          <w:rFonts w:ascii="Times New Roman" w:hAnsi="Times New Roman" w:cs="Times New Roman"/>
          <w:sz w:val="24"/>
          <w:szCs w:val="24"/>
        </w:rPr>
        <w:t>, 2003.</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RABELO, Danilo. As representações jurídico-policiais sobre a prostituição na Cidade de Goiás (1850). </w:t>
      </w:r>
      <w:r w:rsidRPr="003B7754">
        <w:rPr>
          <w:rFonts w:ascii="Times New Roman" w:hAnsi="Times New Roman" w:cs="Times New Roman"/>
          <w:b/>
          <w:sz w:val="24"/>
          <w:szCs w:val="24"/>
        </w:rPr>
        <w:t>Em Tempo de Histórias</w:t>
      </w:r>
      <w:r w:rsidRPr="003B7754">
        <w:rPr>
          <w:rFonts w:ascii="Times New Roman" w:hAnsi="Times New Roman" w:cs="Times New Roman"/>
          <w:sz w:val="24"/>
          <w:szCs w:val="24"/>
        </w:rPr>
        <w:t>, n°. 6, 2002. Disponível &lt;</w:t>
      </w:r>
      <w:hyperlink r:id="rId10" w:history="1">
        <w:r w:rsidRPr="003B7754">
          <w:rPr>
            <w:rFonts w:ascii="Times New Roman" w:hAnsi="Times New Roman" w:cs="Times New Roman"/>
            <w:sz w:val="24"/>
            <w:szCs w:val="24"/>
            <w:u w:val="single"/>
          </w:rPr>
          <w:t>https://periodicos.unb.br/index.php/emtempos/article/view/20173</w:t>
        </w:r>
      </w:hyperlink>
      <w:proofErr w:type="gramStart"/>
      <w:r w:rsidRPr="003B7754">
        <w:rPr>
          <w:rFonts w:ascii="Times New Roman" w:hAnsi="Times New Roman" w:cs="Times New Roman"/>
          <w:sz w:val="24"/>
          <w:szCs w:val="24"/>
        </w:rPr>
        <w:t>&gt; .</w:t>
      </w:r>
      <w:proofErr w:type="gramEnd"/>
      <w:r w:rsidRPr="003B7754">
        <w:rPr>
          <w:rFonts w:ascii="Times New Roman" w:hAnsi="Times New Roman" w:cs="Times New Roman"/>
          <w:sz w:val="24"/>
          <w:szCs w:val="24"/>
        </w:rPr>
        <w:t xml:space="preserve"> Acesso em 21 nov. 2019</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4D301E">
      <w:pPr>
        <w:tabs>
          <w:tab w:val="left" w:pos="4536"/>
        </w:tabs>
        <w:spacing w:after="0" w:line="240" w:lineRule="auto"/>
        <w:rPr>
          <w:rFonts w:ascii="Times New Roman" w:hAnsi="Times New Roman" w:cs="Times New Roman"/>
          <w:sz w:val="24"/>
        </w:rPr>
      </w:pPr>
      <w:r w:rsidRPr="003B7754">
        <w:rPr>
          <w:rFonts w:ascii="Times New Roman" w:hAnsi="Times New Roman" w:cs="Times New Roman"/>
          <w:sz w:val="24"/>
        </w:rPr>
        <w:t xml:space="preserve">SCHWARTZ. Stuart. </w:t>
      </w:r>
      <w:r w:rsidRPr="003B7754">
        <w:rPr>
          <w:rFonts w:ascii="Times New Roman" w:hAnsi="Times New Roman" w:cs="Times New Roman"/>
          <w:b/>
          <w:sz w:val="24"/>
        </w:rPr>
        <w:t>Escravos, roceiros e rebeldes</w:t>
      </w:r>
      <w:r w:rsidRPr="003B7754">
        <w:rPr>
          <w:rFonts w:ascii="Times New Roman" w:hAnsi="Times New Roman" w:cs="Times New Roman"/>
          <w:sz w:val="24"/>
        </w:rPr>
        <w:t>. Bauru, SP: EDUSC, 2001</w:t>
      </w:r>
    </w:p>
    <w:p w:rsidR="004D301E" w:rsidRPr="003B7754" w:rsidRDefault="004D301E" w:rsidP="004D301E">
      <w:pPr>
        <w:tabs>
          <w:tab w:val="left" w:pos="4536"/>
        </w:tabs>
        <w:spacing w:after="0" w:line="240" w:lineRule="auto"/>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SILVA, </w:t>
      </w:r>
      <w:proofErr w:type="spellStart"/>
      <w:r w:rsidRPr="003B7754">
        <w:rPr>
          <w:rFonts w:ascii="Times New Roman" w:hAnsi="Times New Roman" w:cs="Times New Roman"/>
          <w:sz w:val="24"/>
          <w:szCs w:val="24"/>
        </w:rPr>
        <w:t>Iraneide</w:t>
      </w:r>
      <w:proofErr w:type="spellEnd"/>
      <w:r w:rsidRPr="003B7754">
        <w:rPr>
          <w:rFonts w:ascii="Times New Roman" w:hAnsi="Times New Roman" w:cs="Times New Roman"/>
          <w:sz w:val="24"/>
          <w:szCs w:val="24"/>
        </w:rPr>
        <w:t xml:space="preserve"> Soares da. </w:t>
      </w:r>
      <w:r w:rsidRPr="003B7754">
        <w:rPr>
          <w:rFonts w:ascii="Times New Roman" w:hAnsi="Times New Roman" w:cs="Times New Roman"/>
          <w:b/>
          <w:sz w:val="24"/>
          <w:szCs w:val="24"/>
        </w:rPr>
        <w:t xml:space="preserve">É preta, é preto em todo canto da cidade: </w:t>
      </w:r>
      <w:r w:rsidRPr="00A80D3D">
        <w:rPr>
          <w:rFonts w:ascii="Times New Roman" w:hAnsi="Times New Roman" w:cs="Times New Roman"/>
          <w:sz w:val="24"/>
          <w:szCs w:val="24"/>
        </w:rPr>
        <w:t xml:space="preserve">história e imprensa </w:t>
      </w:r>
      <w:proofErr w:type="spellStart"/>
      <w:r w:rsidRPr="00A80D3D">
        <w:rPr>
          <w:rFonts w:ascii="Times New Roman" w:hAnsi="Times New Roman" w:cs="Times New Roman"/>
          <w:sz w:val="24"/>
          <w:szCs w:val="24"/>
        </w:rPr>
        <w:t>na</w:t>
      </w:r>
      <w:proofErr w:type="spellEnd"/>
      <w:r w:rsidRPr="00A80D3D">
        <w:rPr>
          <w:rFonts w:ascii="Times New Roman" w:hAnsi="Times New Roman" w:cs="Times New Roman"/>
          <w:sz w:val="24"/>
          <w:szCs w:val="24"/>
        </w:rPr>
        <w:t xml:space="preserve"> São Luís/MA (1820 – 1850).  2017. Tese (Doutorado em História, trabalho</w:t>
      </w:r>
      <w:r w:rsidRPr="003B7754">
        <w:rPr>
          <w:rFonts w:ascii="Times New Roman" w:hAnsi="Times New Roman" w:cs="Times New Roman"/>
          <w:sz w:val="24"/>
          <w:szCs w:val="24"/>
        </w:rPr>
        <w:t xml:space="preserve"> e movimentos sociais), Universidade Federal de Uberlândia, 2017.</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4D301E">
      <w:pPr>
        <w:tabs>
          <w:tab w:val="left" w:pos="4536"/>
        </w:tabs>
        <w:spacing w:after="0" w:line="240" w:lineRule="auto"/>
        <w:rPr>
          <w:rFonts w:ascii="Times New Roman" w:hAnsi="Times New Roman" w:cs="Times New Roman"/>
          <w:sz w:val="24"/>
          <w:szCs w:val="24"/>
        </w:rPr>
      </w:pPr>
      <w:r w:rsidRPr="003B7754">
        <w:rPr>
          <w:rFonts w:ascii="Times New Roman" w:hAnsi="Times New Roman" w:cs="Times New Roman"/>
          <w:sz w:val="24"/>
          <w:szCs w:val="24"/>
        </w:rPr>
        <w:t xml:space="preserve">SILVA, Tatiana Dias. Mulheres Negras, Pobreza e Desigualdades de Renda. In: MARCONDES, Mariana Mazzini. </w:t>
      </w:r>
      <w:proofErr w:type="gramStart"/>
      <w:r w:rsidRPr="003B7754">
        <w:rPr>
          <w:rFonts w:ascii="Times New Roman" w:hAnsi="Times New Roman" w:cs="Times New Roman"/>
          <w:sz w:val="24"/>
          <w:szCs w:val="24"/>
        </w:rPr>
        <w:t>et</w:t>
      </w:r>
      <w:proofErr w:type="gramEnd"/>
      <w:r w:rsidRPr="003B7754">
        <w:rPr>
          <w:rFonts w:ascii="Times New Roman" w:hAnsi="Times New Roman" w:cs="Times New Roman"/>
          <w:sz w:val="24"/>
          <w:szCs w:val="24"/>
        </w:rPr>
        <w:t xml:space="preserve"> al. </w:t>
      </w:r>
      <w:r w:rsidRPr="003B7754">
        <w:rPr>
          <w:rFonts w:ascii="Times New Roman" w:hAnsi="Times New Roman" w:cs="Times New Roman"/>
          <w:b/>
          <w:sz w:val="24"/>
          <w:szCs w:val="24"/>
        </w:rPr>
        <w:t>Dossiê mulheres negras</w:t>
      </w:r>
      <w:r w:rsidRPr="003B7754">
        <w:rPr>
          <w:rFonts w:ascii="Times New Roman" w:hAnsi="Times New Roman" w:cs="Times New Roman"/>
          <w:sz w:val="24"/>
          <w:szCs w:val="24"/>
        </w:rPr>
        <w:t>: retrato das condições de vida das mulheres negras no Brasil. Brasília: Ipea, 2013. Cap. IV. p. 109-132.</w:t>
      </w:r>
    </w:p>
    <w:p w:rsidR="004D301E" w:rsidRPr="003B7754" w:rsidRDefault="004D301E" w:rsidP="004D301E">
      <w:pPr>
        <w:tabs>
          <w:tab w:val="left" w:pos="4536"/>
        </w:tabs>
        <w:spacing w:after="0" w:line="240" w:lineRule="auto"/>
        <w:rPr>
          <w:rFonts w:ascii="Times New Roman" w:hAnsi="Times New Roman" w:cs="Times New Roman"/>
          <w:sz w:val="24"/>
          <w:szCs w:val="24"/>
        </w:rPr>
      </w:pPr>
    </w:p>
    <w:p w:rsidR="004D301E" w:rsidRPr="003B7754" w:rsidRDefault="004D301E" w:rsidP="00F914AD">
      <w:pPr>
        <w:pStyle w:val="NormalWeb"/>
        <w:tabs>
          <w:tab w:val="left" w:pos="4536"/>
        </w:tabs>
        <w:spacing w:before="0" w:beforeAutospacing="0" w:after="0" w:afterAutospacing="0"/>
        <w:jc w:val="both"/>
      </w:pPr>
      <w:r w:rsidRPr="003B7754">
        <w:t xml:space="preserve">SPIVAK, </w:t>
      </w:r>
      <w:proofErr w:type="spellStart"/>
      <w:r w:rsidRPr="003B7754">
        <w:t>Gayatri</w:t>
      </w:r>
      <w:proofErr w:type="spellEnd"/>
      <w:r w:rsidRPr="003B7754">
        <w:t xml:space="preserve">. </w:t>
      </w:r>
      <w:r w:rsidRPr="003B7754">
        <w:rPr>
          <w:b/>
        </w:rPr>
        <w:t>Pode o Subalterno falar?</w:t>
      </w:r>
      <w:r>
        <w:t xml:space="preserve"> </w:t>
      </w:r>
      <w:r w:rsidRPr="003B7754">
        <w:t>Belo Horizonte: Editora UFMG. 2010.</w:t>
      </w:r>
      <w:bookmarkEnd w:id="2"/>
    </w:p>
    <w:sectPr w:rsidR="004D301E" w:rsidRPr="003B7754" w:rsidSect="00D475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63" w:rsidRDefault="00764763" w:rsidP="0062225B">
      <w:pPr>
        <w:spacing w:after="0" w:line="240" w:lineRule="auto"/>
      </w:pPr>
      <w:r>
        <w:separator/>
      </w:r>
    </w:p>
  </w:endnote>
  <w:endnote w:type="continuationSeparator" w:id="0">
    <w:p w:rsidR="00764763" w:rsidRDefault="00764763" w:rsidP="0062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63" w:rsidRDefault="00764763" w:rsidP="0062225B">
      <w:pPr>
        <w:spacing w:after="0" w:line="240" w:lineRule="auto"/>
      </w:pPr>
      <w:r>
        <w:separator/>
      </w:r>
    </w:p>
  </w:footnote>
  <w:footnote w:type="continuationSeparator" w:id="0">
    <w:p w:rsidR="00764763" w:rsidRDefault="00764763" w:rsidP="0062225B">
      <w:pPr>
        <w:spacing w:after="0" w:line="240" w:lineRule="auto"/>
      </w:pPr>
      <w:r>
        <w:continuationSeparator/>
      </w:r>
    </w:p>
  </w:footnote>
  <w:footnote w:id="1">
    <w:p w:rsidR="00764763" w:rsidRPr="006D60B5" w:rsidRDefault="00764763" w:rsidP="0062225B">
      <w:pPr>
        <w:spacing w:after="0" w:line="240" w:lineRule="auto"/>
        <w:jc w:val="both"/>
        <w:rPr>
          <w:rFonts w:ascii="Times New Roman" w:hAnsi="Times New Roman" w:cs="Times New Roman"/>
        </w:rPr>
      </w:pPr>
      <w:r w:rsidRPr="006D60B5">
        <w:rPr>
          <w:rStyle w:val="Refdenotaderodap"/>
          <w:rFonts w:ascii="Times New Roman" w:hAnsi="Times New Roman" w:cs="Times New Roman"/>
          <w:sz w:val="20"/>
          <w:szCs w:val="20"/>
        </w:rPr>
        <w:footnoteRef/>
      </w:r>
      <w:r w:rsidRPr="006D60B5">
        <w:rPr>
          <w:rFonts w:ascii="Times New Roman" w:hAnsi="Times New Roman" w:cs="Times New Roman"/>
          <w:sz w:val="20"/>
          <w:szCs w:val="20"/>
        </w:rPr>
        <w:t xml:space="preserve"> </w:t>
      </w:r>
      <w:r w:rsidRPr="006D60B5">
        <w:rPr>
          <w:rFonts w:ascii="Times New Roman" w:hAnsi="Times New Roman" w:cs="Times New Roman"/>
          <w:sz w:val="20"/>
          <w:szCs w:val="20"/>
          <w:shd w:val="clear" w:color="auto" w:fill="FFFFFF"/>
        </w:rPr>
        <w:t xml:space="preserve">As amas negras, muitas vezes, eram obrigadas a “depositarem” seus filhos na Roda dos </w:t>
      </w:r>
      <w:r w:rsidRPr="0001770C">
        <w:rPr>
          <w:rFonts w:ascii="Times New Roman" w:hAnsi="Times New Roman" w:cs="Times New Roman"/>
          <w:sz w:val="20"/>
          <w:szCs w:val="20"/>
          <w:shd w:val="clear" w:color="auto" w:fill="FFFFFF"/>
        </w:rPr>
        <w:t>Expostos ou dos Enjeitados</w:t>
      </w:r>
      <w:r w:rsidRPr="006D60B5">
        <w:rPr>
          <w:rFonts w:ascii="Times New Roman" w:hAnsi="Times New Roman" w:cs="Times New Roman"/>
          <w:sz w:val="20"/>
          <w:szCs w:val="20"/>
          <w:shd w:val="clear" w:color="auto" w:fill="FFFFFF"/>
        </w:rPr>
        <w:t xml:space="preserve"> a mando do seu dono, para a manutenção deste negócio tão rentável (MAGALHÃES e GIACOMINI, 1983). Não se pode ignorar que esta ação, praticada com naturalidade pelos senhores, representou sacrifício e violência incapazes de serem, objetivamente, representados.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9C"/>
    <w:rsid w:val="00004387"/>
    <w:rsid w:val="00071464"/>
    <w:rsid w:val="000C2351"/>
    <w:rsid w:val="001A0D1F"/>
    <w:rsid w:val="00214C13"/>
    <w:rsid w:val="00221240"/>
    <w:rsid w:val="00284D25"/>
    <w:rsid w:val="003A1728"/>
    <w:rsid w:val="00466888"/>
    <w:rsid w:val="004735C3"/>
    <w:rsid w:val="004D301E"/>
    <w:rsid w:val="004E407B"/>
    <w:rsid w:val="004E7A88"/>
    <w:rsid w:val="004F1216"/>
    <w:rsid w:val="005D1E05"/>
    <w:rsid w:val="005E156E"/>
    <w:rsid w:val="00601923"/>
    <w:rsid w:val="0062225B"/>
    <w:rsid w:val="00657815"/>
    <w:rsid w:val="00661A5A"/>
    <w:rsid w:val="006663CA"/>
    <w:rsid w:val="00671DF6"/>
    <w:rsid w:val="006C2B98"/>
    <w:rsid w:val="00764763"/>
    <w:rsid w:val="007B3DB0"/>
    <w:rsid w:val="007C516B"/>
    <w:rsid w:val="007C767F"/>
    <w:rsid w:val="007E03EC"/>
    <w:rsid w:val="00811FCE"/>
    <w:rsid w:val="008C18DB"/>
    <w:rsid w:val="008F3316"/>
    <w:rsid w:val="008F6CD8"/>
    <w:rsid w:val="00912E56"/>
    <w:rsid w:val="00A17781"/>
    <w:rsid w:val="00A3289C"/>
    <w:rsid w:val="00A4232C"/>
    <w:rsid w:val="00A643C8"/>
    <w:rsid w:val="00A70C21"/>
    <w:rsid w:val="00A73CD0"/>
    <w:rsid w:val="00AA1BDE"/>
    <w:rsid w:val="00AD032D"/>
    <w:rsid w:val="00B138D4"/>
    <w:rsid w:val="00B17C38"/>
    <w:rsid w:val="00B2499C"/>
    <w:rsid w:val="00B83711"/>
    <w:rsid w:val="00BC4F07"/>
    <w:rsid w:val="00BF1F50"/>
    <w:rsid w:val="00C07188"/>
    <w:rsid w:val="00CE3FD1"/>
    <w:rsid w:val="00D151B6"/>
    <w:rsid w:val="00D475D7"/>
    <w:rsid w:val="00D57DB7"/>
    <w:rsid w:val="00D80C03"/>
    <w:rsid w:val="00DB07FB"/>
    <w:rsid w:val="00E67291"/>
    <w:rsid w:val="00EA1ACC"/>
    <w:rsid w:val="00F06358"/>
    <w:rsid w:val="00F464CF"/>
    <w:rsid w:val="00F914AD"/>
    <w:rsid w:val="00FD526B"/>
    <w:rsid w:val="00FD7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9E2C-33D1-46CC-A004-C3343C4C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C38"/>
    <w:pPr>
      <w:spacing w:after="200" w:line="276" w:lineRule="auto"/>
    </w:pPr>
  </w:style>
  <w:style w:type="paragraph" w:styleId="Ttulo1">
    <w:name w:val="heading 1"/>
    <w:basedOn w:val="Normal"/>
    <w:next w:val="Normal"/>
    <w:link w:val="Ttulo1Char"/>
    <w:uiPriority w:val="9"/>
    <w:qFormat/>
    <w:rsid w:val="004D3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4D301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423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aliases w:val="ABNT"/>
    <w:uiPriority w:val="1"/>
    <w:qFormat/>
    <w:rsid w:val="005E156E"/>
    <w:pPr>
      <w:spacing w:after="0" w:line="240" w:lineRule="auto"/>
    </w:pPr>
  </w:style>
  <w:style w:type="character" w:styleId="Refdenotaderodap">
    <w:name w:val="footnote reference"/>
    <w:basedOn w:val="Fontepargpadro"/>
    <w:uiPriority w:val="99"/>
    <w:semiHidden/>
    <w:unhideWhenUsed/>
    <w:rsid w:val="0062225B"/>
    <w:rPr>
      <w:vertAlign w:val="superscript"/>
    </w:rPr>
  </w:style>
  <w:style w:type="character" w:customStyle="1" w:styleId="Ttulo1Char">
    <w:name w:val="Título 1 Char"/>
    <w:basedOn w:val="Fontepargpadro"/>
    <w:link w:val="Ttulo1"/>
    <w:uiPriority w:val="9"/>
    <w:rsid w:val="004D301E"/>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4D301E"/>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4D301E"/>
    <w:rPr>
      <w:color w:val="0000FF"/>
      <w:u w:val="single"/>
    </w:rPr>
  </w:style>
  <w:style w:type="character" w:customStyle="1" w:styleId="article-title">
    <w:name w:val="article-title"/>
    <w:basedOn w:val="Fontepargpadro"/>
    <w:rsid w:val="004D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40978">
      <w:bodyDiv w:val="1"/>
      <w:marLeft w:val="0"/>
      <w:marRight w:val="0"/>
      <w:marTop w:val="0"/>
      <w:marBottom w:val="0"/>
      <w:divBdr>
        <w:top w:val="none" w:sz="0" w:space="0" w:color="auto"/>
        <w:left w:val="none" w:sz="0" w:space="0" w:color="auto"/>
        <w:bottom w:val="none" w:sz="0" w:space="0" w:color="auto"/>
        <w:right w:val="none" w:sz="0" w:space="0" w:color="auto"/>
      </w:divBdr>
    </w:div>
    <w:div w:id="6663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jaridarraes.com/biograf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riodicos.unb.br/index.php/emtempos/article/view/20173" TargetMode="External"/><Relationship Id="rId4" Type="http://schemas.openxmlformats.org/officeDocument/2006/relationships/webSettings" Target="webSettings.xml"/><Relationship Id="rId9" Type="http://schemas.openxmlformats.org/officeDocument/2006/relationships/hyperlink" Target="https://brasil.elpais.com/brasil/2018/10/08/opinion/1539019640_653931.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468F-ED1D-4541-8058-AE8BA6AD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8902</Words>
  <Characters>48071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HENRIQUE</cp:lastModifiedBy>
  <cp:revision>2</cp:revision>
  <dcterms:created xsi:type="dcterms:W3CDTF">2020-10-15T20:27:00Z</dcterms:created>
  <dcterms:modified xsi:type="dcterms:W3CDTF">2020-10-15T20:27:00Z</dcterms:modified>
</cp:coreProperties>
</file>